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3F3DC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auto"/>
          <w:sz w:val="28"/>
          <w:szCs w:val="28"/>
        </w:rPr>
      </w:pPr>
    </w:p>
    <w:p w14:paraId="416F174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auto"/>
          <w:sz w:val="28"/>
          <w:szCs w:val="28"/>
        </w:rPr>
      </w:pPr>
    </w:p>
    <w:p w14:paraId="0FB357D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auto"/>
          <w:sz w:val="28"/>
          <w:szCs w:val="28"/>
        </w:rPr>
      </w:pPr>
    </w:p>
    <w:p w14:paraId="7A67A7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b/>
          <w:color w:val="auto"/>
          <w:sz w:val="48"/>
          <w:szCs w:val="48"/>
          <w:lang w:eastAsia="zh-CN"/>
        </w:rPr>
      </w:pPr>
      <w:r>
        <w:rPr>
          <w:rFonts w:hint="eastAsia"/>
          <w:b/>
          <w:color w:val="auto"/>
          <w:sz w:val="48"/>
          <w:szCs w:val="48"/>
          <w:lang w:eastAsia="zh-CN"/>
        </w:rPr>
        <w:t>江西诸侯建设发展有限公司</w:t>
      </w:r>
    </w:p>
    <w:p w14:paraId="2890CA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b/>
          <w:color w:val="auto"/>
          <w:sz w:val="48"/>
          <w:szCs w:val="48"/>
          <w:lang w:val="en-US" w:eastAsia="zh-CN"/>
        </w:rPr>
      </w:pPr>
      <w:r>
        <w:rPr>
          <w:rFonts w:hint="eastAsia"/>
          <w:b/>
          <w:color w:val="auto"/>
          <w:sz w:val="48"/>
          <w:szCs w:val="48"/>
          <w:lang w:val="en-US" w:eastAsia="zh-CN"/>
        </w:rPr>
        <w:t>采掘施工作业</w:t>
      </w:r>
    </w:p>
    <w:p w14:paraId="576B5C7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黑体"/>
          <w:b/>
          <w:color w:val="auto"/>
          <w:sz w:val="52"/>
          <w:szCs w:val="52"/>
        </w:rPr>
      </w:pPr>
      <w:r>
        <w:rPr>
          <w:rFonts w:eastAsia="黑体"/>
          <w:b/>
          <w:color w:val="auto"/>
          <w:sz w:val="52"/>
          <w:szCs w:val="52"/>
        </w:rPr>
        <w:t>安全</w:t>
      </w:r>
      <w:r>
        <w:rPr>
          <w:rFonts w:hint="eastAsia" w:eastAsia="黑体"/>
          <w:b/>
          <w:color w:val="auto"/>
          <w:sz w:val="52"/>
          <w:szCs w:val="52"/>
          <w:lang w:val="en-US" w:eastAsia="zh-CN"/>
        </w:rPr>
        <w:t>现状</w:t>
      </w:r>
      <w:r>
        <w:rPr>
          <w:rFonts w:eastAsia="黑体"/>
          <w:b/>
          <w:color w:val="auto"/>
          <w:sz w:val="52"/>
          <w:szCs w:val="52"/>
        </w:rPr>
        <w:t>评价报告</w:t>
      </w:r>
    </w:p>
    <w:p w14:paraId="478424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44"/>
          <w:szCs w:val="44"/>
          <w:lang w:eastAsia="zh-CN"/>
        </w:rPr>
      </w:pPr>
      <w:r>
        <w:rPr>
          <w:rFonts w:hint="eastAsia" w:eastAsia="黑体"/>
          <w:b/>
          <w:color w:val="auto"/>
          <w:sz w:val="44"/>
          <w:szCs w:val="44"/>
          <w:lang w:eastAsia="zh-CN"/>
        </w:rPr>
        <w:t>（</w:t>
      </w:r>
      <w:r>
        <w:rPr>
          <w:rFonts w:hint="eastAsia" w:eastAsia="黑体"/>
          <w:b/>
          <w:color w:val="auto"/>
          <w:sz w:val="44"/>
          <w:szCs w:val="44"/>
          <w:lang w:val="en-US" w:eastAsia="zh-CN"/>
        </w:rPr>
        <w:t>终稿</w:t>
      </w:r>
      <w:r>
        <w:rPr>
          <w:rFonts w:hint="eastAsia" w:eastAsia="黑体"/>
          <w:b/>
          <w:color w:val="auto"/>
          <w:sz w:val="44"/>
          <w:szCs w:val="44"/>
          <w:lang w:eastAsia="zh-CN"/>
        </w:rPr>
        <w:t>）</w:t>
      </w:r>
    </w:p>
    <w:p w14:paraId="01361D2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44"/>
          <w:szCs w:val="44"/>
        </w:rPr>
      </w:pPr>
    </w:p>
    <w:p w14:paraId="75489A3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2F3B26D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18BCF4C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30775A5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黑体"/>
          <w:b/>
          <w:color w:val="auto"/>
          <w:sz w:val="52"/>
          <w:szCs w:val="52"/>
        </w:rPr>
      </w:pPr>
    </w:p>
    <w:p w14:paraId="240642A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eastAsia="黑体"/>
          <w:b/>
          <w:color w:val="auto"/>
          <w:sz w:val="52"/>
          <w:szCs w:val="52"/>
        </w:rPr>
      </w:pPr>
    </w:p>
    <w:p w14:paraId="47959CC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bCs/>
          <w:color w:val="auto"/>
          <w:sz w:val="44"/>
        </w:rPr>
      </w:pPr>
      <w:r>
        <w:rPr>
          <w:b/>
          <w:bCs/>
          <w:color w:val="auto"/>
          <w:sz w:val="44"/>
        </w:rPr>
        <w:t>江西赣安安全生产科学技术咨询服务中心</w:t>
      </w:r>
    </w:p>
    <w:p w14:paraId="118F852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sz w:val="32"/>
        </w:rPr>
      </w:pPr>
      <w:r>
        <w:rPr>
          <w:rFonts w:hint="eastAsia"/>
          <w:b/>
          <w:bCs/>
          <w:color w:val="auto"/>
          <w:sz w:val="32"/>
        </w:rPr>
        <w:t>资质证书编号：</w:t>
      </w:r>
      <w:r>
        <w:rPr>
          <w:b/>
          <w:bCs/>
          <w:color w:val="auto"/>
          <w:sz w:val="32"/>
        </w:rPr>
        <w:t>APJ</w:t>
      </w:r>
      <w:r>
        <w:rPr>
          <w:rFonts w:hint="eastAsia"/>
          <w:b/>
          <w:bCs/>
          <w:color w:val="auto"/>
          <w:sz w:val="32"/>
        </w:rPr>
        <w:t>-（赣）-002</w:t>
      </w:r>
    </w:p>
    <w:p w14:paraId="2527CD8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color w:val="auto"/>
          <w:sz w:val="32"/>
        </w:rPr>
      </w:pPr>
      <w:r>
        <w:rPr>
          <w:rFonts w:hint="eastAsia" w:hAnsi="宋体"/>
          <w:b/>
          <w:bCs/>
          <w:color w:val="auto"/>
          <w:sz w:val="32"/>
        </w:rPr>
        <w:t>202</w:t>
      </w:r>
      <w:r>
        <w:rPr>
          <w:rFonts w:hint="eastAsia" w:hAnsi="宋体"/>
          <w:b/>
          <w:bCs/>
          <w:color w:val="auto"/>
          <w:sz w:val="32"/>
          <w:lang w:val="en-US" w:eastAsia="zh-CN"/>
        </w:rPr>
        <w:t>6</w:t>
      </w:r>
      <w:r>
        <w:rPr>
          <w:rFonts w:hAnsi="宋体"/>
          <w:b/>
          <w:bCs/>
          <w:color w:val="auto"/>
          <w:sz w:val="32"/>
        </w:rPr>
        <w:t>年</w:t>
      </w:r>
      <w:r>
        <w:rPr>
          <w:rFonts w:hint="eastAsia" w:hAnsi="宋体"/>
          <w:b/>
          <w:bCs/>
          <w:color w:val="auto"/>
          <w:sz w:val="32"/>
          <w:lang w:val="en-US" w:eastAsia="zh-CN"/>
        </w:rPr>
        <w:t>4</w:t>
      </w:r>
      <w:r>
        <w:rPr>
          <w:rFonts w:hAnsi="宋体"/>
          <w:b/>
          <w:bCs/>
          <w:color w:val="auto"/>
          <w:sz w:val="32"/>
        </w:rPr>
        <w:t>月</w:t>
      </w:r>
      <w:r>
        <w:rPr>
          <w:rFonts w:hint="eastAsia" w:hAnsi="宋体"/>
          <w:b/>
          <w:bCs/>
          <w:color w:val="auto"/>
          <w:sz w:val="32"/>
          <w:lang w:val="en-US" w:eastAsia="zh-CN"/>
        </w:rPr>
        <w:t>3</w:t>
      </w:r>
      <w:r>
        <w:rPr>
          <w:rFonts w:hint="eastAsia" w:hAnsi="宋体"/>
          <w:b/>
          <w:bCs/>
          <w:color w:val="auto"/>
          <w:sz w:val="32"/>
        </w:rPr>
        <w:t>日</w:t>
      </w:r>
    </w:p>
    <w:p w14:paraId="200A639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b/>
          <w:color w:val="auto"/>
          <w:sz w:val="32"/>
          <w:szCs w:val="32"/>
        </w:rPr>
      </w:pPr>
    </w:p>
    <w:p w14:paraId="12C0B66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b/>
          <w:color w:val="auto"/>
          <w:sz w:val="32"/>
          <w:szCs w:val="32"/>
        </w:rPr>
        <w:sectPr>
          <w:pgSz w:w="11906" w:h="16839"/>
          <w:pgMar w:top="1417" w:right="1417" w:bottom="1417" w:left="1417" w:header="850" w:footer="964" w:gutter="0"/>
          <w:cols w:space="425" w:num="1"/>
          <w:rtlGutter w:val="0"/>
          <w:docGrid w:linePitch="312" w:charSpace="0"/>
        </w:sectPr>
      </w:pPr>
    </w:p>
    <w:p w14:paraId="27C36B7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auto"/>
          <w:sz w:val="28"/>
          <w:szCs w:val="28"/>
        </w:rPr>
      </w:pPr>
    </w:p>
    <w:p w14:paraId="28B8FBEE">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auto"/>
          <w:sz w:val="28"/>
          <w:szCs w:val="28"/>
        </w:rPr>
      </w:pPr>
    </w:p>
    <w:p w14:paraId="734525A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b/>
          <w:color w:val="auto"/>
          <w:sz w:val="28"/>
          <w:szCs w:val="28"/>
        </w:rPr>
      </w:pPr>
    </w:p>
    <w:p w14:paraId="65ACA1B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b/>
          <w:color w:val="auto"/>
          <w:sz w:val="44"/>
          <w:szCs w:val="44"/>
          <w:lang w:eastAsia="zh-CN"/>
        </w:rPr>
      </w:pPr>
      <w:r>
        <w:rPr>
          <w:rFonts w:hint="eastAsia"/>
          <w:b/>
          <w:color w:val="auto"/>
          <w:sz w:val="44"/>
          <w:szCs w:val="44"/>
          <w:lang w:eastAsia="zh-CN"/>
        </w:rPr>
        <w:t>江西诸侯建设发展有限公司</w:t>
      </w:r>
    </w:p>
    <w:p w14:paraId="06F4432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color w:val="auto"/>
          <w:sz w:val="44"/>
          <w:szCs w:val="44"/>
        </w:rPr>
      </w:pPr>
      <w:r>
        <w:rPr>
          <w:rFonts w:hint="eastAsia"/>
          <w:b/>
          <w:color w:val="auto"/>
          <w:sz w:val="44"/>
          <w:szCs w:val="44"/>
        </w:rPr>
        <w:t>采掘施工作业</w:t>
      </w:r>
    </w:p>
    <w:p w14:paraId="2AE347E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b/>
          <w:color w:val="auto"/>
          <w:sz w:val="44"/>
          <w:szCs w:val="44"/>
        </w:rPr>
      </w:pPr>
      <w:r>
        <w:rPr>
          <w:rFonts w:hint="eastAsia" w:hAnsi="宋体"/>
          <w:b/>
          <w:color w:val="auto"/>
          <w:sz w:val="44"/>
          <w:szCs w:val="44"/>
        </w:rPr>
        <w:t>安全现状评价</w:t>
      </w:r>
      <w:r>
        <w:rPr>
          <w:rFonts w:hAnsi="宋体"/>
          <w:b/>
          <w:color w:val="auto"/>
          <w:sz w:val="44"/>
          <w:szCs w:val="44"/>
        </w:rPr>
        <w:t>报告</w:t>
      </w:r>
    </w:p>
    <w:p w14:paraId="6AC944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黑体"/>
          <w:b/>
          <w:color w:val="auto"/>
          <w:sz w:val="44"/>
          <w:szCs w:val="44"/>
          <w:lang w:eastAsia="zh-CN"/>
        </w:rPr>
      </w:pPr>
      <w:r>
        <w:rPr>
          <w:rFonts w:hint="eastAsia" w:eastAsia="黑体"/>
          <w:b/>
          <w:color w:val="auto"/>
          <w:sz w:val="44"/>
          <w:szCs w:val="44"/>
          <w:lang w:eastAsia="zh-CN"/>
        </w:rPr>
        <w:t>（</w:t>
      </w:r>
      <w:r>
        <w:rPr>
          <w:rFonts w:hint="eastAsia" w:eastAsia="黑体"/>
          <w:b/>
          <w:color w:val="auto"/>
          <w:sz w:val="44"/>
          <w:szCs w:val="44"/>
          <w:lang w:val="en-US" w:eastAsia="zh-CN"/>
        </w:rPr>
        <w:t>终稿</w:t>
      </w:r>
      <w:r>
        <w:rPr>
          <w:rFonts w:hint="eastAsia" w:eastAsia="黑体"/>
          <w:b/>
          <w:color w:val="auto"/>
          <w:sz w:val="44"/>
          <w:szCs w:val="44"/>
          <w:lang w:eastAsia="zh-CN"/>
        </w:rPr>
        <w:t>）</w:t>
      </w:r>
    </w:p>
    <w:p w14:paraId="5CD24E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auto"/>
          <w:sz w:val="44"/>
          <w:szCs w:val="44"/>
        </w:rPr>
      </w:pPr>
    </w:p>
    <w:p w14:paraId="4D4203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auto"/>
          <w:sz w:val="44"/>
          <w:szCs w:val="44"/>
        </w:rPr>
      </w:pPr>
    </w:p>
    <w:p w14:paraId="19C721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auto"/>
          <w:sz w:val="44"/>
          <w:szCs w:val="44"/>
        </w:rPr>
      </w:pPr>
    </w:p>
    <w:p w14:paraId="14B486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eastAsia="黑体"/>
          <w:b/>
          <w:color w:val="auto"/>
          <w:sz w:val="44"/>
          <w:szCs w:val="44"/>
        </w:rPr>
      </w:pPr>
    </w:p>
    <w:p w14:paraId="7A33A0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p>
    <w:p w14:paraId="119766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eastAsia="宋体"/>
          <w:color w:val="auto"/>
          <w:lang w:eastAsia="zh-CN"/>
        </w:rPr>
      </w:pPr>
      <w:r>
        <w:rPr>
          <w:color w:val="auto"/>
        </w:rPr>
        <w:t>法</w:t>
      </w:r>
      <w:r>
        <w:rPr>
          <w:rFonts w:hint="eastAsia"/>
          <w:color w:val="auto"/>
        </w:rPr>
        <w:t xml:space="preserve"> 定 </w:t>
      </w:r>
      <w:r>
        <w:rPr>
          <w:color w:val="auto"/>
        </w:rPr>
        <w:t>代</w:t>
      </w:r>
      <w:r>
        <w:rPr>
          <w:rFonts w:hint="eastAsia"/>
          <w:color w:val="auto"/>
        </w:rPr>
        <w:t xml:space="preserve"> </w:t>
      </w:r>
      <w:r>
        <w:rPr>
          <w:color w:val="auto"/>
        </w:rPr>
        <w:t>表</w:t>
      </w:r>
      <w:r>
        <w:rPr>
          <w:rFonts w:hint="eastAsia"/>
          <w:color w:val="auto"/>
        </w:rPr>
        <w:t xml:space="preserve"> </w:t>
      </w:r>
      <w:r>
        <w:rPr>
          <w:color w:val="auto"/>
        </w:rPr>
        <w:t>人：</w:t>
      </w:r>
      <w:r>
        <w:rPr>
          <w:rFonts w:hint="eastAsia"/>
          <w:color w:val="auto"/>
          <w:lang w:val="en-US" w:eastAsia="zh-CN"/>
        </w:rPr>
        <w:t>应  宏</w:t>
      </w:r>
    </w:p>
    <w:p w14:paraId="3ED42C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rPr>
      </w:pPr>
      <w:r>
        <w:rPr>
          <w:color w:val="auto"/>
        </w:rPr>
        <w:t>技</w:t>
      </w:r>
      <w:r>
        <w:rPr>
          <w:rFonts w:hint="eastAsia"/>
          <w:color w:val="auto"/>
        </w:rPr>
        <w:t xml:space="preserve"> </w:t>
      </w:r>
      <w:r>
        <w:rPr>
          <w:color w:val="auto"/>
        </w:rPr>
        <w:t>术</w:t>
      </w:r>
      <w:r>
        <w:rPr>
          <w:rFonts w:hint="eastAsia"/>
          <w:color w:val="auto"/>
        </w:rPr>
        <w:t xml:space="preserve"> </w:t>
      </w:r>
      <w:r>
        <w:rPr>
          <w:color w:val="auto"/>
        </w:rPr>
        <w:t>负</w:t>
      </w:r>
      <w:r>
        <w:rPr>
          <w:rFonts w:hint="eastAsia"/>
          <w:color w:val="auto"/>
        </w:rPr>
        <w:t xml:space="preserve"> </w:t>
      </w:r>
      <w:r>
        <w:rPr>
          <w:color w:val="auto"/>
        </w:rPr>
        <w:t>责</w:t>
      </w:r>
      <w:r>
        <w:rPr>
          <w:rFonts w:hint="eastAsia"/>
          <w:color w:val="auto"/>
        </w:rPr>
        <w:t xml:space="preserve"> </w:t>
      </w:r>
      <w:r>
        <w:rPr>
          <w:color w:val="auto"/>
        </w:rPr>
        <w:t>人：</w:t>
      </w:r>
      <w:r>
        <w:rPr>
          <w:rFonts w:hint="eastAsia"/>
          <w:color w:val="auto"/>
          <w:lang w:val="en-US" w:eastAsia="zh-CN"/>
        </w:rPr>
        <w:t>李  彦</w:t>
      </w:r>
    </w:p>
    <w:p w14:paraId="428104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eastAsia="宋体"/>
          <w:color w:val="auto"/>
          <w:lang w:val="en-US" w:eastAsia="zh-CN"/>
        </w:rPr>
      </w:pPr>
      <w:r>
        <w:rPr>
          <w:color w:val="auto"/>
        </w:rPr>
        <w:t>评价项目负责人：</w:t>
      </w:r>
      <w:r>
        <w:rPr>
          <w:rFonts w:hint="eastAsia"/>
          <w:color w:val="auto"/>
        </w:rPr>
        <w:t>管自强</w:t>
      </w:r>
    </w:p>
    <w:p w14:paraId="23A5FD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rPr>
      </w:pPr>
    </w:p>
    <w:p w14:paraId="5DE1D1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rPr>
      </w:pPr>
    </w:p>
    <w:p w14:paraId="5A72D5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rPr>
      </w:pPr>
    </w:p>
    <w:p w14:paraId="220A17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rPr>
      </w:pPr>
      <w:r>
        <w:rPr>
          <w:b/>
          <w:bCs/>
          <w:color w:val="auto"/>
          <w:sz w:val="24"/>
        </w:rPr>
        <w:t>评价报告完成日期：</w:t>
      </w:r>
      <w:r>
        <w:rPr>
          <w:rFonts w:hint="eastAsia" w:hAnsi="宋体"/>
          <w:b/>
          <w:bCs/>
          <w:color w:val="auto"/>
          <w:spacing w:val="20"/>
          <w:sz w:val="24"/>
        </w:rPr>
        <w:t>202</w:t>
      </w:r>
      <w:r>
        <w:rPr>
          <w:rFonts w:hint="eastAsia" w:hAnsi="宋体"/>
          <w:b/>
          <w:bCs/>
          <w:color w:val="auto"/>
          <w:spacing w:val="20"/>
          <w:sz w:val="24"/>
          <w:lang w:val="en-US" w:eastAsia="zh-CN"/>
        </w:rPr>
        <w:t>6</w:t>
      </w:r>
      <w:r>
        <w:rPr>
          <w:rFonts w:hint="eastAsia" w:hAnsi="宋体"/>
          <w:b/>
          <w:bCs/>
          <w:color w:val="auto"/>
          <w:spacing w:val="20"/>
          <w:sz w:val="24"/>
        </w:rPr>
        <w:t>年</w:t>
      </w:r>
      <w:r>
        <w:rPr>
          <w:rFonts w:hint="eastAsia" w:hAnsi="宋体"/>
          <w:b/>
          <w:bCs/>
          <w:color w:val="auto"/>
          <w:spacing w:val="20"/>
          <w:sz w:val="24"/>
          <w:lang w:val="en-US" w:eastAsia="zh-CN"/>
        </w:rPr>
        <w:t>4</w:t>
      </w:r>
      <w:r>
        <w:rPr>
          <w:rFonts w:hint="eastAsia" w:hAnsi="宋体"/>
          <w:b/>
          <w:bCs/>
          <w:color w:val="auto"/>
          <w:spacing w:val="20"/>
          <w:sz w:val="24"/>
        </w:rPr>
        <w:t>月</w:t>
      </w:r>
      <w:r>
        <w:rPr>
          <w:rFonts w:hint="eastAsia" w:hAnsi="宋体"/>
          <w:b/>
          <w:bCs/>
          <w:color w:val="auto"/>
          <w:spacing w:val="20"/>
          <w:sz w:val="24"/>
          <w:lang w:val="en-US" w:eastAsia="zh-CN"/>
        </w:rPr>
        <w:t>3</w:t>
      </w:r>
      <w:r>
        <w:rPr>
          <w:rFonts w:hint="eastAsia" w:hAnsi="宋体"/>
          <w:b/>
          <w:bCs/>
          <w:color w:val="auto"/>
          <w:spacing w:val="20"/>
          <w:sz w:val="24"/>
        </w:rPr>
        <w:t>日</w:t>
      </w:r>
    </w:p>
    <w:p w14:paraId="713F42C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b/>
          <w:color w:val="auto"/>
          <w:sz w:val="32"/>
          <w:szCs w:val="32"/>
        </w:rPr>
      </w:pPr>
      <w:r>
        <w:rPr>
          <w:b/>
          <w:color w:val="auto"/>
          <w:sz w:val="32"/>
          <w:szCs w:val="32"/>
        </w:rPr>
        <w:br w:type="page"/>
      </w:r>
    </w:p>
    <w:p w14:paraId="36D7C7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b/>
          <w:color w:val="auto"/>
          <w:sz w:val="32"/>
          <w:szCs w:val="32"/>
        </w:rPr>
      </w:pPr>
    </w:p>
    <w:p w14:paraId="4ADDF0C2">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olor w:val="auto"/>
          <w:sz w:val="36"/>
          <w:szCs w:val="36"/>
          <w:lang w:eastAsia="zh-CN"/>
        </w:rPr>
      </w:pPr>
      <w:r>
        <w:rPr>
          <w:rFonts w:hint="eastAsia" w:ascii="宋体" w:hAnsi="宋体"/>
          <w:color w:val="auto"/>
          <w:sz w:val="36"/>
          <w:szCs w:val="36"/>
          <w:lang w:eastAsia="zh-CN"/>
        </w:rPr>
        <w:t>江西诸侯建设发展有限公司</w:t>
      </w:r>
    </w:p>
    <w:p w14:paraId="6E702009">
      <w:pPr>
        <w:keepNext w:val="0"/>
        <w:keepLines w:val="0"/>
        <w:pageBreakBefore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olor w:val="auto"/>
          <w:sz w:val="36"/>
          <w:szCs w:val="36"/>
          <w:lang w:eastAsia="zh-CN"/>
        </w:rPr>
      </w:pPr>
      <w:r>
        <w:rPr>
          <w:rFonts w:hint="eastAsia" w:ascii="宋体" w:hAnsi="宋体"/>
          <w:color w:val="auto"/>
          <w:sz w:val="36"/>
          <w:szCs w:val="36"/>
        </w:rPr>
        <w:t>采掘施工作业</w:t>
      </w:r>
    </w:p>
    <w:p w14:paraId="0FFA0B5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ascii="宋体" w:hAnsi="宋体" w:cs="宋体"/>
          <w:color w:val="auto"/>
          <w:kern w:val="0"/>
          <w:sz w:val="36"/>
          <w:szCs w:val="36"/>
        </w:rPr>
      </w:pPr>
      <w:r>
        <w:rPr>
          <w:rFonts w:hint="eastAsia" w:ascii="宋体" w:hAnsi="宋体" w:cs="宋体"/>
          <w:color w:val="auto"/>
          <w:kern w:val="0"/>
          <w:sz w:val="36"/>
          <w:szCs w:val="36"/>
        </w:rPr>
        <w:t>安全</w:t>
      </w:r>
      <w:r>
        <w:rPr>
          <w:rFonts w:hint="eastAsia" w:ascii="宋体" w:hAnsi="宋体" w:cs="宋体"/>
          <w:color w:val="auto"/>
          <w:kern w:val="0"/>
          <w:sz w:val="36"/>
          <w:szCs w:val="36"/>
          <w:lang w:val="en-US" w:eastAsia="zh-CN"/>
        </w:rPr>
        <w:t>现状</w:t>
      </w:r>
      <w:r>
        <w:rPr>
          <w:rFonts w:ascii="宋体" w:hAnsi="宋体" w:cs="宋体"/>
          <w:color w:val="auto"/>
          <w:kern w:val="0"/>
          <w:sz w:val="36"/>
          <w:szCs w:val="36"/>
        </w:rPr>
        <w:t>评价</w:t>
      </w:r>
      <w:r>
        <w:rPr>
          <w:rFonts w:hint="eastAsia" w:ascii="宋体" w:hAnsi="宋体" w:cs="宋体"/>
          <w:color w:val="auto"/>
          <w:kern w:val="0"/>
          <w:sz w:val="36"/>
          <w:szCs w:val="36"/>
        </w:rPr>
        <w:t>技术服务</w:t>
      </w:r>
      <w:r>
        <w:rPr>
          <w:rFonts w:ascii="宋体" w:hAnsi="宋体" w:cs="宋体"/>
          <w:color w:val="auto"/>
          <w:kern w:val="0"/>
          <w:sz w:val="36"/>
          <w:szCs w:val="36"/>
        </w:rPr>
        <w:t>承诺书</w:t>
      </w:r>
    </w:p>
    <w:p w14:paraId="13975967">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cs="宋体"/>
          <w:color w:val="auto"/>
          <w:kern w:val="0"/>
          <w:sz w:val="36"/>
          <w:szCs w:val="36"/>
        </w:rPr>
      </w:pPr>
    </w:p>
    <w:p w14:paraId="2B96F9DD">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一、在本项目安全评价活动过程中，我单位严格遵守《安全生产法》及相关法律、法规和标准的要求。</w:t>
      </w:r>
    </w:p>
    <w:p w14:paraId="3C4BC372">
      <w:pPr>
        <w:keepNext w:val="0"/>
        <w:keepLines w:val="0"/>
        <w:pageBreakBefore w:val="0"/>
        <w:widowControl/>
        <w:kinsoku/>
        <w:wordWrap/>
        <w:overflowPunct/>
        <w:topLinePunct w:val="0"/>
        <w:autoSpaceDE/>
        <w:autoSpaceDN/>
        <w:bidi w:val="0"/>
        <w:adjustRightInd/>
        <w:snapToGrid/>
        <w:spacing w:line="480" w:lineRule="auto"/>
        <w:ind w:firstLine="640" w:firstLineChars="200"/>
        <w:textAlignment w:val="auto"/>
        <w:rPr>
          <w:rFonts w:hint="eastAsia" w:ascii="宋体" w:hAnsi="宋体" w:cs="宋体"/>
          <w:color w:val="auto"/>
          <w:kern w:val="0"/>
          <w:sz w:val="36"/>
          <w:szCs w:val="36"/>
        </w:rPr>
      </w:pPr>
      <w:r>
        <w:rPr>
          <w:rFonts w:hint="eastAsia" w:ascii="仿宋" w:hAnsi="仿宋" w:eastAsia="仿宋" w:cs="宋体"/>
          <w:color w:val="auto"/>
          <w:kern w:val="0"/>
          <w:sz w:val="32"/>
          <w:szCs w:val="32"/>
        </w:rPr>
        <w:t>二、在本项目安全评价活动过程中，我单位作为第三方，未受到任何组织和个人的干预和影响，依法独立开展工作，保证了技术服务活动的客观公正性。</w:t>
      </w:r>
    </w:p>
    <w:p w14:paraId="64F1727F">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三、我单位按照实事求是的原则，对本项目进行安全评价，确保出具的报告均真实有效，报告所提出的措施具有针对性、有效性和可行性。</w:t>
      </w:r>
    </w:p>
    <w:p w14:paraId="4F9D25C4">
      <w:pPr>
        <w:keepNext w:val="0"/>
        <w:keepLines w:val="0"/>
        <w:pageBreakBefore w:val="0"/>
        <w:widowControl/>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四、我单位对本项目安全评价报告中结论性内容承担法律责任。</w:t>
      </w:r>
    </w:p>
    <w:p w14:paraId="348553BD">
      <w:pPr>
        <w:widowControl/>
        <w:spacing w:before="100" w:beforeAutospacing="1" w:after="100" w:afterAutospacing="1" w:line="425" w:lineRule="auto"/>
        <w:ind w:left="5258" w:leftChars="228" w:hanging="4620" w:hangingChars="1650"/>
        <w:jc w:val="right"/>
        <w:rPr>
          <w:color w:val="auto"/>
          <w:kern w:val="0"/>
          <w:szCs w:val="28"/>
        </w:rPr>
      </w:pPr>
      <w:r>
        <w:rPr>
          <w:color w:val="auto"/>
          <w:szCs w:val="28"/>
        </w:rPr>
        <w:t>江西赣安安全生产科学技术咨询服务中心</w:t>
      </w:r>
    </w:p>
    <w:p w14:paraId="7F3785B4">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480" w:firstLineChars="200"/>
        <w:textAlignment w:val="auto"/>
        <w:rPr>
          <w:rFonts w:hAnsi="宋体"/>
          <w:color w:val="auto"/>
          <w:kern w:val="0"/>
          <w:szCs w:val="28"/>
        </w:rPr>
      </w:pPr>
      <w:r>
        <w:rPr>
          <w:rFonts w:hint="eastAsia"/>
          <w:color w:val="auto"/>
          <w:kern w:val="0"/>
          <w:szCs w:val="28"/>
          <w:lang w:val="en-US" w:eastAsia="zh-CN"/>
        </w:rPr>
        <w:t xml:space="preserve">                                           </w:t>
      </w:r>
      <w:r>
        <w:rPr>
          <w:color w:val="auto"/>
          <w:kern w:val="0"/>
          <w:szCs w:val="28"/>
        </w:rPr>
        <w:t>202</w:t>
      </w:r>
      <w:r>
        <w:rPr>
          <w:rFonts w:hint="eastAsia"/>
          <w:color w:val="auto"/>
          <w:kern w:val="0"/>
          <w:szCs w:val="28"/>
          <w:lang w:val="en-US" w:eastAsia="zh-CN"/>
        </w:rPr>
        <w:t>6</w:t>
      </w:r>
      <w:r>
        <w:rPr>
          <w:rFonts w:hAnsi="宋体"/>
          <w:color w:val="auto"/>
          <w:kern w:val="0"/>
          <w:szCs w:val="28"/>
        </w:rPr>
        <w:t>年</w:t>
      </w:r>
      <w:r>
        <w:rPr>
          <w:rFonts w:hint="eastAsia"/>
          <w:color w:val="auto"/>
          <w:kern w:val="0"/>
          <w:szCs w:val="28"/>
          <w:lang w:val="en-US" w:eastAsia="zh-CN"/>
        </w:rPr>
        <w:t>4</w:t>
      </w:r>
      <w:r>
        <w:rPr>
          <w:rFonts w:hAnsi="宋体"/>
          <w:color w:val="auto"/>
          <w:kern w:val="0"/>
          <w:szCs w:val="28"/>
        </w:rPr>
        <w:t>月</w:t>
      </w:r>
      <w:r>
        <w:rPr>
          <w:rFonts w:hint="eastAsia"/>
          <w:color w:val="auto"/>
          <w:kern w:val="0"/>
          <w:szCs w:val="28"/>
          <w:lang w:val="en-US" w:eastAsia="zh-CN"/>
        </w:rPr>
        <w:t>3</w:t>
      </w:r>
      <w:r>
        <w:rPr>
          <w:rFonts w:hAnsi="宋体"/>
          <w:color w:val="auto"/>
          <w:kern w:val="0"/>
          <w:szCs w:val="28"/>
        </w:rPr>
        <w:t>日</w:t>
      </w:r>
    </w:p>
    <w:p w14:paraId="11402AD8">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396" w:lineRule="auto"/>
        <w:ind w:firstLine="482" w:firstLineChars="200"/>
        <w:textAlignment w:val="auto"/>
        <w:rPr>
          <w:rFonts w:hint="default" w:ascii="Times New Roman" w:hAnsi="Times New Roman" w:cs="Times New Roman"/>
          <w:color w:val="auto"/>
          <w:sz w:val="32"/>
          <w:szCs w:val="32"/>
        </w:rPr>
      </w:pPr>
      <w:r>
        <w:rPr>
          <w:b/>
          <w:color w:val="auto"/>
          <w:szCs w:val="28"/>
        </w:rPr>
        <w:br w:type="page"/>
      </w:r>
    </w:p>
    <w:p w14:paraId="67B05C0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b/>
          <w:color w:val="auto"/>
          <w:sz w:val="32"/>
          <w:szCs w:val="32"/>
        </w:rPr>
      </w:pPr>
    </w:p>
    <w:p w14:paraId="07AE2A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b/>
          <w:color w:val="auto"/>
          <w:sz w:val="32"/>
          <w:szCs w:val="32"/>
        </w:rPr>
      </w:pPr>
      <w:r>
        <w:rPr>
          <w:rFonts w:ascii="Times New Roman" w:hAnsi="Times New Roman" w:eastAsia="黑体" w:cs="Times New Roman"/>
          <w:b/>
          <w:color w:val="auto"/>
          <w:sz w:val="32"/>
          <w:szCs w:val="32"/>
        </w:rPr>
        <w:t>评 价 人 员</w:t>
      </w:r>
    </w:p>
    <w:p w14:paraId="429C9BC7">
      <w:pPr>
        <w:bidi w:val="0"/>
        <w:rPr>
          <w:color w:val="auto"/>
        </w:rPr>
      </w:pPr>
    </w:p>
    <w:p w14:paraId="747C9B4F">
      <w:pPr>
        <w:bidi w:val="0"/>
        <w:rPr>
          <w:color w:val="auto"/>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290"/>
        <w:gridCol w:w="3018"/>
        <w:gridCol w:w="1564"/>
        <w:gridCol w:w="1301"/>
      </w:tblGrid>
      <w:tr w14:paraId="0BC49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14:paraId="563CFFF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8D5E7A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姓  名</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5C3B6BF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证书编号</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08E91B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从业登记号</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0B66A2F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签</w:t>
            </w:r>
            <w:r>
              <w:rPr>
                <w:rFonts w:hint="eastAsia" w:cs="Times New Roman"/>
                <w:color w:val="auto"/>
                <w:sz w:val="24"/>
                <w:lang w:val="en-US" w:eastAsia="zh-CN"/>
              </w:rPr>
              <w:t xml:space="preserve">  </w:t>
            </w:r>
            <w:r>
              <w:rPr>
                <w:rFonts w:hint="default" w:ascii="Times New Roman" w:hAnsi="Times New Roman" w:eastAsia="宋体" w:cs="Times New Roman"/>
                <w:color w:val="auto"/>
                <w:sz w:val="24"/>
              </w:rPr>
              <w:t>字</w:t>
            </w:r>
          </w:p>
        </w:tc>
      </w:tr>
      <w:tr w14:paraId="2411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14:paraId="32A530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项目负责人</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853687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管自强</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5F9A0C9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S011035000110191000614</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C34300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020516</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0A6CFC5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0128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947" w:type="dxa"/>
            <w:vMerge w:val="restart"/>
            <w:tcBorders>
              <w:top w:val="single" w:color="auto" w:sz="4" w:space="0"/>
              <w:left w:val="single" w:color="auto" w:sz="4" w:space="0"/>
              <w:right w:val="single" w:color="auto" w:sz="4" w:space="0"/>
            </w:tcBorders>
            <w:noWrap w:val="0"/>
            <w:vAlign w:val="center"/>
          </w:tcPr>
          <w:p w14:paraId="3A5961C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项目组成员</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0A787D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b w:val="0"/>
                <w:bCs w:val="0"/>
                <w:color w:val="auto"/>
                <w:sz w:val="24"/>
              </w:rPr>
              <w:t>曾华玉</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69A0C96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b w:val="0"/>
                <w:bCs w:val="0"/>
                <w:color w:val="auto"/>
                <w:sz w:val="24"/>
              </w:rPr>
              <w:t>0800000000203970</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51394D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b w:val="0"/>
                <w:bCs w:val="0"/>
                <w:color w:val="auto"/>
                <w:sz w:val="24"/>
              </w:rPr>
              <w:t>007037</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4246DA5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6E2E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14:paraId="3578E51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90C1D2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钟志宏</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65971CC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0002944</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A1DDBD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36050002981</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9A996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4F58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vMerge w:val="continue"/>
            <w:tcBorders>
              <w:left w:val="single" w:color="auto" w:sz="4" w:space="0"/>
              <w:right w:val="single" w:color="auto" w:sz="4" w:space="0"/>
            </w:tcBorders>
            <w:noWrap w:val="0"/>
            <w:vAlign w:val="center"/>
          </w:tcPr>
          <w:p w14:paraId="3F43C38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BBB32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李景龙</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48D2B61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20231004636000000141</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3B111A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36250406364</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6AD1B41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2326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14:paraId="6A95A46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34B07D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lang w:val="en-US" w:eastAsia="zh-CN"/>
              </w:rPr>
              <w:t>黄伯扬</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68ED93A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1</w:t>
            </w:r>
            <w:r>
              <w:rPr>
                <w:rFonts w:hint="default" w:ascii="Times New Roman" w:hAnsi="Times New Roman" w:eastAsia="宋体" w:cs="Times New Roman"/>
                <w:color w:val="auto"/>
                <w:sz w:val="24"/>
              </w:rPr>
              <w:t>800000000</w:t>
            </w:r>
            <w:r>
              <w:rPr>
                <w:rFonts w:hint="default" w:ascii="Times New Roman" w:hAnsi="Times New Roman" w:cs="Times New Roman"/>
                <w:color w:val="auto"/>
                <w:sz w:val="24"/>
                <w:lang w:val="en-US" w:eastAsia="zh-CN"/>
              </w:rPr>
              <w:t>3</w:t>
            </w:r>
            <w:r>
              <w:rPr>
                <w:rFonts w:hint="default" w:ascii="Times New Roman" w:hAnsi="Times New Roman" w:eastAsia="宋体" w:cs="Times New Roman"/>
                <w:color w:val="auto"/>
                <w:sz w:val="24"/>
              </w:rPr>
              <w:t>0</w:t>
            </w:r>
            <w:r>
              <w:rPr>
                <w:rFonts w:hint="default" w:ascii="Times New Roman" w:hAnsi="Times New Roman" w:cs="Times New Roman"/>
                <w:color w:val="auto"/>
                <w:sz w:val="24"/>
                <w:lang w:val="en-US" w:eastAsia="zh-CN"/>
              </w:rPr>
              <w:t>0643</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249FC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cs="Times New Roman"/>
                <w:color w:val="auto"/>
                <w:sz w:val="24"/>
                <w:lang w:val="en-US" w:eastAsia="zh-CN"/>
              </w:rPr>
              <w:t>032737</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08FB5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1F5E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vMerge w:val="continue"/>
            <w:tcBorders>
              <w:left w:val="single" w:color="auto" w:sz="4" w:space="0"/>
              <w:right w:val="single" w:color="auto" w:sz="4" w:space="0"/>
            </w:tcBorders>
            <w:noWrap w:val="0"/>
            <w:vAlign w:val="center"/>
          </w:tcPr>
          <w:p w14:paraId="2875558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470E87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rPr>
              <w:t>王纪鹏</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4EEAE3B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rPr>
              <w:t>S01103500011019</w:t>
            </w:r>
            <w:r>
              <w:rPr>
                <w:rFonts w:hint="default" w:ascii="Times New Roman" w:hAnsi="Times New Roman" w:cs="Times New Roman"/>
                <w:color w:val="auto"/>
                <w:sz w:val="24"/>
                <w:lang w:val="en-US" w:eastAsia="zh-CN"/>
              </w:rPr>
              <w:t>2</w:t>
            </w:r>
            <w:r>
              <w:rPr>
                <w:rFonts w:hint="default" w:ascii="Times New Roman" w:hAnsi="Times New Roman" w:eastAsia="宋体" w:cs="Times New Roman"/>
                <w:color w:val="auto"/>
                <w:sz w:val="24"/>
              </w:rPr>
              <w:t>00</w:t>
            </w:r>
            <w:r>
              <w:rPr>
                <w:rFonts w:hint="default" w:ascii="Times New Roman" w:hAnsi="Times New Roman" w:cs="Times New Roman"/>
                <w:color w:val="auto"/>
                <w:sz w:val="24"/>
                <w:lang w:val="en-US" w:eastAsia="zh-CN"/>
              </w:rPr>
              <w:t>155</w:t>
            </w:r>
            <w:r>
              <w:rPr>
                <w:rFonts w:hint="eastAsia" w:cs="Times New Roman"/>
                <w:color w:val="auto"/>
                <w:sz w:val="24"/>
                <w:lang w:val="en-US" w:eastAsia="zh-CN"/>
              </w:rPr>
              <w:t>2</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E52116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rPr>
              <w:t>036830</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0922AF8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05D39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exact"/>
          <w:jc w:val="center"/>
        </w:trPr>
        <w:tc>
          <w:tcPr>
            <w:tcW w:w="1947" w:type="dxa"/>
            <w:tcBorders>
              <w:top w:val="single" w:color="auto" w:sz="4" w:space="0"/>
              <w:left w:val="single" w:color="auto" w:sz="4" w:space="0"/>
              <w:right w:val="single" w:color="auto" w:sz="4" w:space="0"/>
            </w:tcBorders>
            <w:noWrap w:val="0"/>
            <w:vAlign w:val="center"/>
          </w:tcPr>
          <w:p w14:paraId="7F5299B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报告编制人</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694120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管自强</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379F6BB6">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S011035000110191000614</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0EE8A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020516</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30780EF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1F66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14:paraId="4BABB64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报告审核人</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F8C7D2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郑  强</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57C3500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0800000000101605</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AF6944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001851</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0720EA2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1342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14:paraId="2DA6C1D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过程控制负责</w:t>
            </w:r>
            <w:r>
              <w:rPr>
                <w:rFonts w:hint="eastAsia" w:ascii="Times New Roman" w:hAnsi="Times New Roman" w:cs="Times New Roman"/>
                <w:color w:val="auto"/>
                <w:sz w:val="24"/>
                <w:lang w:val="en-US" w:eastAsia="zh-CN"/>
              </w:rPr>
              <w:t>人</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723EAB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eastAsia" w:cs="Times New Roman"/>
                <w:color w:val="auto"/>
                <w:sz w:val="24"/>
                <w:lang w:val="en-US" w:eastAsia="zh-CN"/>
              </w:rPr>
              <w:t>黄香港</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5729BF9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S011035000110191000617</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12DCF9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024436</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2C50327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r w14:paraId="7E30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14:paraId="3647074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技术负责人</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D1CDBE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李</w:t>
            </w:r>
            <w:r>
              <w:rPr>
                <w:rFonts w:hint="eastAsia" w:cs="Times New Roman"/>
                <w:color w:val="auto"/>
                <w:sz w:val="24"/>
                <w:lang w:val="en-US" w:eastAsia="zh-CN"/>
              </w:rPr>
              <w:t xml:space="preserve">  </w:t>
            </w:r>
            <w:r>
              <w:rPr>
                <w:rFonts w:hint="default" w:ascii="Times New Roman" w:hAnsi="Times New Roman" w:eastAsia="宋体" w:cs="Times New Roman"/>
                <w:color w:val="auto"/>
                <w:sz w:val="24"/>
              </w:rPr>
              <w:t>彦</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79F1BD7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S011053000110191001167</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9C368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035879</w:t>
            </w:r>
          </w:p>
        </w:tc>
        <w:tc>
          <w:tcPr>
            <w:tcW w:w="1301" w:type="dxa"/>
            <w:tcBorders>
              <w:top w:val="single" w:color="auto" w:sz="4" w:space="0"/>
              <w:left w:val="single" w:color="auto" w:sz="4" w:space="0"/>
              <w:bottom w:val="single" w:color="auto" w:sz="4" w:space="0"/>
              <w:right w:val="single" w:color="auto" w:sz="4" w:space="0"/>
            </w:tcBorders>
            <w:noWrap w:val="0"/>
            <w:vAlign w:val="center"/>
          </w:tcPr>
          <w:p w14:paraId="5D21B0A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宋体" w:cs="Times New Roman"/>
                <w:color w:val="auto"/>
                <w:sz w:val="24"/>
              </w:rPr>
            </w:pPr>
          </w:p>
        </w:tc>
      </w:tr>
    </w:tbl>
    <w:p w14:paraId="19BB1788">
      <w:pPr>
        <w:bidi w:val="0"/>
        <w:rPr>
          <w:color w:val="auto"/>
        </w:rPr>
      </w:pPr>
    </w:p>
    <w:p w14:paraId="5E43CC24">
      <w:pPr>
        <w:bidi w:val="0"/>
        <w:rPr>
          <w:color w:val="auto"/>
        </w:rPr>
      </w:pPr>
    </w:p>
    <w:p w14:paraId="6B9DF956">
      <w:pPr>
        <w:pStyle w:val="3"/>
        <w:bidi w:val="0"/>
        <w:ind w:left="0" w:leftChars="0" w:firstLine="0" w:firstLineChars="0"/>
        <w:jc w:val="center"/>
        <w:rPr>
          <w:rFonts w:hint="eastAsia" w:ascii="黑体" w:hAnsi="黑体" w:eastAsia="黑体" w:cs="黑体"/>
          <w:b/>
          <w:bCs/>
          <w:color w:val="auto"/>
          <w:szCs w:val="32"/>
        </w:rPr>
      </w:pPr>
      <w:r>
        <w:rPr>
          <w:rFonts w:ascii="宋体" w:hAnsi="宋体"/>
          <w:color w:val="auto"/>
          <w:szCs w:val="28"/>
        </w:rPr>
        <w:br w:type="page"/>
      </w:r>
      <w:bookmarkStart w:id="0" w:name="_Toc20850"/>
      <w:bookmarkStart w:id="1" w:name="_Toc482"/>
      <w:r>
        <w:rPr>
          <w:rFonts w:hint="eastAsia"/>
          <w:color w:val="auto"/>
        </w:rPr>
        <w:t>前    言</w:t>
      </w:r>
      <w:bookmarkEnd w:id="0"/>
      <w:bookmarkEnd w:id="1"/>
    </w:p>
    <w:p w14:paraId="53412690">
      <w:pPr>
        <w:bidi w:val="0"/>
        <w:rPr>
          <w:rFonts w:hint="eastAsia"/>
          <w:color w:val="auto"/>
          <w:lang w:eastAsia="zh-CN"/>
        </w:rPr>
      </w:pPr>
      <w:r>
        <w:rPr>
          <w:rFonts w:hint="eastAsia"/>
          <w:color w:val="auto"/>
          <w:lang w:eastAsia="zh-CN"/>
        </w:rPr>
        <w:t>江西诸侯建设发展有限公司位于江西省南昌市青山湖区高新大道1970号文化创意大厦（商业、写字楼）1001室，成立于2007年10月19日，统一社会信用代码：91360111667465236D，法定代表人：齐斌，注册资本：壹亿伍仟万圆整，类型：其他有限责任公司。</w:t>
      </w:r>
    </w:p>
    <w:p w14:paraId="68270470">
      <w:pPr>
        <w:bidi w:val="0"/>
        <w:rPr>
          <w:rFonts w:hint="eastAsia"/>
          <w:color w:val="auto"/>
          <w:lang w:eastAsia="zh-CN"/>
        </w:rPr>
      </w:pPr>
      <w:r>
        <w:rPr>
          <w:rFonts w:hint="eastAsia"/>
          <w:color w:val="auto"/>
          <w:lang w:eastAsia="zh-CN"/>
        </w:rPr>
        <w:t>该公司经营范围：建筑工程、市政工程、矿山工程、水利水电工程、公路工程、室内外装饰工程、水电安装工程、园林绿化工程、电力工程、景观工程的设计、施工；钢结构及网架工程设计、制作、安装；地基与基础工程、土石方工程施工，消防工程、房屋拆迁工程（国家有专项规定的凭有效许可证、资质证经营）。</w:t>
      </w:r>
    </w:p>
    <w:p w14:paraId="433E07AE">
      <w:pPr>
        <w:bidi w:val="0"/>
        <w:rPr>
          <w:rFonts w:hint="eastAsia"/>
          <w:color w:val="auto"/>
          <w:lang w:eastAsia="zh-CN"/>
        </w:rPr>
      </w:pPr>
      <w:r>
        <w:rPr>
          <w:rFonts w:hint="eastAsia"/>
          <w:color w:val="auto"/>
          <w:lang w:eastAsia="zh-CN"/>
        </w:rPr>
        <w:t>该公司按程序要求取得的资质有：建筑装修装饰工程专业承包壹级、古建筑工程专业承包壹级、环保工程专业承包壹级、</w:t>
      </w:r>
      <w:r>
        <w:rPr>
          <w:rFonts w:hint="eastAsia"/>
          <w:color w:val="auto"/>
          <w:lang w:val="en-US" w:eastAsia="zh-CN"/>
        </w:rPr>
        <w:t>钢结构工程专业</w:t>
      </w:r>
      <w:r>
        <w:rPr>
          <w:rFonts w:hint="eastAsia"/>
          <w:color w:val="auto"/>
          <w:lang w:eastAsia="zh-CN"/>
        </w:rPr>
        <w:t>承包贰级、机电工程施工总承包贰级、市政公用工程施工总承包贰级、矿山工程施工总承包贰级、建筑工程施工总承包贰级等资质，证书编号：D236018085。</w:t>
      </w:r>
    </w:p>
    <w:p w14:paraId="08154F99">
      <w:pPr>
        <w:bidi w:val="0"/>
        <w:rPr>
          <w:rFonts w:hint="eastAsia"/>
          <w:color w:val="auto"/>
          <w:lang w:eastAsia="zh-CN"/>
        </w:rPr>
      </w:pPr>
      <w:r>
        <w:rPr>
          <w:rFonts w:hint="eastAsia"/>
          <w:color w:val="auto"/>
          <w:lang w:eastAsia="zh-CN"/>
        </w:rPr>
        <w:t>该公司</w:t>
      </w:r>
      <w:r>
        <w:rPr>
          <w:rFonts w:hint="eastAsia"/>
          <w:color w:val="auto"/>
          <w:lang w:val="en-US" w:eastAsia="zh-CN"/>
        </w:rPr>
        <w:t>矿山工程</w:t>
      </w:r>
      <w:r>
        <w:rPr>
          <w:rFonts w:hint="eastAsia"/>
          <w:color w:val="auto"/>
          <w:lang w:eastAsia="zh-CN"/>
        </w:rPr>
        <w:t>施工</w:t>
      </w:r>
      <w:r>
        <w:rPr>
          <w:rFonts w:hint="eastAsia"/>
          <w:color w:val="auto"/>
          <w:lang w:val="en-US" w:eastAsia="zh-CN"/>
        </w:rPr>
        <w:t>总承包</w:t>
      </w:r>
      <w:r>
        <w:rPr>
          <w:rFonts w:hint="eastAsia"/>
          <w:color w:val="auto"/>
          <w:lang w:eastAsia="zh-CN"/>
        </w:rPr>
        <w:t>主要为矿山采掘施工劳务输出，从事采掘施工作业人员有25人，其中：采掘施工作业岗位生产一线人员为1</w:t>
      </w:r>
      <w:r>
        <w:rPr>
          <w:rFonts w:hint="eastAsia"/>
          <w:color w:val="auto"/>
          <w:lang w:val="en-US" w:eastAsia="zh-CN"/>
        </w:rPr>
        <w:t>7</w:t>
      </w:r>
      <w:r>
        <w:rPr>
          <w:rFonts w:hint="eastAsia"/>
          <w:color w:val="auto"/>
          <w:lang w:eastAsia="zh-CN"/>
        </w:rPr>
        <w:t>人，管理人员</w:t>
      </w:r>
      <w:r>
        <w:rPr>
          <w:rFonts w:hint="eastAsia"/>
          <w:color w:val="auto"/>
          <w:lang w:val="en-US" w:eastAsia="zh-CN"/>
        </w:rPr>
        <w:t>8</w:t>
      </w:r>
      <w:r>
        <w:rPr>
          <w:rFonts w:hint="eastAsia"/>
          <w:color w:val="auto"/>
          <w:lang w:eastAsia="zh-CN"/>
        </w:rPr>
        <w:t>人；工作制度：每天8小时，夜间不作业。</w:t>
      </w:r>
    </w:p>
    <w:p w14:paraId="40A0883A">
      <w:pPr>
        <w:bidi w:val="0"/>
        <w:rPr>
          <w:rFonts w:hint="eastAsia"/>
          <w:color w:val="auto"/>
          <w:lang w:eastAsia="zh-CN"/>
        </w:rPr>
      </w:pPr>
      <w:r>
        <w:rPr>
          <w:rFonts w:hint="eastAsia"/>
          <w:color w:val="auto"/>
          <w:lang w:eastAsia="zh-CN"/>
        </w:rPr>
        <w:t>近三年，该公司未承揽</w:t>
      </w:r>
      <w:r>
        <w:rPr>
          <w:rFonts w:hint="eastAsia"/>
          <w:color w:val="auto"/>
          <w:lang w:val="en-US" w:eastAsia="zh-CN"/>
        </w:rPr>
        <w:t>任何</w:t>
      </w:r>
      <w:r>
        <w:rPr>
          <w:rFonts w:hint="eastAsia"/>
          <w:color w:val="auto"/>
          <w:lang w:eastAsia="zh-CN"/>
        </w:rPr>
        <w:t>采掘施工作业项目，主要原因是公司经评估认为，原有施工队伍的安全管理模式无法满足最新监管要求。为避免带病作业引发重大安全风险，公司主动暂停新项目承接，</w:t>
      </w:r>
      <w:r>
        <w:rPr>
          <w:rFonts w:hint="eastAsia"/>
          <w:color w:val="auto"/>
          <w:lang w:val="en-US" w:eastAsia="zh-CN"/>
        </w:rPr>
        <w:t>在此期间</w:t>
      </w:r>
      <w:r>
        <w:rPr>
          <w:rFonts w:hint="eastAsia"/>
          <w:color w:val="auto"/>
          <w:lang w:eastAsia="zh-CN"/>
        </w:rPr>
        <w:t>，公司完成了全员安全</w:t>
      </w:r>
      <w:r>
        <w:rPr>
          <w:rFonts w:hint="eastAsia"/>
          <w:color w:val="auto"/>
          <w:lang w:val="en-US" w:eastAsia="zh-CN"/>
        </w:rPr>
        <w:t>培训</w:t>
      </w:r>
      <w:r>
        <w:rPr>
          <w:rFonts w:hint="eastAsia"/>
          <w:color w:val="auto"/>
          <w:lang w:eastAsia="zh-CN"/>
        </w:rPr>
        <w:t>以及双重预防机制的重建。目前公司已具备更高标准的安全施工能力，随时可恢复作业。</w:t>
      </w:r>
    </w:p>
    <w:p w14:paraId="18E3C1DD">
      <w:pPr>
        <w:bidi w:val="0"/>
        <w:rPr>
          <w:rFonts w:hint="eastAsia"/>
          <w:color w:val="auto"/>
          <w:lang w:eastAsia="zh-CN"/>
        </w:rPr>
      </w:pPr>
      <w:r>
        <w:rPr>
          <w:rFonts w:hint="eastAsia"/>
          <w:color w:val="auto"/>
        </w:rPr>
        <w:t>根据《安全生产法》、《非煤矿矿山企业安全生产许可证实施办法》</w:t>
      </w:r>
      <w:r>
        <w:rPr>
          <w:rFonts w:hint="eastAsia"/>
          <w:color w:val="auto"/>
          <w:lang w:val="en-US" w:eastAsia="zh-CN"/>
        </w:rPr>
        <w:t>和《江西省非煤矿矿山企业安全生产许可证实施办法》</w:t>
      </w:r>
      <w:r>
        <w:rPr>
          <w:rFonts w:hint="eastAsia"/>
          <w:color w:val="auto"/>
        </w:rPr>
        <w:t>等有关法律、法规的要求，</w:t>
      </w:r>
      <w:r>
        <w:rPr>
          <w:rFonts w:hint="eastAsia"/>
          <w:color w:val="auto"/>
          <w:lang w:eastAsia="zh-CN"/>
        </w:rPr>
        <w:t>该公司安全生产许可证（采掘施工作业）应于202</w:t>
      </w:r>
      <w:r>
        <w:rPr>
          <w:rFonts w:hint="eastAsia"/>
          <w:color w:val="auto"/>
          <w:lang w:val="en-US" w:eastAsia="zh-CN"/>
        </w:rPr>
        <w:t>6</w:t>
      </w:r>
      <w:r>
        <w:rPr>
          <w:rFonts w:hint="eastAsia"/>
          <w:color w:val="auto"/>
          <w:lang w:eastAsia="zh-CN"/>
        </w:rPr>
        <w:t>年5月</w:t>
      </w:r>
      <w:r>
        <w:rPr>
          <w:rFonts w:hint="eastAsia"/>
          <w:color w:val="auto"/>
          <w:lang w:val="en-US" w:eastAsia="zh-CN"/>
        </w:rPr>
        <w:t>23</w:t>
      </w:r>
      <w:r>
        <w:rPr>
          <w:rFonts w:hint="eastAsia"/>
          <w:color w:val="auto"/>
          <w:lang w:eastAsia="zh-CN"/>
        </w:rPr>
        <w:t>日前进行延期换证，办理安全生产许可证延期手续，而办理安全生产许可证延期手续须提交安全现状评价报告。</w:t>
      </w:r>
    </w:p>
    <w:p w14:paraId="5E48B696">
      <w:pPr>
        <w:bidi w:val="0"/>
        <w:rPr>
          <w:rFonts w:hint="eastAsia"/>
          <w:color w:val="auto"/>
          <w:lang w:eastAsia="zh-CN"/>
        </w:rPr>
      </w:pPr>
      <w:r>
        <w:rPr>
          <w:rFonts w:hint="eastAsia"/>
          <w:color w:val="auto"/>
          <w:lang w:eastAsia="zh-CN"/>
        </w:rPr>
        <w:t>受江西诸侯建设发展有限公司</w:t>
      </w:r>
      <w:r>
        <w:rPr>
          <w:rFonts w:hint="eastAsia"/>
          <w:color w:val="auto"/>
          <w:lang w:val="en-US" w:eastAsia="zh-CN"/>
        </w:rPr>
        <w:t>的</w:t>
      </w:r>
      <w:r>
        <w:rPr>
          <w:rFonts w:hint="eastAsia"/>
          <w:color w:val="auto"/>
          <w:lang w:eastAsia="zh-CN"/>
        </w:rPr>
        <w:t>委托，江西赣安安全生产科学技术咨询服务中心承担江西诸侯建设发展有限公司采掘施工作业安全现状评价。为了确保安全评价的科学性、公正性和严肃性，按照《安全评价通则》要求，我中心组织专家组对该公司进行了现场调研、收集了有关法律法规、技术标准、公司有关</w:t>
      </w:r>
      <w:r>
        <w:rPr>
          <w:rFonts w:hint="eastAsia"/>
          <w:color w:val="auto"/>
          <w:lang w:val="en-US" w:eastAsia="zh-CN"/>
        </w:rPr>
        <w:t>证件和</w:t>
      </w:r>
      <w:r>
        <w:rPr>
          <w:rFonts w:hint="eastAsia"/>
          <w:color w:val="auto"/>
          <w:lang w:eastAsia="zh-CN"/>
        </w:rPr>
        <w:t>证照，对采掘施工作业过程中可能存在的主要危险、有害因素进行了辨识，提出了相应的安全对策措施及建议。在此基础上编制安全现状评价报告，作为江西诸侯建设发展有限公司办理安全生产许可证（采掘施工作业）延期换证手续的技术依据。</w:t>
      </w:r>
    </w:p>
    <w:p w14:paraId="05070551">
      <w:pPr>
        <w:bidi w:val="0"/>
        <w:rPr>
          <w:rFonts w:hint="eastAsia"/>
          <w:color w:val="auto"/>
          <w:lang w:eastAsia="zh-CN"/>
        </w:rPr>
      </w:pPr>
      <w:r>
        <w:rPr>
          <w:rFonts w:hint="eastAsia"/>
          <w:color w:val="auto"/>
          <w:lang w:eastAsia="zh-CN"/>
        </w:rPr>
        <w:t>在评价过程中得到</w:t>
      </w:r>
      <w:r>
        <w:rPr>
          <w:rFonts w:hint="eastAsia"/>
          <w:color w:val="auto"/>
          <w:lang w:val="en-US" w:eastAsia="zh-CN"/>
        </w:rPr>
        <w:t>了</w:t>
      </w:r>
      <w:r>
        <w:rPr>
          <w:rFonts w:hint="eastAsia"/>
          <w:color w:val="auto"/>
          <w:lang w:eastAsia="zh-CN"/>
        </w:rPr>
        <w:t>江西诸侯建设发展有限公司相关人员的大力支持与协助，在此表示感谢！</w:t>
      </w:r>
    </w:p>
    <w:p w14:paraId="20B6517B">
      <w:pPr>
        <w:bidi w:val="0"/>
        <w:rPr>
          <w:rFonts w:hint="eastAsia"/>
          <w:color w:val="auto"/>
          <w:lang w:eastAsia="zh-CN"/>
        </w:rPr>
      </w:pPr>
    </w:p>
    <w:p w14:paraId="5B0A2AAB">
      <w:pPr>
        <w:bidi w:val="0"/>
        <w:rPr>
          <w:rFonts w:hint="eastAsia"/>
          <w:color w:val="auto"/>
        </w:rPr>
      </w:pPr>
      <w:r>
        <w:rPr>
          <w:rFonts w:hint="eastAsia"/>
          <w:color w:val="auto"/>
        </w:rPr>
        <w:br w:type="page"/>
      </w:r>
    </w:p>
    <w:p w14:paraId="5BA4703F">
      <w:pPr>
        <w:pStyle w:val="3"/>
        <w:bidi w:val="0"/>
        <w:ind w:left="0" w:leftChars="0" w:firstLine="0" w:firstLineChars="0"/>
        <w:jc w:val="center"/>
        <w:rPr>
          <w:rFonts w:hint="eastAsia"/>
          <w:color w:val="auto"/>
          <w:lang w:val="en-US" w:eastAsia="zh-CN"/>
        </w:rPr>
      </w:pPr>
      <w:bookmarkStart w:id="2" w:name="_Toc9419"/>
      <w:r>
        <w:rPr>
          <w:rFonts w:hint="eastAsia"/>
          <w:color w:val="auto"/>
          <w:lang w:val="en-US" w:eastAsia="zh-CN"/>
        </w:rPr>
        <w:t>目    录</w:t>
      </w:r>
      <w:bookmarkEnd w:id="2"/>
    </w:p>
    <w:p w14:paraId="2F386FAA">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TOC \o "1-3" \h \u </w:instrText>
      </w:r>
      <w:r>
        <w:rPr>
          <w:rFonts w:hint="eastAsia"/>
          <w:color w:val="auto"/>
          <w:lang w:val="en-US" w:eastAsia="zh-CN"/>
        </w:rPr>
        <w:fldChar w:fldCharType="separate"/>
      </w:r>
      <w:r>
        <w:rPr>
          <w:rFonts w:hint="eastAsia"/>
          <w:color w:val="auto"/>
          <w:lang w:val="en-US" w:eastAsia="zh-CN"/>
        </w:rPr>
        <w:fldChar w:fldCharType="begin"/>
      </w:r>
      <w:r>
        <w:rPr>
          <w:rFonts w:hint="eastAsia"/>
          <w:color w:val="auto"/>
          <w:lang w:val="en-US" w:eastAsia="zh-CN"/>
        </w:rPr>
        <w:instrText xml:space="preserve"> HYPERLINK \l _Toc21453 </w:instrText>
      </w:r>
      <w:r>
        <w:rPr>
          <w:rFonts w:hint="eastAsia"/>
          <w:color w:val="auto"/>
          <w:lang w:val="en-US" w:eastAsia="zh-CN"/>
        </w:rPr>
        <w:fldChar w:fldCharType="separate"/>
      </w:r>
      <w:r>
        <w:rPr>
          <w:rFonts w:hint="default"/>
          <w:color w:val="auto"/>
          <w:lang w:val="en-US" w:eastAsia="zh-CN"/>
        </w:rPr>
        <w:t xml:space="preserve">1. </w:t>
      </w:r>
      <w:r>
        <w:rPr>
          <w:rFonts w:hint="eastAsia"/>
          <w:color w:val="auto"/>
          <w:lang w:val="en-US" w:eastAsia="zh-CN"/>
        </w:rPr>
        <w:t>概述</w:t>
      </w:r>
      <w:r>
        <w:rPr>
          <w:color w:val="auto"/>
        </w:rPr>
        <w:tab/>
      </w:r>
      <w:r>
        <w:rPr>
          <w:color w:val="auto"/>
        </w:rPr>
        <w:fldChar w:fldCharType="begin"/>
      </w:r>
      <w:r>
        <w:rPr>
          <w:color w:val="auto"/>
        </w:rPr>
        <w:instrText xml:space="preserve"> PAGEREF _Toc21453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62BA68D6">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_Toc16538 </w:instrText>
      </w:r>
      <w:r>
        <w:rPr>
          <w:rFonts w:hint="eastAsia"/>
          <w:color w:val="auto"/>
          <w:lang w:val="en-US" w:eastAsia="zh-CN"/>
        </w:rPr>
        <w:fldChar w:fldCharType="separate"/>
      </w:r>
      <w:r>
        <w:rPr>
          <w:rFonts w:hint="default"/>
          <w:color w:val="auto"/>
          <w:lang w:val="en-US" w:eastAsia="zh-CN"/>
        </w:rPr>
        <w:t>1.1</w:t>
      </w:r>
      <w:r>
        <w:rPr>
          <w:rFonts w:hint="eastAsia"/>
          <w:color w:val="auto"/>
          <w:lang w:val="en-US" w:eastAsia="zh-CN"/>
        </w:rPr>
        <w:t xml:space="preserve"> </w:t>
      </w:r>
      <w:r>
        <w:rPr>
          <w:rFonts w:hint="default"/>
          <w:color w:val="auto"/>
          <w:lang w:val="en-US" w:eastAsia="zh-CN"/>
        </w:rPr>
        <w:t>评价对象与范围</w:t>
      </w:r>
      <w:r>
        <w:rPr>
          <w:color w:val="auto"/>
        </w:rPr>
        <w:tab/>
      </w:r>
      <w:r>
        <w:rPr>
          <w:color w:val="auto"/>
        </w:rPr>
        <w:fldChar w:fldCharType="begin"/>
      </w:r>
      <w:r>
        <w:rPr>
          <w:color w:val="auto"/>
        </w:rPr>
        <w:instrText xml:space="preserve"> PAGEREF _Toc16538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06318E4C">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_Toc13129 </w:instrText>
      </w:r>
      <w:r>
        <w:rPr>
          <w:rFonts w:hint="eastAsia"/>
          <w:color w:val="auto"/>
          <w:lang w:val="en-US" w:eastAsia="zh-CN"/>
        </w:rPr>
        <w:fldChar w:fldCharType="separate"/>
      </w:r>
      <w:r>
        <w:rPr>
          <w:rFonts w:hint="default"/>
          <w:color w:val="auto"/>
          <w:lang w:val="en-US" w:eastAsia="zh-CN"/>
        </w:rPr>
        <w:t>1.1.1 评价对象</w:t>
      </w:r>
      <w:r>
        <w:rPr>
          <w:color w:val="auto"/>
        </w:rPr>
        <w:tab/>
      </w:r>
      <w:r>
        <w:rPr>
          <w:color w:val="auto"/>
        </w:rPr>
        <w:fldChar w:fldCharType="begin"/>
      </w:r>
      <w:r>
        <w:rPr>
          <w:color w:val="auto"/>
        </w:rPr>
        <w:instrText xml:space="preserve"> PAGEREF _Toc13129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2A7B54FE">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_Toc12773 </w:instrText>
      </w:r>
      <w:r>
        <w:rPr>
          <w:rFonts w:hint="eastAsia"/>
          <w:color w:val="auto"/>
          <w:lang w:val="en-US" w:eastAsia="zh-CN"/>
        </w:rPr>
        <w:fldChar w:fldCharType="separate"/>
      </w:r>
      <w:r>
        <w:rPr>
          <w:rFonts w:hint="default"/>
          <w:color w:val="auto"/>
          <w:lang w:val="en-US" w:eastAsia="zh-CN"/>
        </w:rPr>
        <w:t>1.1.2 评价范围</w:t>
      </w:r>
      <w:r>
        <w:rPr>
          <w:color w:val="auto"/>
        </w:rPr>
        <w:tab/>
      </w:r>
      <w:r>
        <w:rPr>
          <w:color w:val="auto"/>
        </w:rPr>
        <w:fldChar w:fldCharType="begin"/>
      </w:r>
      <w:r>
        <w:rPr>
          <w:color w:val="auto"/>
        </w:rPr>
        <w:instrText xml:space="preserve"> PAGEREF _Toc12773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36DFF11E">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_Toc27720 </w:instrText>
      </w:r>
      <w:r>
        <w:rPr>
          <w:rFonts w:hint="eastAsia"/>
          <w:color w:val="auto"/>
          <w:lang w:val="en-US" w:eastAsia="zh-CN"/>
        </w:rPr>
        <w:fldChar w:fldCharType="separate"/>
      </w:r>
      <w:r>
        <w:rPr>
          <w:rFonts w:hint="default"/>
          <w:color w:val="auto"/>
          <w:lang w:val="en-US" w:eastAsia="zh-CN"/>
        </w:rPr>
        <w:t>1.2</w:t>
      </w:r>
      <w:r>
        <w:rPr>
          <w:rFonts w:hint="eastAsia"/>
          <w:color w:val="auto"/>
          <w:lang w:val="en-US" w:eastAsia="zh-CN"/>
        </w:rPr>
        <w:t xml:space="preserve"> </w:t>
      </w:r>
      <w:r>
        <w:rPr>
          <w:rFonts w:hint="default"/>
          <w:color w:val="auto"/>
          <w:lang w:val="en-US" w:eastAsia="zh-CN"/>
        </w:rPr>
        <w:t>评价目的与内容</w:t>
      </w:r>
      <w:r>
        <w:rPr>
          <w:color w:val="auto"/>
        </w:rPr>
        <w:tab/>
      </w:r>
      <w:r>
        <w:rPr>
          <w:color w:val="auto"/>
        </w:rPr>
        <w:fldChar w:fldCharType="begin"/>
      </w:r>
      <w:r>
        <w:rPr>
          <w:color w:val="auto"/>
        </w:rPr>
        <w:instrText xml:space="preserve"> PAGEREF _Toc27720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0EE83E83">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_Toc11245 </w:instrText>
      </w:r>
      <w:r>
        <w:rPr>
          <w:rFonts w:hint="eastAsia"/>
          <w:color w:val="auto"/>
          <w:lang w:val="en-US" w:eastAsia="zh-CN"/>
        </w:rPr>
        <w:fldChar w:fldCharType="separate"/>
      </w:r>
      <w:r>
        <w:rPr>
          <w:rFonts w:hint="default"/>
          <w:color w:val="auto"/>
          <w:lang w:val="en-US" w:eastAsia="zh-CN"/>
        </w:rPr>
        <w:t>1.2.1</w:t>
      </w:r>
      <w:r>
        <w:rPr>
          <w:rFonts w:hint="eastAsia"/>
          <w:color w:val="auto"/>
          <w:lang w:val="en-US" w:eastAsia="zh-CN"/>
        </w:rPr>
        <w:t xml:space="preserve"> </w:t>
      </w:r>
      <w:r>
        <w:rPr>
          <w:rFonts w:hint="default"/>
          <w:color w:val="auto"/>
          <w:lang w:val="en-US" w:eastAsia="zh-CN"/>
        </w:rPr>
        <w:t>评价目的</w:t>
      </w:r>
      <w:r>
        <w:rPr>
          <w:color w:val="auto"/>
        </w:rPr>
        <w:tab/>
      </w:r>
      <w:r>
        <w:rPr>
          <w:color w:val="auto"/>
        </w:rPr>
        <w:fldChar w:fldCharType="begin"/>
      </w:r>
      <w:r>
        <w:rPr>
          <w:color w:val="auto"/>
        </w:rPr>
        <w:instrText xml:space="preserve"> PAGEREF _Toc11245 \h </w:instrText>
      </w:r>
      <w:r>
        <w:rPr>
          <w:color w:val="auto"/>
        </w:rPr>
        <w:fldChar w:fldCharType="separate"/>
      </w:r>
      <w:r>
        <w:rPr>
          <w:color w:val="auto"/>
        </w:rPr>
        <w:t>1</w:t>
      </w:r>
      <w:r>
        <w:rPr>
          <w:color w:val="auto"/>
        </w:rPr>
        <w:fldChar w:fldCharType="end"/>
      </w:r>
      <w:r>
        <w:rPr>
          <w:rFonts w:hint="eastAsia"/>
          <w:color w:val="auto"/>
          <w:lang w:val="en-US" w:eastAsia="zh-CN"/>
        </w:rPr>
        <w:fldChar w:fldCharType="end"/>
      </w:r>
    </w:p>
    <w:p w14:paraId="73A32FC2">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_Toc11327 </w:instrText>
      </w:r>
      <w:r>
        <w:rPr>
          <w:rFonts w:hint="eastAsia"/>
          <w:color w:val="auto"/>
          <w:lang w:val="en-US" w:eastAsia="zh-CN"/>
        </w:rPr>
        <w:fldChar w:fldCharType="separate"/>
      </w:r>
      <w:r>
        <w:rPr>
          <w:rFonts w:hint="default"/>
          <w:color w:val="auto"/>
          <w:lang w:val="en-US" w:eastAsia="zh-CN"/>
        </w:rPr>
        <w:t>1.2.2 评价内容</w:t>
      </w:r>
      <w:r>
        <w:rPr>
          <w:color w:val="auto"/>
        </w:rPr>
        <w:tab/>
      </w:r>
      <w:r>
        <w:rPr>
          <w:color w:val="auto"/>
        </w:rPr>
        <w:fldChar w:fldCharType="begin"/>
      </w:r>
      <w:r>
        <w:rPr>
          <w:color w:val="auto"/>
        </w:rPr>
        <w:instrText xml:space="preserve"> PAGEREF _Toc11327 \h </w:instrText>
      </w:r>
      <w:r>
        <w:rPr>
          <w:color w:val="auto"/>
        </w:rPr>
        <w:fldChar w:fldCharType="separate"/>
      </w:r>
      <w:r>
        <w:rPr>
          <w:color w:val="auto"/>
        </w:rPr>
        <w:t>2</w:t>
      </w:r>
      <w:r>
        <w:rPr>
          <w:color w:val="auto"/>
        </w:rPr>
        <w:fldChar w:fldCharType="end"/>
      </w:r>
      <w:r>
        <w:rPr>
          <w:rFonts w:hint="eastAsia"/>
          <w:color w:val="auto"/>
          <w:lang w:val="en-US" w:eastAsia="zh-CN"/>
        </w:rPr>
        <w:fldChar w:fldCharType="end"/>
      </w:r>
    </w:p>
    <w:p w14:paraId="0C26F179">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_Toc2675 </w:instrText>
      </w:r>
      <w:r>
        <w:rPr>
          <w:rFonts w:hint="eastAsia"/>
          <w:color w:val="auto"/>
          <w:lang w:val="en-US" w:eastAsia="zh-CN"/>
        </w:rPr>
        <w:fldChar w:fldCharType="separate"/>
      </w:r>
      <w:r>
        <w:rPr>
          <w:rFonts w:hint="default"/>
          <w:color w:val="auto"/>
          <w:lang w:val="en-US" w:eastAsia="zh-CN"/>
        </w:rPr>
        <w:t>1.</w:t>
      </w:r>
      <w:r>
        <w:rPr>
          <w:rFonts w:hint="eastAsia"/>
          <w:color w:val="auto"/>
          <w:lang w:val="en-US" w:eastAsia="zh-CN"/>
        </w:rPr>
        <w:t xml:space="preserve">3 </w:t>
      </w:r>
      <w:r>
        <w:rPr>
          <w:rFonts w:hint="default"/>
          <w:color w:val="auto"/>
          <w:lang w:val="en-US" w:eastAsia="zh-CN"/>
        </w:rPr>
        <w:t>评价依据</w:t>
      </w:r>
      <w:r>
        <w:rPr>
          <w:color w:val="auto"/>
        </w:rPr>
        <w:tab/>
      </w:r>
      <w:r>
        <w:rPr>
          <w:color w:val="auto"/>
        </w:rPr>
        <w:fldChar w:fldCharType="begin"/>
      </w:r>
      <w:r>
        <w:rPr>
          <w:color w:val="auto"/>
        </w:rPr>
        <w:instrText xml:space="preserve"> PAGEREF _Toc2675 \h </w:instrText>
      </w:r>
      <w:r>
        <w:rPr>
          <w:color w:val="auto"/>
        </w:rPr>
        <w:fldChar w:fldCharType="separate"/>
      </w:r>
      <w:r>
        <w:rPr>
          <w:color w:val="auto"/>
        </w:rPr>
        <w:t>2</w:t>
      </w:r>
      <w:r>
        <w:rPr>
          <w:color w:val="auto"/>
        </w:rPr>
        <w:fldChar w:fldCharType="end"/>
      </w:r>
      <w:r>
        <w:rPr>
          <w:rFonts w:hint="eastAsia"/>
          <w:color w:val="auto"/>
          <w:lang w:val="en-US" w:eastAsia="zh-CN"/>
        </w:rPr>
        <w:fldChar w:fldCharType="end"/>
      </w:r>
    </w:p>
    <w:p w14:paraId="3FF4989E">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_Toc15247 </w:instrText>
      </w:r>
      <w:r>
        <w:rPr>
          <w:rFonts w:hint="eastAsia"/>
          <w:color w:val="auto"/>
          <w:lang w:val="en-US" w:eastAsia="zh-CN"/>
        </w:rPr>
        <w:fldChar w:fldCharType="separate"/>
      </w:r>
      <w:r>
        <w:rPr>
          <w:rFonts w:hint="default"/>
          <w:color w:val="auto"/>
          <w:lang w:val="en-US" w:eastAsia="zh-CN"/>
        </w:rPr>
        <w:t>1.</w:t>
      </w:r>
      <w:r>
        <w:rPr>
          <w:rFonts w:hint="eastAsia"/>
          <w:color w:val="auto"/>
          <w:lang w:val="en-US" w:eastAsia="zh-CN"/>
        </w:rPr>
        <w:t>3</w:t>
      </w:r>
      <w:r>
        <w:rPr>
          <w:rFonts w:hint="default"/>
          <w:color w:val="auto"/>
          <w:lang w:val="en-US" w:eastAsia="zh-CN"/>
        </w:rPr>
        <w:t>.1</w:t>
      </w:r>
      <w:r>
        <w:rPr>
          <w:rFonts w:hint="eastAsia"/>
          <w:color w:val="auto"/>
          <w:lang w:val="en-US" w:eastAsia="zh-CN"/>
        </w:rPr>
        <w:t xml:space="preserve"> </w:t>
      </w:r>
      <w:r>
        <w:rPr>
          <w:rFonts w:hint="default"/>
          <w:color w:val="auto"/>
          <w:lang w:val="en-US" w:eastAsia="zh-CN"/>
        </w:rPr>
        <w:t>法律</w:t>
      </w:r>
      <w:r>
        <w:rPr>
          <w:color w:val="auto"/>
        </w:rPr>
        <w:tab/>
      </w:r>
      <w:r>
        <w:rPr>
          <w:color w:val="auto"/>
        </w:rPr>
        <w:fldChar w:fldCharType="begin"/>
      </w:r>
      <w:r>
        <w:rPr>
          <w:color w:val="auto"/>
        </w:rPr>
        <w:instrText xml:space="preserve"> PAGEREF _Toc15247 \h </w:instrText>
      </w:r>
      <w:r>
        <w:rPr>
          <w:color w:val="auto"/>
        </w:rPr>
        <w:fldChar w:fldCharType="separate"/>
      </w:r>
      <w:r>
        <w:rPr>
          <w:color w:val="auto"/>
        </w:rPr>
        <w:t>2</w:t>
      </w:r>
      <w:r>
        <w:rPr>
          <w:color w:val="auto"/>
        </w:rPr>
        <w:fldChar w:fldCharType="end"/>
      </w:r>
      <w:r>
        <w:rPr>
          <w:rFonts w:hint="eastAsia"/>
          <w:color w:val="auto"/>
          <w:lang w:val="en-US" w:eastAsia="zh-CN"/>
        </w:rPr>
        <w:fldChar w:fldCharType="end"/>
      </w:r>
    </w:p>
    <w:p w14:paraId="1B809144">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_Toc18823 </w:instrText>
      </w:r>
      <w:r>
        <w:rPr>
          <w:rFonts w:hint="eastAsia"/>
          <w:color w:val="auto"/>
          <w:lang w:val="en-US" w:eastAsia="zh-CN"/>
        </w:rPr>
        <w:fldChar w:fldCharType="separate"/>
      </w:r>
      <w:r>
        <w:rPr>
          <w:rFonts w:hint="default"/>
          <w:color w:val="auto"/>
          <w:lang w:val="en-US" w:eastAsia="zh-CN"/>
        </w:rPr>
        <w:t>1.</w:t>
      </w:r>
      <w:r>
        <w:rPr>
          <w:rFonts w:hint="eastAsia"/>
          <w:color w:val="auto"/>
          <w:lang w:val="en-US" w:eastAsia="zh-CN"/>
        </w:rPr>
        <w:t>3</w:t>
      </w:r>
      <w:r>
        <w:rPr>
          <w:rFonts w:hint="default"/>
          <w:color w:val="auto"/>
          <w:lang w:val="en-US" w:eastAsia="zh-CN"/>
        </w:rPr>
        <w:t>.2</w:t>
      </w:r>
      <w:r>
        <w:rPr>
          <w:rFonts w:hint="eastAsia"/>
          <w:color w:val="auto"/>
          <w:lang w:val="en-US" w:eastAsia="zh-CN"/>
        </w:rPr>
        <w:t xml:space="preserve"> </w:t>
      </w:r>
      <w:r>
        <w:rPr>
          <w:rFonts w:hint="default"/>
          <w:color w:val="auto"/>
          <w:lang w:val="en-US" w:eastAsia="zh-CN"/>
        </w:rPr>
        <w:t>行政法规</w:t>
      </w:r>
      <w:r>
        <w:rPr>
          <w:color w:val="auto"/>
        </w:rPr>
        <w:tab/>
      </w:r>
      <w:r>
        <w:rPr>
          <w:color w:val="auto"/>
        </w:rPr>
        <w:fldChar w:fldCharType="begin"/>
      </w:r>
      <w:r>
        <w:rPr>
          <w:color w:val="auto"/>
        </w:rPr>
        <w:instrText xml:space="preserve"> PAGEREF _Toc18823 \h </w:instrText>
      </w:r>
      <w:r>
        <w:rPr>
          <w:color w:val="auto"/>
        </w:rPr>
        <w:fldChar w:fldCharType="separate"/>
      </w:r>
      <w:r>
        <w:rPr>
          <w:color w:val="auto"/>
        </w:rPr>
        <w:t>4</w:t>
      </w:r>
      <w:r>
        <w:rPr>
          <w:color w:val="auto"/>
        </w:rPr>
        <w:fldChar w:fldCharType="end"/>
      </w:r>
      <w:r>
        <w:rPr>
          <w:rFonts w:hint="eastAsia"/>
          <w:color w:val="auto"/>
          <w:lang w:val="en-US" w:eastAsia="zh-CN"/>
        </w:rPr>
        <w:fldChar w:fldCharType="end"/>
      </w:r>
    </w:p>
    <w:p w14:paraId="2D4F9D2A">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_Toc28263 </w:instrText>
      </w:r>
      <w:r>
        <w:rPr>
          <w:rFonts w:hint="eastAsia"/>
          <w:color w:val="auto"/>
          <w:lang w:val="en-US" w:eastAsia="zh-CN"/>
        </w:rPr>
        <w:fldChar w:fldCharType="separate"/>
      </w:r>
      <w:r>
        <w:rPr>
          <w:rFonts w:hint="default"/>
          <w:color w:val="auto"/>
          <w:lang w:val="en-US" w:eastAsia="zh-CN"/>
        </w:rPr>
        <w:t>1.</w:t>
      </w:r>
      <w:r>
        <w:rPr>
          <w:rFonts w:hint="eastAsia"/>
          <w:color w:val="auto"/>
          <w:lang w:val="en-US" w:eastAsia="zh-CN"/>
        </w:rPr>
        <w:t>3</w:t>
      </w:r>
      <w:r>
        <w:rPr>
          <w:rFonts w:hint="default"/>
          <w:color w:val="auto"/>
          <w:lang w:val="en-US" w:eastAsia="zh-CN"/>
        </w:rPr>
        <w:t>.</w:t>
      </w:r>
      <w:r>
        <w:rPr>
          <w:rFonts w:hint="eastAsia"/>
          <w:color w:val="auto"/>
          <w:lang w:val="en-US" w:eastAsia="zh-CN"/>
        </w:rPr>
        <w:t xml:space="preserve">3 </w:t>
      </w:r>
      <w:r>
        <w:rPr>
          <w:rFonts w:hint="default"/>
          <w:color w:val="auto"/>
          <w:lang w:val="en-US" w:eastAsia="zh-CN"/>
        </w:rPr>
        <w:t>部门规章</w:t>
      </w:r>
      <w:r>
        <w:rPr>
          <w:color w:val="auto"/>
        </w:rPr>
        <w:tab/>
      </w:r>
      <w:r>
        <w:rPr>
          <w:color w:val="auto"/>
        </w:rPr>
        <w:fldChar w:fldCharType="begin"/>
      </w:r>
      <w:r>
        <w:rPr>
          <w:color w:val="auto"/>
        </w:rPr>
        <w:instrText xml:space="preserve"> PAGEREF _Toc28263 \h </w:instrText>
      </w:r>
      <w:r>
        <w:rPr>
          <w:color w:val="auto"/>
        </w:rPr>
        <w:fldChar w:fldCharType="separate"/>
      </w:r>
      <w:r>
        <w:rPr>
          <w:color w:val="auto"/>
        </w:rPr>
        <w:t>5</w:t>
      </w:r>
      <w:r>
        <w:rPr>
          <w:color w:val="auto"/>
        </w:rPr>
        <w:fldChar w:fldCharType="end"/>
      </w:r>
      <w:r>
        <w:rPr>
          <w:rFonts w:hint="eastAsia"/>
          <w:color w:val="auto"/>
          <w:lang w:val="en-US" w:eastAsia="zh-CN"/>
        </w:rPr>
        <w:fldChar w:fldCharType="end"/>
      </w:r>
    </w:p>
    <w:p w14:paraId="181AC39A">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_Toc15195 </w:instrText>
      </w:r>
      <w:r>
        <w:rPr>
          <w:rFonts w:hint="eastAsia"/>
          <w:color w:val="auto"/>
          <w:lang w:val="en-US" w:eastAsia="zh-CN"/>
        </w:rPr>
        <w:fldChar w:fldCharType="separate"/>
      </w:r>
      <w:r>
        <w:rPr>
          <w:rFonts w:hint="default"/>
          <w:color w:val="auto"/>
          <w:lang w:val="en-US" w:eastAsia="zh-CN"/>
        </w:rPr>
        <w:t>1.</w:t>
      </w:r>
      <w:r>
        <w:rPr>
          <w:rFonts w:hint="eastAsia"/>
          <w:color w:val="auto"/>
          <w:lang w:val="en-US" w:eastAsia="zh-CN"/>
        </w:rPr>
        <w:t>3</w:t>
      </w:r>
      <w:r>
        <w:rPr>
          <w:rFonts w:hint="default"/>
          <w:color w:val="auto"/>
          <w:lang w:val="en-US" w:eastAsia="zh-CN"/>
        </w:rPr>
        <w:t>.</w:t>
      </w:r>
      <w:r>
        <w:rPr>
          <w:rFonts w:hint="eastAsia"/>
          <w:color w:val="auto"/>
          <w:lang w:val="en-US" w:eastAsia="zh-CN"/>
        </w:rPr>
        <w:t xml:space="preserve">4 </w:t>
      </w:r>
      <w:r>
        <w:rPr>
          <w:rFonts w:hint="default"/>
          <w:color w:val="auto"/>
          <w:lang w:val="en-US" w:eastAsia="zh-CN"/>
        </w:rPr>
        <w:t>地方法规、规章</w:t>
      </w:r>
      <w:r>
        <w:rPr>
          <w:color w:val="auto"/>
        </w:rPr>
        <w:tab/>
      </w:r>
      <w:r>
        <w:rPr>
          <w:color w:val="auto"/>
        </w:rPr>
        <w:fldChar w:fldCharType="begin"/>
      </w:r>
      <w:r>
        <w:rPr>
          <w:color w:val="auto"/>
        </w:rPr>
        <w:instrText xml:space="preserve"> PAGEREF _Toc15195 \h </w:instrText>
      </w:r>
      <w:r>
        <w:rPr>
          <w:color w:val="auto"/>
        </w:rPr>
        <w:fldChar w:fldCharType="separate"/>
      </w:r>
      <w:r>
        <w:rPr>
          <w:color w:val="auto"/>
        </w:rPr>
        <w:t>6</w:t>
      </w:r>
      <w:r>
        <w:rPr>
          <w:color w:val="auto"/>
        </w:rPr>
        <w:fldChar w:fldCharType="end"/>
      </w:r>
      <w:r>
        <w:rPr>
          <w:rFonts w:hint="eastAsia"/>
          <w:color w:val="auto"/>
          <w:lang w:val="en-US" w:eastAsia="zh-CN"/>
        </w:rPr>
        <w:fldChar w:fldCharType="end"/>
      </w:r>
    </w:p>
    <w:p w14:paraId="09386328">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_Toc27124 </w:instrText>
      </w:r>
      <w:r>
        <w:rPr>
          <w:rFonts w:hint="eastAsia"/>
          <w:color w:val="auto"/>
          <w:lang w:val="en-US" w:eastAsia="zh-CN"/>
        </w:rPr>
        <w:fldChar w:fldCharType="separate"/>
      </w:r>
      <w:r>
        <w:rPr>
          <w:rFonts w:hint="default"/>
          <w:color w:val="auto"/>
          <w:lang w:val="en-US" w:eastAsia="zh-CN"/>
        </w:rPr>
        <w:t>1.</w:t>
      </w:r>
      <w:r>
        <w:rPr>
          <w:rFonts w:hint="eastAsia"/>
          <w:color w:val="auto"/>
          <w:lang w:val="en-US" w:eastAsia="zh-CN"/>
        </w:rPr>
        <w:t>3</w:t>
      </w:r>
      <w:r>
        <w:rPr>
          <w:rFonts w:hint="default"/>
          <w:color w:val="auto"/>
          <w:lang w:val="en-US" w:eastAsia="zh-CN"/>
        </w:rPr>
        <w:t>.5</w:t>
      </w:r>
      <w:r>
        <w:rPr>
          <w:rFonts w:hint="eastAsia"/>
          <w:color w:val="auto"/>
          <w:lang w:val="en-US" w:eastAsia="zh-CN"/>
        </w:rPr>
        <w:t xml:space="preserve"> </w:t>
      </w:r>
      <w:r>
        <w:rPr>
          <w:rFonts w:hint="default"/>
          <w:color w:val="auto"/>
          <w:lang w:val="en-US" w:eastAsia="zh-CN"/>
        </w:rPr>
        <w:t>规范性文件</w:t>
      </w:r>
      <w:r>
        <w:rPr>
          <w:color w:val="auto"/>
        </w:rPr>
        <w:tab/>
      </w:r>
      <w:r>
        <w:rPr>
          <w:color w:val="auto"/>
        </w:rPr>
        <w:fldChar w:fldCharType="begin"/>
      </w:r>
      <w:r>
        <w:rPr>
          <w:color w:val="auto"/>
        </w:rPr>
        <w:instrText xml:space="preserve"> PAGEREF _Toc27124 \h </w:instrText>
      </w:r>
      <w:r>
        <w:rPr>
          <w:color w:val="auto"/>
        </w:rPr>
        <w:fldChar w:fldCharType="separate"/>
      </w:r>
      <w:r>
        <w:rPr>
          <w:color w:val="auto"/>
        </w:rPr>
        <w:t>7</w:t>
      </w:r>
      <w:r>
        <w:rPr>
          <w:color w:val="auto"/>
        </w:rPr>
        <w:fldChar w:fldCharType="end"/>
      </w:r>
      <w:r>
        <w:rPr>
          <w:rFonts w:hint="eastAsia"/>
          <w:color w:val="auto"/>
          <w:lang w:val="en-US" w:eastAsia="zh-CN"/>
        </w:rPr>
        <w:fldChar w:fldCharType="end"/>
      </w:r>
    </w:p>
    <w:p w14:paraId="30E061C1">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_Toc1342 </w:instrText>
      </w:r>
      <w:r>
        <w:rPr>
          <w:rFonts w:hint="eastAsia"/>
          <w:color w:val="auto"/>
          <w:lang w:val="en-US" w:eastAsia="zh-CN"/>
        </w:rPr>
        <w:fldChar w:fldCharType="separate"/>
      </w:r>
      <w:r>
        <w:rPr>
          <w:rFonts w:hint="default"/>
          <w:color w:val="auto"/>
          <w:lang w:val="en-US" w:eastAsia="zh-CN"/>
        </w:rPr>
        <w:t>1.</w:t>
      </w:r>
      <w:r>
        <w:rPr>
          <w:rFonts w:hint="eastAsia"/>
          <w:color w:val="auto"/>
          <w:lang w:val="en-US" w:eastAsia="zh-CN"/>
        </w:rPr>
        <w:t>3</w:t>
      </w:r>
      <w:r>
        <w:rPr>
          <w:rFonts w:hint="default"/>
          <w:color w:val="auto"/>
          <w:lang w:val="en-US" w:eastAsia="zh-CN"/>
        </w:rPr>
        <w:t>.6</w:t>
      </w:r>
      <w:r>
        <w:rPr>
          <w:rFonts w:hint="eastAsia"/>
          <w:color w:val="auto"/>
          <w:lang w:val="en-US" w:eastAsia="zh-CN"/>
        </w:rPr>
        <w:t xml:space="preserve"> </w:t>
      </w:r>
      <w:r>
        <w:rPr>
          <w:rFonts w:hint="default"/>
          <w:color w:val="auto"/>
          <w:lang w:val="en-US" w:eastAsia="zh-CN"/>
        </w:rPr>
        <w:t>标准、规范</w:t>
      </w:r>
      <w:r>
        <w:rPr>
          <w:color w:val="auto"/>
        </w:rPr>
        <w:tab/>
      </w:r>
      <w:r>
        <w:rPr>
          <w:color w:val="auto"/>
        </w:rPr>
        <w:fldChar w:fldCharType="begin"/>
      </w:r>
      <w:r>
        <w:rPr>
          <w:color w:val="auto"/>
        </w:rPr>
        <w:instrText xml:space="preserve"> PAGEREF _Toc1342 \h </w:instrText>
      </w:r>
      <w:r>
        <w:rPr>
          <w:color w:val="auto"/>
        </w:rPr>
        <w:fldChar w:fldCharType="separate"/>
      </w:r>
      <w:r>
        <w:rPr>
          <w:color w:val="auto"/>
        </w:rPr>
        <w:t>9</w:t>
      </w:r>
      <w:r>
        <w:rPr>
          <w:color w:val="auto"/>
        </w:rPr>
        <w:fldChar w:fldCharType="end"/>
      </w:r>
      <w:r>
        <w:rPr>
          <w:rFonts w:hint="eastAsia"/>
          <w:color w:val="auto"/>
          <w:lang w:val="en-US" w:eastAsia="zh-CN"/>
        </w:rPr>
        <w:fldChar w:fldCharType="end"/>
      </w:r>
    </w:p>
    <w:p w14:paraId="074E7441">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_Toc18381 </w:instrText>
      </w:r>
      <w:r>
        <w:rPr>
          <w:rFonts w:hint="eastAsia"/>
          <w:color w:val="auto"/>
          <w:lang w:val="en-US" w:eastAsia="zh-CN"/>
        </w:rPr>
        <w:fldChar w:fldCharType="separate"/>
      </w:r>
      <w:r>
        <w:rPr>
          <w:rFonts w:hint="eastAsia"/>
          <w:color w:val="auto"/>
          <w:lang w:val="en-US" w:eastAsia="zh-CN"/>
        </w:rPr>
        <w:t>1.3.7 其他依据</w:t>
      </w:r>
      <w:r>
        <w:rPr>
          <w:color w:val="auto"/>
        </w:rPr>
        <w:tab/>
      </w:r>
      <w:r>
        <w:rPr>
          <w:color w:val="auto"/>
        </w:rPr>
        <w:fldChar w:fldCharType="begin"/>
      </w:r>
      <w:r>
        <w:rPr>
          <w:color w:val="auto"/>
        </w:rPr>
        <w:instrText xml:space="preserve"> PAGEREF _Toc18381 \h </w:instrText>
      </w:r>
      <w:r>
        <w:rPr>
          <w:color w:val="auto"/>
        </w:rPr>
        <w:fldChar w:fldCharType="separate"/>
      </w:r>
      <w:r>
        <w:rPr>
          <w:color w:val="auto"/>
        </w:rPr>
        <w:t>10</w:t>
      </w:r>
      <w:r>
        <w:rPr>
          <w:color w:val="auto"/>
        </w:rPr>
        <w:fldChar w:fldCharType="end"/>
      </w:r>
      <w:r>
        <w:rPr>
          <w:rFonts w:hint="eastAsia"/>
          <w:color w:val="auto"/>
          <w:lang w:val="en-US" w:eastAsia="zh-CN"/>
        </w:rPr>
        <w:fldChar w:fldCharType="end"/>
      </w:r>
    </w:p>
    <w:p w14:paraId="3DE36D1F">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_Toc26061 </w:instrText>
      </w:r>
      <w:r>
        <w:rPr>
          <w:rFonts w:hint="eastAsia"/>
          <w:color w:val="auto"/>
          <w:lang w:val="en-US" w:eastAsia="zh-CN"/>
        </w:rPr>
        <w:fldChar w:fldCharType="separate"/>
      </w:r>
      <w:r>
        <w:rPr>
          <w:rFonts w:hint="eastAsia"/>
          <w:color w:val="auto"/>
        </w:rPr>
        <w:t>1.4</w:t>
      </w:r>
      <w:r>
        <w:rPr>
          <w:rFonts w:hint="eastAsia"/>
          <w:color w:val="auto"/>
          <w:lang w:val="en-US" w:eastAsia="zh-CN"/>
        </w:rPr>
        <w:t xml:space="preserve"> </w:t>
      </w:r>
      <w:r>
        <w:rPr>
          <w:rFonts w:hint="eastAsia"/>
          <w:color w:val="auto"/>
        </w:rPr>
        <w:t>评价程序</w:t>
      </w:r>
      <w:r>
        <w:rPr>
          <w:color w:val="auto"/>
        </w:rPr>
        <w:tab/>
      </w:r>
      <w:r>
        <w:rPr>
          <w:color w:val="auto"/>
        </w:rPr>
        <w:fldChar w:fldCharType="begin"/>
      </w:r>
      <w:r>
        <w:rPr>
          <w:color w:val="auto"/>
        </w:rPr>
        <w:instrText xml:space="preserve"> PAGEREF _Toc26061 \h </w:instrText>
      </w:r>
      <w:r>
        <w:rPr>
          <w:color w:val="auto"/>
        </w:rPr>
        <w:fldChar w:fldCharType="separate"/>
      </w:r>
      <w:r>
        <w:rPr>
          <w:color w:val="auto"/>
        </w:rPr>
        <w:t>10</w:t>
      </w:r>
      <w:r>
        <w:rPr>
          <w:color w:val="auto"/>
        </w:rPr>
        <w:fldChar w:fldCharType="end"/>
      </w:r>
      <w:r>
        <w:rPr>
          <w:rFonts w:hint="eastAsia"/>
          <w:color w:val="auto"/>
          <w:lang w:val="en-US" w:eastAsia="zh-CN"/>
        </w:rPr>
        <w:fldChar w:fldCharType="end"/>
      </w:r>
    </w:p>
    <w:p w14:paraId="25CBF487">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_Toc12791 </w:instrText>
      </w:r>
      <w:r>
        <w:rPr>
          <w:rFonts w:hint="eastAsia"/>
          <w:color w:val="auto"/>
          <w:lang w:val="en-US" w:eastAsia="zh-CN"/>
        </w:rPr>
        <w:fldChar w:fldCharType="separate"/>
      </w:r>
      <w:r>
        <w:rPr>
          <w:rFonts w:hint="default"/>
          <w:color w:val="auto"/>
          <w:lang w:val="en-US" w:eastAsia="zh-CN"/>
        </w:rPr>
        <w:t>2. 企业概况</w:t>
      </w:r>
      <w:r>
        <w:rPr>
          <w:color w:val="auto"/>
        </w:rPr>
        <w:tab/>
      </w:r>
      <w:bookmarkStart w:id="317" w:name="_GoBack"/>
      <w:bookmarkEnd w:id="317"/>
      <w:r>
        <w:rPr>
          <w:color w:val="auto"/>
        </w:rPr>
        <w:fldChar w:fldCharType="begin"/>
      </w:r>
      <w:r>
        <w:rPr>
          <w:color w:val="auto"/>
        </w:rPr>
        <w:instrText xml:space="preserve"> PAGEREF _Toc12791 \h </w:instrText>
      </w:r>
      <w:r>
        <w:rPr>
          <w:color w:val="auto"/>
        </w:rPr>
        <w:fldChar w:fldCharType="separate"/>
      </w:r>
      <w:r>
        <w:rPr>
          <w:color w:val="auto"/>
        </w:rPr>
        <w:t>13</w:t>
      </w:r>
      <w:r>
        <w:rPr>
          <w:color w:val="auto"/>
        </w:rPr>
        <w:fldChar w:fldCharType="end"/>
      </w:r>
      <w:r>
        <w:rPr>
          <w:rFonts w:hint="eastAsia"/>
          <w:color w:val="auto"/>
          <w:lang w:val="en-US" w:eastAsia="zh-CN"/>
        </w:rPr>
        <w:fldChar w:fldCharType="end"/>
      </w:r>
    </w:p>
    <w:p w14:paraId="430F56C4">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_Toc5477 </w:instrText>
      </w:r>
      <w:r>
        <w:rPr>
          <w:rFonts w:hint="eastAsia"/>
          <w:color w:val="auto"/>
          <w:lang w:val="en-US" w:eastAsia="zh-CN"/>
        </w:rPr>
        <w:fldChar w:fldCharType="separate"/>
      </w:r>
      <w:r>
        <w:rPr>
          <w:rFonts w:hint="default"/>
          <w:color w:val="auto"/>
          <w:lang w:val="en-US" w:eastAsia="zh-CN"/>
        </w:rPr>
        <w:t>2.1</w:t>
      </w:r>
      <w:r>
        <w:rPr>
          <w:rFonts w:hint="eastAsia"/>
          <w:color w:val="auto"/>
          <w:lang w:val="en-US" w:eastAsia="zh-CN"/>
        </w:rPr>
        <w:t xml:space="preserve"> </w:t>
      </w:r>
      <w:r>
        <w:rPr>
          <w:rFonts w:hint="default"/>
          <w:color w:val="auto"/>
          <w:lang w:val="en-US" w:eastAsia="zh-CN"/>
        </w:rPr>
        <w:t>基本情况</w:t>
      </w:r>
      <w:r>
        <w:rPr>
          <w:color w:val="auto"/>
        </w:rPr>
        <w:tab/>
      </w:r>
      <w:r>
        <w:rPr>
          <w:color w:val="auto"/>
        </w:rPr>
        <w:fldChar w:fldCharType="begin"/>
      </w:r>
      <w:r>
        <w:rPr>
          <w:color w:val="auto"/>
        </w:rPr>
        <w:instrText xml:space="preserve"> PAGEREF _Toc5477 \h </w:instrText>
      </w:r>
      <w:r>
        <w:rPr>
          <w:color w:val="auto"/>
        </w:rPr>
        <w:fldChar w:fldCharType="separate"/>
      </w:r>
      <w:r>
        <w:rPr>
          <w:color w:val="auto"/>
        </w:rPr>
        <w:t>13</w:t>
      </w:r>
      <w:r>
        <w:rPr>
          <w:color w:val="auto"/>
        </w:rPr>
        <w:fldChar w:fldCharType="end"/>
      </w:r>
      <w:r>
        <w:rPr>
          <w:rFonts w:hint="eastAsia"/>
          <w:color w:val="auto"/>
          <w:lang w:val="en-US" w:eastAsia="zh-CN"/>
        </w:rPr>
        <w:fldChar w:fldCharType="end"/>
      </w:r>
    </w:p>
    <w:p w14:paraId="4A0B7F46">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_Toc9223 </w:instrText>
      </w:r>
      <w:r>
        <w:rPr>
          <w:rFonts w:hint="eastAsia"/>
          <w:color w:val="auto"/>
          <w:lang w:val="en-US" w:eastAsia="zh-CN"/>
        </w:rPr>
        <w:fldChar w:fldCharType="separate"/>
      </w:r>
      <w:r>
        <w:rPr>
          <w:rFonts w:hint="eastAsia"/>
          <w:color w:val="auto"/>
          <w:lang w:val="en-US" w:eastAsia="zh-CN"/>
        </w:rPr>
        <w:t>2.2 资质情况</w:t>
      </w:r>
      <w:r>
        <w:rPr>
          <w:color w:val="auto"/>
        </w:rPr>
        <w:tab/>
      </w:r>
      <w:r>
        <w:rPr>
          <w:color w:val="auto"/>
        </w:rPr>
        <w:fldChar w:fldCharType="begin"/>
      </w:r>
      <w:r>
        <w:rPr>
          <w:color w:val="auto"/>
        </w:rPr>
        <w:instrText xml:space="preserve"> PAGEREF _Toc9223 \h </w:instrText>
      </w:r>
      <w:r>
        <w:rPr>
          <w:color w:val="auto"/>
        </w:rPr>
        <w:fldChar w:fldCharType="separate"/>
      </w:r>
      <w:r>
        <w:rPr>
          <w:color w:val="auto"/>
        </w:rPr>
        <w:t>14</w:t>
      </w:r>
      <w:r>
        <w:rPr>
          <w:color w:val="auto"/>
        </w:rPr>
        <w:fldChar w:fldCharType="end"/>
      </w:r>
      <w:r>
        <w:rPr>
          <w:rFonts w:hint="eastAsia"/>
          <w:color w:val="auto"/>
          <w:lang w:val="en-US" w:eastAsia="zh-CN"/>
        </w:rPr>
        <w:fldChar w:fldCharType="end"/>
      </w:r>
    </w:p>
    <w:p w14:paraId="3676C050">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_Toc23375 </w:instrText>
      </w:r>
      <w:r>
        <w:rPr>
          <w:rFonts w:hint="eastAsia"/>
          <w:color w:val="auto"/>
          <w:lang w:val="en-US" w:eastAsia="zh-CN"/>
        </w:rPr>
        <w:fldChar w:fldCharType="separate"/>
      </w:r>
      <w:r>
        <w:rPr>
          <w:rFonts w:hint="default"/>
          <w:color w:val="auto"/>
          <w:lang w:val="en-US" w:eastAsia="zh-CN"/>
        </w:rPr>
        <w:t>2.3</w:t>
      </w:r>
      <w:r>
        <w:rPr>
          <w:rFonts w:hint="eastAsia"/>
          <w:color w:val="auto"/>
          <w:lang w:val="en-US" w:eastAsia="zh-CN"/>
        </w:rPr>
        <w:t xml:space="preserve"> </w:t>
      </w:r>
      <w:r>
        <w:rPr>
          <w:rFonts w:hint="default"/>
          <w:color w:val="auto"/>
          <w:lang w:val="en-US" w:eastAsia="zh-CN"/>
        </w:rPr>
        <w:t>人员构成情况</w:t>
      </w:r>
      <w:r>
        <w:rPr>
          <w:color w:val="auto"/>
        </w:rPr>
        <w:tab/>
      </w:r>
      <w:r>
        <w:rPr>
          <w:color w:val="auto"/>
        </w:rPr>
        <w:fldChar w:fldCharType="begin"/>
      </w:r>
      <w:r>
        <w:rPr>
          <w:color w:val="auto"/>
        </w:rPr>
        <w:instrText xml:space="preserve"> PAGEREF _Toc23375 \h </w:instrText>
      </w:r>
      <w:r>
        <w:rPr>
          <w:color w:val="auto"/>
        </w:rPr>
        <w:fldChar w:fldCharType="separate"/>
      </w:r>
      <w:r>
        <w:rPr>
          <w:color w:val="auto"/>
        </w:rPr>
        <w:t>14</w:t>
      </w:r>
      <w:r>
        <w:rPr>
          <w:color w:val="auto"/>
        </w:rPr>
        <w:fldChar w:fldCharType="end"/>
      </w:r>
      <w:r>
        <w:rPr>
          <w:rFonts w:hint="eastAsia"/>
          <w:color w:val="auto"/>
          <w:lang w:val="en-US" w:eastAsia="zh-CN"/>
        </w:rPr>
        <w:fldChar w:fldCharType="end"/>
      </w:r>
    </w:p>
    <w:p w14:paraId="53446937">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_Toc8728 </w:instrText>
      </w:r>
      <w:r>
        <w:rPr>
          <w:rFonts w:hint="eastAsia"/>
          <w:color w:val="auto"/>
          <w:lang w:val="en-US" w:eastAsia="zh-CN"/>
        </w:rPr>
        <w:fldChar w:fldCharType="separate"/>
      </w:r>
      <w:r>
        <w:rPr>
          <w:rFonts w:hint="default"/>
          <w:color w:val="auto"/>
          <w:lang w:val="en-US" w:eastAsia="zh-CN"/>
        </w:rPr>
        <w:t>2.4</w:t>
      </w:r>
      <w:r>
        <w:rPr>
          <w:rFonts w:hint="eastAsia"/>
          <w:color w:val="auto"/>
          <w:lang w:val="en-US" w:eastAsia="zh-CN"/>
        </w:rPr>
        <w:t xml:space="preserve"> </w:t>
      </w:r>
      <w:r>
        <w:rPr>
          <w:rFonts w:hint="default"/>
          <w:color w:val="auto"/>
          <w:lang w:val="en-US" w:eastAsia="zh-CN"/>
        </w:rPr>
        <w:t>安全管理机构设置及安全管理人员配备</w:t>
      </w:r>
      <w:r>
        <w:rPr>
          <w:color w:val="auto"/>
        </w:rPr>
        <w:tab/>
      </w:r>
      <w:r>
        <w:rPr>
          <w:color w:val="auto"/>
        </w:rPr>
        <w:fldChar w:fldCharType="begin"/>
      </w:r>
      <w:r>
        <w:rPr>
          <w:color w:val="auto"/>
        </w:rPr>
        <w:instrText xml:space="preserve"> PAGEREF _Toc8728 \h </w:instrText>
      </w:r>
      <w:r>
        <w:rPr>
          <w:color w:val="auto"/>
        </w:rPr>
        <w:fldChar w:fldCharType="separate"/>
      </w:r>
      <w:r>
        <w:rPr>
          <w:color w:val="auto"/>
        </w:rPr>
        <w:t>15</w:t>
      </w:r>
      <w:r>
        <w:rPr>
          <w:color w:val="auto"/>
        </w:rPr>
        <w:fldChar w:fldCharType="end"/>
      </w:r>
      <w:r>
        <w:rPr>
          <w:rFonts w:hint="eastAsia"/>
          <w:color w:val="auto"/>
          <w:lang w:val="en-US" w:eastAsia="zh-CN"/>
        </w:rPr>
        <w:fldChar w:fldCharType="end"/>
      </w:r>
    </w:p>
    <w:p w14:paraId="4B47B6CE">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_Toc1357 </w:instrText>
      </w:r>
      <w:r>
        <w:rPr>
          <w:rFonts w:hint="eastAsia"/>
          <w:color w:val="auto"/>
          <w:lang w:val="en-US" w:eastAsia="zh-CN"/>
        </w:rPr>
        <w:fldChar w:fldCharType="separate"/>
      </w:r>
      <w:r>
        <w:rPr>
          <w:rFonts w:hint="default"/>
          <w:color w:val="auto"/>
          <w:lang w:val="en-US" w:eastAsia="zh-CN"/>
        </w:rPr>
        <w:t>2.5</w:t>
      </w:r>
      <w:r>
        <w:rPr>
          <w:rFonts w:hint="eastAsia"/>
          <w:color w:val="auto"/>
          <w:lang w:val="en-US" w:eastAsia="zh-CN"/>
        </w:rPr>
        <w:t xml:space="preserve"> </w:t>
      </w:r>
      <w:r>
        <w:rPr>
          <w:rFonts w:hint="default"/>
          <w:color w:val="auto"/>
          <w:lang w:val="en-US" w:eastAsia="zh-CN"/>
        </w:rPr>
        <w:t>安全生产规章制度建立情况</w:t>
      </w:r>
      <w:r>
        <w:rPr>
          <w:color w:val="auto"/>
        </w:rPr>
        <w:tab/>
      </w:r>
      <w:r>
        <w:rPr>
          <w:color w:val="auto"/>
        </w:rPr>
        <w:fldChar w:fldCharType="begin"/>
      </w:r>
      <w:r>
        <w:rPr>
          <w:color w:val="auto"/>
        </w:rPr>
        <w:instrText xml:space="preserve"> PAGEREF _Toc1357 \h </w:instrText>
      </w:r>
      <w:r>
        <w:rPr>
          <w:color w:val="auto"/>
        </w:rPr>
        <w:fldChar w:fldCharType="separate"/>
      </w:r>
      <w:r>
        <w:rPr>
          <w:color w:val="auto"/>
        </w:rPr>
        <w:t>15</w:t>
      </w:r>
      <w:r>
        <w:rPr>
          <w:color w:val="auto"/>
        </w:rPr>
        <w:fldChar w:fldCharType="end"/>
      </w:r>
      <w:r>
        <w:rPr>
          <w:rFonts w:hint="eastAsia"/>
          <w:color w:val="auto"/>
          <w:lang w:val="en-US" w:eastAsia="zh-CN"/>
        </w:rPr>
        <w:fldChar w:fldCharType="end"/>
      </w:r>
    </w:p>
    <w:p w14:paraId="26E5DCE4">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_Toc31923 </w:instrText>
      </w:r>
      <w:r>
        <w:rPr>
          <w:rFonts w:hint="eastAsia"/>
          <w:color w:val="auto"/>
          <w:lang w:val="en-US" w:eastAsia="zh-CN"/>
        </w:rPr>
        <w:fldChar w:fldCharType="separate"/>
      </w:r>
      <w:r>
        <w:rPr>
          <w:rFonts w:hint="default" w:ascii="Times New Roman" w:hAnsi="Times New Roman" w:cs="Times New Roman"/>
          <w:color w:val="auto"/>
          <w:lang w:val="en-US" w:eastAsia="zh-CN"/>
        </w:rPr>
        <w:t>2.5.1 安全管理制度</w:t>
      </w:r>
      <w:r>
        <w:rPr>
          <w:color w:val="auto"/>
        </w:rPr>
        <w:tab/>
      </w:r>
      <w:r>
        <w:rPr>
          <w:color w:val="auto"/>
        </w:rPr>
        <w:fldChar w:fldCharType="begin"/>
      </w:r>
      <w:r>
        <w:rPr>
          <w:color w:val="auto"/>
        </w:rPr>
        <w:instrText xml:space="preserve"> PAGEREF _Toc31923 \h </w:instrText>
      </w:r>
      <w:r>
        <w:rPr>
          <w:color w:val="auto"/>
        </w:rPr>
        <w:fldChar w:fldCharType="separate"/>
      </w:r>
      <w:r>
        <w:rPr>
          <w:color w:val="auto"/>
        </w:rPr>
        <w:t>15</w:t>
      </w:r>
      <w:r>
        <w:rPr>
          <w:color w:val="auto"/>
        </w:rPr>
        <w:fldChar w:fldCharType="end"/>
      </w:r>
      <w:r>
        <w:rPr>
          <w:rFonts w:hint="eastAsia"/>
          <w:color w:val="auto"/>
          <w:lang w:val="en-US" w:eastAsia="zh-CN"/>
        </w:rPr>
        <w:fldChar w:fldCharType="end"/>
      </w:r>
    </w:p>
    <w:p w14:paraId="4E2F38CC">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_Toc7265 </w:instrText>
      </w:r>
      <w:r>
        <w:rPr>
          <w:rFonts w:hint="eastAsia"/>
          <w:color w:val="auto"/>
          <w:lang w:val="en-US" w:eastAsia="zh-CN"/>
        </w:rPr>
        <w:fldChar w:fldCharType="separate"/>
      </w:r>
      <w:r>
        <w:rPr>
          <w:rFonts w:hint="default"/>
          <w:color w:val="auto"/>
          <w:lang w:val="en-US" w:eastAsia="zh-CN"/>
        </w:rPr>
        <w:t>2.5.2 安全生产责任制</w:t>
      </w:r>
      <w:r>
        <w:rPr>
          <w:color w:val="auto"/>
        </w:rPr>
        <w:tab/>
      </w:r>
      <w:r>
        <w:rPr>
          <w:color w:val="auto"/>
        </w:rPr>
        <w:fldChar w:fldCharType="begin"/>
      </w:r>
      <w:r>
        <w:rPr>
          <w:color w:val="auto"/>
        </w:rPr>
        <w:instrText xml:space="preserve"> PAGEREF _Toc7265 \h </w:instrText>
      </w:r>
      <w:r>
        <w:rPr>
          <w:color w:val="auto"/>
        </w:rPr>
        <w:fldChar w:fldCharType="separate"/>
      </w:r>
      <w:r>
        <w:rPr>
          <w:color w:val="auto"/>
        </w:rPr>
        <w:t>17</w:t>
      </w:r>
      <w:r>
        <w:rPr>
          <w:color w:val="auto"/>
        </w:rPr>
        <w:fldChar w:fldCharType="end"/>
      </w:r>
      <w:r>
        <w:rPr>
          <w:rFonts w:hint="eastAsia"/>
          <w:color w:val="auto"/>
          <w:lang w:val="en-US" w:eastAsia="zh-CN"/>
        </w:rPr>
        <w:fldChar w:fldCharType="end"/>
      </w:r>
    </w:p>
    <w:p w14:paraId="2F4A3DA5">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_Toc12521 </w:instrText>
      </w:r>
      <w:r>
        <w:rPr>
          <w:rFonts w:hint="eastAsia"/>
          <w:color w:val="auto"/>
          <w:lang w:val="en-US" w:eastAsia="zh-CN"/>
        </w:rPr>
        <w:fldChar w:fldCharType="separate"/>
      </w:r>
      <w:r>
        <w:rPr>
          <w:rFonts w:hint="default"/>
          <w:color w:val="auto"/>
          <w:lang w:val="en-US" w:eastAsia="zh-CN"/>
        </w:rPr>
        <w:t>2.5.3 岗位安全操作规程</w:t>
      </w:r>
      <w:r>
        <w:rPr>
          <w:color w:val="auto"/>
        </w:rPr>
        <w:tab/>
      </w:r>
      <w:r>
        <w:rPr>
          <w:color w:val="auto"/>
        </w:rPr>
        <w:fldChar w:fldCharType="begin"/>
      </w:r>
      <w:r>
        <w:rPr>
          <w:color w:val="auto"/>
        </w:rPr>
        <w:instrText xml:space="preserve"> PAGEREF _Toc12521 \h </w:instrText>
      </w:r>
      <w:r>
        <w:rPr>
          <w:color w:val="auto"/>
        </w:rPr>
        <w:fldChar w:fldCharType="separate"/>
      </w:r>
      <w:r>
        <w:rPr>
          <w:color w:val="auto"/>
        </w:rPr>
        <w:t>19</w:t>
      </w:r>
      <w:r>
        <w:rPr>
          <w:color w:val="auto"/>
        </w:rPr>
        <w:fldChar w:fldCharType="end"/>
      </w:r>
      <w:r>
        <w:rPr>
          <w:rFonts w:hint="eastAsia"/>
          <w:color w:val="auto"/>
          <w:lang w:val="en-US" w:eastAsia="zh-CN"/>
        </w:rPr>
        <w:fldChar w:fldCharType="end"/>
      </w:r>
    </w:p>
    <w:p w14:paraId="095B40A7">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_Toc18699 </w:instrText>
      </w:r>
      <w:r>
        <w:rPr>
          <w:rFonts w:hint="eastAsia"/>
          <w:color w:val="auto"/>
          <w:lang w:val="en-US" w:eastAsia="zh-CN"/>
        </w:rPr>
        <w:fldChar w:fldCharType="separate"/>
      </w:r>
      <w:r>
        <w:rPr>
          <w:rFonts w:hint="default"/>
          <w:color w:val="auto"/>
          <w:lang w:val="en-US" w:eastAsia="zh-CN"/>
        </w:rPr>
        <w:t>2.6</w:t>
      </w:r>
      <w:r>
        <w:rPr>
          <w:rFonts w:hint="eastAsia"/>
          <w:color w:val="auto"/>
          <w:lang w:val="en-US" w:eastAsia="zh-CN"/>
        </w:rPr>
        <w:t xml:space="preserve"> </w:t>
      </w:r>
      <w:r>
        <w:rPr>
          <w:rFonts w:hint="default"/>
          <w:color w:val="auto"/>
          <w:lang w:val="en-US" w:eastAsia="zh-CN"/>
        </w:rPr>
        <w:t>安全生产投入</w:t>
      </w:r>
      <w:r>
        <w:rPr>
          <w:color w:val="auto"/>
        </w:rPr>
        <w:tab/>
      </w:r>
      <w:r>
        <w:rPr>
          <w:color w:val="auto"/>
        </w:rPr>
        <w:fldChar w:fldCharType="begin"/>
      </w:r>
      <w:r>
        <w:rPr>
          <w:color w:val="auto"/>
        </w:rPr>
        <w:instrText xml:space="preserve"> PAGEREF _Toc18699 \h </w:instrText>
      </w:r>
      <w:r>
        <w:rPr>
          <w:color w:val="auto"/>
        </w:rPr>
        <w:fldChar w:fldCharType="separate"/>
      </w:r>
      <w:r>
        <w:rPr>
          <w:color w:val="auto"/>
        </w:rPr>
        <w:t>20</w:t>
      </w:r>
      <w:r>
        <w:rPr>
          <w:color w:val="auto"/>
        </w:rPr>
        <w:fldChar w:fldCharType="end"/>
      </w:r>
      <w:r>
        <w:rPr>
          <w:rFonts w:hint="eastAsia"/>
          <w:color w:val="auto"/>
          <w:lang w:val="en-US" w:eastAsia="zh-CN"/>
        </w:rPr>
        <w:fldChar w:fldCharType="end"/>
      </w:r>
    </w:p>
    <w:p w14:paraId="17D74ADA">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_Toc11809 </w:instrText>
      </w:r>
      <w:r>
        <w:rPr>
          <w:rFonts w:hint="eastAsia"/>
          <w:color w:val="auto"/>
          <w:lang w:val="en-US" w:eastAsia="zh-CN"/>
        </w:rPr>
        <w:fldChar w:fldCharType="separate"/>
      </w:r>
      <w:r>
        <w:rPr>
          <w:rFonts w:hint="eastAsia"/>
          <w:color w:val="auto"/>
        </w:rPr>
        <w:t>2.</w:t>
      </w:r>
      <w:r>
        <w:rPr>
          <w:rFonts w:hint="eastAsia"/>
          <w:color w:val="auto"/>
          <w:lang w:val="en-US" w:eastAsia="zh-CN"/>
        </w:rPr>
        <w:t>7</w:t>
      </w:r>
      <w:r>
        <w:rPr>
          <w:rFonts w:hint="eastAsia"/>
          <w:color w:val="auto"/>
        </w:rPr>
        <w:t>安全教育培训</w:t>
      </w:r>
      <w:r>
        <w:rPr>
          <w:color w:val="auto"/>
        </w:rPr>
        <w:tab/>
      </w:r>
      <w:r>
        <w:rPr>
          <w:color w:val="auto"/>
        </w:rPr>
        <w:fldChar w:fldCharType="begin"/>
      </w:r>
      <w:r>
        <w:rPr>
          <w:color w:val="auto"/>
        </w:rPr>
        <w:instrText xml:space="preserve"> PAGEREF _Toc11809 \h </w:instrText>
      </w:r>
      <w:r>
        <w:rPr>
          <w:color w:val="auto"/>
        </w:rPr>
        <w:fldChar w:fldCharType="separate"/>
      </w:r>
      <w:r>
        <w:rPr>
          <w:color w:val="auto"/>
        </w:rPr>
        <w:t>20</w:t>
      </w:r>
      <w:r>
        <w:rPr>
          <w:color w:val="auto"/>
        </w:rPr>
        <w:fldChar w:fldCharType="end"/>
      </w:r>
      <w:r>
        <w:rPr>
          <w:rFonts w:hint="eastAsia"/>
          <w:color w:val="auto"/>
          <w:lang w:val="en-US" w:eastAsia="zh-CN"/>
        </w:rPr>
        <w:fldChar w:fldCharType="end"/>
      </w:r>
    </w:p>
    <w:p w14:paraId="74BC8F27">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_Toc10844 </w:instrText>
      </w:r>
      <w:r>
        <w:rPr>
          <w:rFonts w:hint="eastAsia"/>
          <w:color w:val="auto"/>
          <w:lang w:val="en-US" w:eastAsia="zh-CN"/>
        </w:rPr>
        <w:fldChar w:fldCharType="separate"/>
      </w:r>
      <w:r>
        <w:rPr>
          <w:rFonts w:hint="default"/>
          <w:color w:val="auto"/>
          <w:lang w:val="en-US" w:eastAsia="zh-CN"/>
        </w:rPr>
        <w:t>2.8</w:t>
      </w:r>
      <w:r>
        <w:rPr>
          <w:rFonts w:hint="eastAsia"/>
          <w:color w:val="auto"/>
          <w:lang w:val="en-US" w:eastAsia="zh-CN"/>
        </w:rPr>
        <w:t xml:space="preserve"> </w:t>
      </w:r>
      <w:r>
        <w:rPr>
          <w:rFonts w:hint="default"/>
          <w:color w:val="auto"/>
          <w:lang w:val="en-US" w:eastAsia="zh-CN"/>
        </w:rPr>
        <w:t>应急管理</w:t>
      </w:r>
      <w:r>
        <w:rPr>
          <w:color w:val="auto"/>
        </w:rPr>
        <w:tab/>
      </w:r>
      <w:r>
        <w:rPr>
          <w:color w:val="auto"/>
        </w:rPr>
        <w:fldChar w:fldCharType="begin"/>
      </w:r>
      <w:r>
        <w:rPr>
          <w:color w:val="auto"/>
        </w:rPr>
        <w:instrText xml:space="preserve"> PAGEREF _Toc10844 \h </w:instrText>
      </w:r>
      <w:r>
        <w:rPr>
          <w:color w:val="auto"/>
        </w:rPr>
        <w:fldChar w:fldCharType="separate"/>
      </w:r>
      <w:r>
        <w:rPr>
          <w:color w:val="auto"/>
        </w:rPr>
        <w:t>21</w:t>
      </w:r>
      <w:r>
        <w:rPr>
          <w:color w:val="auto"/>
        </w:rPr>
        <w:fldChar w:fldCharType="end"/>
      </w:r>
      <w:r>
        <w:rPr>
          <w:rFonts w:hint="eastAsia"/>
          <w:color w:val="auto"/>
          <w:lang w:val="en-US" w:eastAsia="zh-CN"/>
        </w:rPr>
        <w:fldChar w:fldCharType="end"/>
      </w:r>
    </w:p>
    <w:p w14:paraId="2B3E2333">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_Toc22375 </w:instrText>
      </w:r>
      <w:r>
        <w:rPr>
          <w:rFonts w:hint="eastAsia"/>
          <w:color w:val="auto"/>
          <w:lang w:val="en-US" w:eastAsia="zh-CN"/>
        </w:rPr>
        <w:fldChar w:fldCharType="separate"/>
      </w:r>
      <w:r>
        <w:rPr>
          <w:rFonts w:hint="default"/>
          <w:color w:val="auto"/>
          <w:lang w:val="en-US" w:eastAsia="zh-CN"/>
        </w:rPr>
        <w:t>2.9</w:t>
      </w:r>
      <w:r>
        <w:rPr>
          <w:rFonts w:hint="eastAsia"/>
          <w:color w:val="auto"/>
          <w:lang w:val="en-US" w:eastAsia="zh-CN"/>
        </w:rPr>
        <w:t xml:space="preserve"> </w:t>
      </w:r>
      <w:r>
        <w:rPr>
          <w:rFonts w:hint="default"/>
          <w:color w:val="auto"/>
          <w:lang w:val="en-US" w:eastAsia="zh-CN"/>
        </w:rPr>
        <w:t>工伤保险和安全生产责任保险</w:t>
      </w:r>
      <w:r>
        <w:rPr>
          <w:color w:val="auto"/>
        </w:rPr>
        <w:tab/>
      </w:r>
      <w:r>
        <w:rPr>
          <w:color w:val="auto"/>
        </w:rPr>
        <w:fldChar w:fldCharType="begin"/>
      </w:r>
      <w:r>
        <w:rPr>
          <w:color w:val="auto"/>
        </w:rPr>
        <w:instrText xml:space="preserve"> PAGEREF _Toc22375 \h </w:instrText>
      </w:r>
      <w:r>
        <w:rPr>
          <w:color w:val="auto"/>
        </w:rPr>
        <w:fldChar w:fldCharType="separate"/>
      </w:r>
      <w:r>
        <w:rPr>
          <w:color w:val="auto"/>
        </w:rPr>
        <w:t>21</w:t>
      </w:r>
      <w:r>
        <w:rPr>
          <w:color w:val="auto"/>
        </w:rPr>
        <w:fldChar w:fldCharType="end"/>
      </w:r>
      <w:r>
        <w:rPr>
          <w:rFonts w:hint="eastAsia"/>
          <w:color w:val="auto"/>
          <w:lang w:val="en-US" w:eastAsia="zh-CN"/>
        </w:rPr>
        <w:fldChar w:fldCharType="end"/>
      </w:r>
    </w:p>
    <w:p w14:paraId="0F12F21B">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_Toc15996 </w:instrText>
      </w:r>
      <w:r>
        <w:rPr>
          <w:rFonts w:hint="eastAsia"/>
          <w:color w:val="auto"/>
          <w:lang w:val="en-US" w:eastAsia="zh-CN"/>
        </w:rPr>
        <w:fldChar w:fldCharType="separate"/>
      </w:r>
      <w:r>
        <w:rPr>
          <w:rFonts w:hint="default"/>
          <w:color w:val="auto"/>
          <w:lang w:val="en-US" w:eastAsia="zh-CN"/>
        </w:rPr>
        <w:t>2.10</w:t>
      </w:r>
      <w:r>
        <w:rPr>
          <w:rFonts w:hint="eastAsia"/>
          <w:color w:val="auto"/>
          <w:lang w:val="en-US" w:eastAsia="zh-CN"/>
        </w:rPr>
        <w:t xml:space="preserve"> </w:t>
      </w:r>
      <w:r>
        <w:rPr>
          <w:rFonts w:hint="default"/>
          <w:color w:val="auto"/>
          <w:lang w:val="en-US" w:eastAsia="zh-CN"/>
        </w:rPr>
        <w:t>职业危害防护用品</w:t>
      </w:r>
      <w:r>
        <w:rPr>
          <w:color w:val="auto"/>
        </w:rPr>
        <w:tab/>
      </w:r>
      <w:r>
        <w:rPr>
          <w:color w:val="auto"/>
        </w:rPr>
        <w:fldChar w:fldCharType="begin"/>
      </w:r>
      <w:r>
        <w:rPr>
          <w:color w:val="auto"/>
        </w:rPr>
        <w:instrText xml:space="preserve"> PAGEREF _Toc15996 \h </w:instrText>
      </w:r>
      <w:r>
        <w:rPr>
          <w:color w:val="auto"/>
        </w:rPr>
        <w:fldChar w:fldCharType="separate"/>
      </w:r>
      <w:r>
        <w:rPr>
          <w:color w:val="auto"/>
        </w:rPr>
        <w:t>21</w:t>
      </w:r>
      <w:r>
        <w:rPr>
          <w:color w:val="auto"/>
        </w:rPr>
        <w:fldChar w:fldCharType="end"/>
      </w:r>
      <w:r>
        <w:rPr>
          <w:rFonts w:hint="eastAsia"/>
          <w:color w:val="auto"/>
          <w:lang w:val="en-US" w:eastAsia="zh-CN"/>
        </w:rPr>
        <w:fldChar w:fldCharType="end"/>
      </w:r>
    </w:p>
    <w:p w14:paraId="31AB7024">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_Toc1100 </w:instrText>
      </w:r>
      <w:r>
        <w:rPr>
          <w:rFonts w:hint="eastAsia"/>
          <w:color w:val="auto"/>
          <w:lang w:val="en-US" w:eastAsia="zh-CN"/>
        </w:rPr>
        <w:fldChar w:fldCharType="separate"/>
      </w:r>
      <w:r>
        <w:rPr>
          <w:rFonts w:hint="default"/>
          <w:color w:val="auto"/>
          <w:lang w:val="en-US" w:eastAsia="zh-CN"/>
        </w:rPr>
        <w:t>2.11</w:t>
      </w:r>
      <w:r>
        <w:rPr>
          <w:rFonts w:hint="eastAsia"/>
          <w:color w:val="auto"/>
          <w:lang w:val="en-US" w:eastAsia="zh-CN"/>
        </w:rPr>
        <w:t xml:space="preserve"> 主要采掘施工设备设施</w:t>
      </w:r>
      <w:r>
        <w:rPr>
          <w:color w:val="auto"/>
        </w:rPr>
        <w:tab/>
      </w:r>
      <w:r>
        <w:rPr>
          <w:color w:val="auto"/>
        </w:rPr>
        <w:fldChar w:fldCharType="begin"/>
      </w:r>
      <w:r>
        <w:rPr>
          <w:color w:val="auto"/>
        </w:rPr>
        <w:instrText xml:space="preserve"> PAGEREF _Toc1100 \h </w:instrText>
      </w:r>
      <w:r>
        <w:rPr>
          <w:color w:val="auto"/>
        </w:rPr>
        <w:fldChar w:fldCharType="separate"/>
      </w:r>
      <w:r>
        <w:rPr>
          <w:color w:val="auto"/>
        </w:rPr>
        <w:t>22</w:t>
      </w:r>
      <w:r>
        <w:rPr>
          <w:color w:val="auto"/>
        </w:rPr>
        <w:fldChar w:fldCharType="end"/>
      </w:r>
      <w:r>
        <w:rPr>
          <w:rFonts w:hint="eastAsia"/>
          <w:color w:val="auto"/>
          <w:lang w:val="en-US" w:eastAsia="zh-CN"/>
        </w:rPr>
        <w:fldChar w:fldCharType="end"/>
      </w:r>
    </w:p>
    <w:p w14:paraId="08767558">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_Toc12448 </w:instrText>
      </w:r>
      <w:r>
        <w:rPr>
          <w:rFonts w:hint="eastAsia"/>
          <w:color w:val="auto"/>
          <w:lang w:val="en-US" w:eastAsia="zh-CN"/>
        </w:rPr>
        <w:fldChar w:fldCharType="separate"/>
      </w:r>
      <w:r>
        <w:rPr>
          <w:rFonts w:hint="default"/>
          <w:color w:val="auto"/>
          <w:lang w:val="en-US" w:eastAsia="zh-CN"/>
        </w:rPr>
        <w:t>2.12</w:t>
      </w:r>
      <w:r>
        <w:rPr>
          <w:rFonts w:hint="eastAsia"/>
          <w:color w:val="auto"/>
          <w:lang w:val="en-US" w:eastAsia="zh-CN"/>
        </w:rPr>
        <w:t xml:space="preserve"> </w:t>
      </w:r>
      <w:r>
        <w:rPr>
          <w:rFonts w:hint="default"/>
          <w:color w:val="auto"/>
          <w:lang w:val="en-US" w:eastAsia="zh-CN"/>
        </w:rPr>
        <w:t>主要负责人及安全管理人员取证情况</w:t>
      </w:r>
      <w:r>
        <w:rPr>
          <w:color w:val="auto"/>
        </w:rPr>
        <w:tab/>
      </w:r>
      <w:r>
        <w:rPr>
          <w:color w:val="auto"/>
        </w:rPr>
        <w:fldChar w:fldCharType="begin"/>
      </w:r>
      <w:r>
        <w:rPr>
          <w:color w:val="auto"/>
        </w:rPr>
        <w:instrText xml:space="preserve"> PAGEREF _Toc12448 \h </w:instrText>
      </w:r>
      <w:r>
        <w:rPr>
          <w:color w:val="auto"/>
        </w:rPr>
        <w:fldChar w:fldCharType="separate"/>
      </w:r>
      <w:r>
        <w:rPr>
          <w:color w:val="auto"/>
        </w:rPr>
        <w:t>22</w:t>
      </w:r>
      <w:r>
        <w:rPr>
          <w:color w:val="auto"/>
        </w:rPr>
        <w:fldChar w:fldCharType="end"/>
      </w:r>
      <w:r>
        <w:rPr>
          <w:rFonts w:hint="eastAsia"/>
          <w:color w:val="auto"/>
          <w:lang w:val="en-US" w:eastAsia="zh-CN"/>
        </w:rPr>
        <w:fldChar w:fldCharType="end"/>
      </w:r>
    </w:p>
    <w:p w14:paraId="77FA5FF0">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_Toc9610 </w:instrText>
      </w:r>
      <w:r>
        <w:rPr>
          <w:rFonts w:hint="eastAsia"/>
          <w:color w:val="auto"/>
          <w:lang w:val="en-US" w:eastAsia="zh-CN"/>
        </w:rPr>
        <w:fldChar w:fldCharType="separate"/>
      </w:r>
      <w:r>
        <w:rPr>
          <w:rFonts w:hint="default"/>
          <w:color w:val="auto"/>
          <w:lang w:val="en-US" w:eastAsia="zh-CN"/>
        </w:rPr>
        <w:t>2.13</w:t>
      </w:r>
      <w:r>
        <w:rPr>
          <w:rFonts w:hint="eastAsia"/>
          <w:color w:val="auto"/>
          <w:lang w:val="en-US" w:eastAsia="zh-CN"/>
        </w:rPr>
        <w:t xml:space="preserve"> </w:t>
      </w:r>
      <w:r>
        <w:rPr>
          <w:rFonts w:hint="default"/>
          <w:color w:val="auto"/>
          <w:lang w:val="en-US" w:eastAsia="zh-CN"/>
        </w:rPr>
        <w:t>专业技术人员配备情况</w:t>
      </w:r>
      <w:r>
        <w:rPr>
          <w:color w:val="auto"/>
        </w:rPr>
        <w:tab/>
      </w:r>
      <w:r>
        <w:rPr>
          <w:color w:val="auto"/>
        </w:rPr>
        <w:fldChar w:fldCharType="begin"/>
      </w:r>
      <w:r>
        <w:rPr>
          <w:color w:val="auto"/>
        </w:rPr>
        <w:instrText xml:space="preserve"> PAGEREF _Toc9610 \h </w:instrText>
      </w:r>
      <w:r>
        <w:rPr>
          <w:color w:val="auto"/>
        </w:rPr>
        <w:fldChar w:fldCharType="separate"/>
      </w:r>
      <w:r>
        <w:rPr>
          <w:color w:val="auto"/>
        </w:rPr>
        <w:t>22</w:t>
      </w:r>
      <w:r>
        <w:rPr>
          <w:color w:val="auto"/>
        </w:rPr>
        <w:fldChar w:fldCharType="end"/>
      </w:r>
      <w:r>
        <w:rPr>
          <w:rFonts w:hint="eastAsia"/>
          <w:color w:val="auto"/>
          <w:lang w:val="en-US" w:eastAsia="zh-CN"/>
        </w:rPr>
        <w:fldChar w:fldCharType="end"/>
      </w:r>
    </w:p>
    <w:p w14:paraId="0D6375FE">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_Toc16263 </w:instrText>
      </w:r>
      <w:r>
        <w:rPr>
          <w:rFonts w:hint="eastAsia"/>
          <w:color w:val="auto"/>
          <w:lang w:val="en-US" w:eastAsia="zh-CN"/>
        </w:rPr>
        <w:fldChar w:fldCharType="separate"/>
      </w:r>
      <w:r>
        <w:rPr>
          <w:rFonts w:hint="default"/>
          <w:color w:val="auto"/>
          <w:lang w:val="en-US" w:eastAsia="zh-CN"/>
        </w:rPr>
        <w:t>2.14</w:t>
      </w:r>
      <w:r>
        <w:rPr>
          <w:rFonts w:hint="eastAsia"/>
          <w:color w:val="auto"/>
          <w:lang w:val="en-US" w:eastAsia="zh-CN"/>
        </w:rPr>
        <w:t xml:space="preserve"> </w:t>
      </w:r>
      <w:r>
        <w:rPr>
          <w:rFonts w:hint="default"/>
          <w:color w:val="auto"/>
          <w:lang w:val="en-US" w:eastAsia="zh-CN"/>
        </w:rPr>
        <w:t>特种作业人员取证情况</w:t>
      </w:r>
      <w:r>
        <w:rPr>
          <w:color w:val="auto"/>
        </w:rPr>
        <w:tab/>
      </w:r>
      <w:r>
        <w:rPr>
          <w:color w:val="auto"/>
        </w:rPr>
        <w:fldChar w:fldCharType="begin"/>
      </w:r>
      <w:r>
        <w:rPr>
          <w:color w:val="auto"/>
        </w:rPr>
        <w:instrText xml:space="preserve"> PAGEREF _Toc16263 \h </w:instrText>
      </w:r>
      <w:r>
        <w:rPr>
          <w:color w:val="auto"/>
        </w:rPr>
        <w:fldChar w:fldCharType="separate"/>
      </w:r>
      <w:r>
        <w:rPr>
          <w:color w:val="auto"/>
        </w:rPr>
        <w:t>22</w:t>
      </w:r>
      <w:r>
        <w:rPr>
          <w:color w:val="auto"/>
        </w:rPr>
        <w:fldChar w:fldCharType="end"/>
      </w:r>
      <w:r>
        <w:rPr>
          <w:rFonts w:hint="eastAsia"/>
          <w:color w:val="auto"/>
          <w:lang w:val="en-US" w:eastAsia="zh-CN"/>
        </w:rPr>
        <w:fldChar w:fldCharType="end"/>
      </w:r>
    </w:p>
    <w:p w14:paraId="6B649660">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_Toc5135 </w:instrText>
      </w:r>
      <w:r>
        <w:rPr>
          <w:rFonts w:hint="eastAsia"/>
          <w:color w:val="auto"/>
          <w:lang w:val="en-US" w:eastAsia="zh-CN"/>
        </w:rPr>
        <w:fldChar w:fldCharType="separate"/>
      </w:r>
      <w:r>
        <w:rPr>
          <w:rFonts w:hint="eastAsia"/>
          <w:color w:val="auto"/>
          <w:lang w:val="en-US" w:eastAsia="zh-CN"/>
        </w:rPr>
        <w:t xml:space="preserve">2.15 </w:t>
      </w:r>
      <w:r>
        <w:rPr>
          <w:rFonts w:hint="default"/>
          <w:color w:val="auto"/>
          <w:lang w:val="en-US" w:eastAsia="zh-CN"/>
        </w:rPr>
        <w:t>安全生产标准化建设及运行情况</w:t>
      </w:r>
      <w:r>
        <w:rPr>
          <w:color w:val="auto"/>
        </w:rPr>
        <w:tab/>
      </w:r>
      <w:r>
        <w:rPr>
          <w:color w:val="auto"/>
        </w:rPr>
        <w:fldChar w:fldCharType="begin"/>
      </w:r>
      <w:r>
        <w:rPr>
          <w:color w:val="auto"/>
        </w:rPr>
        <w:instrText xml:space="preserve"> PAGEREF _Toc5135 \h </w:instrText>
      </w:r>
      <w:r>
        <w:rPr>
          <w:color w:val="auto"/>
        </w:rPr>
        <w:fldChar w:fldCharType="separate"/>
      </w:r>
      <w:r>
        <w:rPr>
          <w:color w:val="auto"/>
        </w:rPr>
        <w:t>23</w:t>
      </w:r>
      <w:r>
        <w:rPr>
          <w:color w:val="auto"/>
        </w:rPr>
        <w:fldChar w:fldCharType="end"/>
      </w:r>
      <w:r>
        <w:rPr>
          <w:rFonts w:hint="eastAsia"/>
          <w:color w:val="auto"/>
          <w:lang w:val="en-US" w:eastAsia="zh-CN"/>
        </w:rPr>
        <w:fldChar w:fldCharType="end"/>
      </w:r>
    </w:p>
    <w:p w14:paraId="1C35CC89">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_Toc18670 </w:instrText>
      </w:r>
      <w:r>
        <w:rPr>
          <w:rFonts w:hint="eastAsia"/>
          <w:color w:val="auto"/>
          <w:lang w:val="en-US" w:eastAsia="zh-CN"/>
        </w:rPr>
        <w:fldChar w:fldCharType="separate"/>
      </w:r>
      <w:r>
        <w:rPr>
          <w:rFonts w:hint="default"/>
          <w:color w:val="auto"/>
          <w:lang w:val="en-US" w:eastAsia="zh-CN"/>
        </w:rPr>
        <w:t>2.16</w:t>
      </w:r>
      <w:r>
        <w:rPr>
          <w:rFonts w:hint="eastAsia"/>
          <w:color w:val="auto"/>
          <w:lang w:val="en-US" w:eastAsia="zh-CN"/>
        </w:rPr>
        <w:t xml:space="preserve"> </w:t>
      </w:r>
      <w:r>
        <w:rPr>
          <w:rFonts w:hint="default"/>
          <w:color w:val="auto"/>
          <w:lang w:val="en-US" w:eastAsia="zh-CN"/>
        </w:rPr>
        <w:t>采掘施工项目</w:t>
      </w:r>
      <w:r>
        <w:rPr>
          <w:rFonts w:hint="eastAsia"/>
          <w:color w:val="auto"/>
          <w:lang w:val="en-US" w:eastAsia="zh-CN"/>
        </w:rPr>
        <w:t>“</w:t>
      </w:r>
      <w:r>
        <w:rPr>
          <w:rFonts w:hint="default"/>
          <w:color w:val="auto"/>
          <w:lang w:val="en-US" w:eastAsia="zh-CN"/>
        </w:rPr>
        <w:t>三级备案</w:t>
      </w:r>
      <w:r>
        <w:rPr>
          <w:rFonts w:hint="eastAsia"/>
          <w:color w:val="auto"/>
          <w:lang w:val="en-US" w:eastAsia="zh-CN"/>
        </w:rPr>
        <w:t>”</w:t>
      </w:r>
      <w:r>
        <w:rPr>
          <w:rFonts w:hint="default"/>
          <w:color w:val="auto"/>
          <w:lang w:val="en-US" w:eastAsia="zh-CN"/>
        </w:rPr>
        <w:t>情况</w:t>
      </w:r>
      <w:r>
        <w:rPr>
          <w:color w:val="auto"/>
        </w:rPr>
        <w:tab/>
      </w:r>
      <w:r>
        <w:rPr>
          <w:color w:val="auto"/>
        </w:rPr>
        <w:fldChar w:fldCharType="begin"/>
      </w:r>
      <w:r>
        <w:rPr>
          <w:color w:val="auto"/>
        </w:rPr>
        <w:instrText xml:space="preserve"> PAGEREF _Toc18670 \h </w:instrText>
      </w:r>
      <w:r>
        <w:rPr>
          <w:color w:val="auto"/>
        </w:rPr>
        <w:fldChar w:fldCharType="separate"/>
      </w:r>
      <w:r>
        <w:rPr>
          <w:color w:val="auto"/>
        </w:rPr>
        <w:t>23</w:t>
      </w:r>
      <w:r>
        <w:rPr>
          <w:color w:val="auto"/>
        </w:rPr>
        <w:fldChar w:fldCharType="end"/>
      </w:r>
      <w:r>
        <w:rPr>
          <w:rFonts w:hint="eastAsia"/>
          <w:color w:val="auto"/>
          <w:lang w:val="en-US" w:eastAsia="zh-CN"/>
        </w:rPr>
        <w:fldChar w:fldCharType="end"/>
      </w:r>
    </w:p>
    <w:p w14:paraId="51A5A6A3">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_Toc1307 </w:instrText>
      </w:r>
      <w:r>
        <w:rPr>
          <w:rFonts w:hint="eastAsia"/>
          <w:color w:val="auto"/>
          <w:lang w:val="en-US" w:eastAsia="zh-CN"/>
        </w:rPr>
        <w:fldChar w:fldCharType="separate"/>
      </w:r>
      <w:r>
        <w:rPr>
          <w:rFonts w:hint="eastAsia"/>
          <w:color w:val="auto"/>
          <w:lang w:val="en-US" w:eastAsia="zh-CN"/>
        </w:rPr>
        <w:t>2.17 双重预防机制</w:t>
      </w:r>
      <w:r>
        <w:rPr>
          <w:color w:val="auto"/>
        </w:rPr>
        <w:tab/>
      </w:r>
      <w:r>
        <w:rPr>
          <w:color w:val="auto"/>
        </w:rPr>
        <w:fldChar w:fldCharType="begin"/>
      </w:r>
      <w:r>
        <w:rPr>
          <w:color w:val="auto"/>
        </w:rPr>
        <w:instrText xml:space="preserve"> PAGEREF _Toc1307 \h </w:instrText>
      </w:r>
      <w:r>
        <w:rPr>
          <w:color w:val="auto"/>
        </w:rPr>
        <w:fldChar w:fldCharType="separate"/>
      </w:r>
      <w:r>
        <w:rPr>
          <w:color w:val="auto"/>
        </w:rPr>
        <w:t>23</w:t>
      </w:r>
      <w:r>
        <w:rPr>
          <w:color w:val="auto"/>
        </w:rPr>
        <w:fldChar w:fldCharType="end"/>
      </w:r>
      <w:r>
        <w:rPr>
          <w:rFonts w:hint="eastAsia"/>
          <w:color w:val="auto"/>
          <w:lang w:val="en-US" w:eastAsia="zh-CN"/>
        </w:rPr>
        <w:fldChar w:fldCharType="end"/>
      </w:r>
    </w:p>
    <w:p w14:paraId="18A7E1CA">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_Toc10658 </w:instrText>
      </w:r>
      <w:r>
        <w:rPr>
          <w:rFonts w:hint="eastAsia"/>
          <w:color w:val="auto"/>
          <w:lang w:val="en-US" w:eastAsia="zh-CN"/>
        </w:rPr>
        <w:fldChar w:fldCharType="separate"/>
      </w:r>
      <w:r>
        <w:rPr>
          <w:rFonts w:hint="default"/>
          <w:color w:val="auto"/>
          <w:lang w:val="en-US" w:eastAsia="zh-CN"/>
        </w:rPr>
        <w:t>2.1</w:t>
      </w:r>
      <w:r>
        <w:rPr>
          <w:rFonts w:hint="eastAsia"/>
          <w:color w:val="auto"/>
          <w:lang w:val="en-US" w:eastAsia="zh-CN"/>
        </w:rPr>
        <w:t xml:space="preserve">8 </w:t>
      </w:r>
      <w:r>
        <w:rPr>
          <w:rFonts w:hint="default"/>
          <w:color w:val="auto"/>
          <w:lang w:val="en-US" w:eastAsia="zh-CN"/>
        </w:rPr>
        <w:t>生产安全事故情况</w:t>
      </w:r>
      <w:r>
        <w:rPr>
          <w:color w:val="auto"/>
        </w:rPr>
        <w:tab/>
      </w:r>
      <w:r>
        <w:rPr>
          <w:color w:val="auto"/>
        </w:rPr>
        <w:fldChar w:fldCharType="begin"/>
      </w:r>
      <w:r>
        <w:rPr>
          <w:color w:val="auto"/>
        </w:rPr>
        <w:instrText xml:space="preserve"> PAGEREF _Toc10658 \h </w:instrText>
      </w:r>
      <w:r>
        <w:rPr>
          <w:color w:val="auto"/>
        </w:rPr>
        <w:fldChar w:fldCharType="separate"/>
      </w:r>
      <w:r>
        <w:rPr>
          <w:color w:val="auto"/>
        </w:rPr>
        <w:t>24</w:t>
      </w:r>
      <w:r>
        <w:rPr>
          <w:color w:val="auto"/>
        </w:rPr>
        <w:fldChar w:fldCharType="end"/>
      </w:r>
      <w:r>
        <w:rPr>
          <w:rFonts w:hint="eastAsia"/>
          <w:color w:val="auto"/>
          <w:lang w:val="en-US" w:eastAsia="zh-CN"/>
        </w:rPr>
        <w:fldChar w:fldCharType="end"/>
      </w:r>
    </w:p>
    <w:p w14:paraId="4C5DB151">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_Toc13461 </w:instrText>
      </w:r>
      <w:r>
        <w:rPr>
          <w:rFonts w:hint="eastAsia"/>
          <w:color w:val="auto"/>
          <w:lang w:val="en-US" w:eastAsia="zh-CN"/>
        </w:rPr>
        <w:fldChar w:fldCharType="separate"/>
      </w:r>
      <w:r>
        <w:rPr>
          <w:rFonts w:hint="default"/>
          <w:color w:val="auto"/>
          <w:lang w:val="en-US" w:eastAsia="zh-CN"/>
        </w:rPr>
        <w:t>3. 主要危险、有害因素</w:t>
      </w:r>
      <w:r>
        <w:rPr>
          <w:rFonts w:hint="eastAsia"/>
          <w:color w:val="auto"/>
          <w:lang w:val="en-US" w:eastAsia="zh-CN"/>
        </w:rPr>
        <w:t>辨识</w:t>
      </w:r>
      <w:r>
        <w:rPr>
          <w:color w:val="auto"/>
        </w:rPr>
        <w:tab/>
      </w:r>
      <w:r>
        <w:rPr>
          <w:color w:val="auto"/>
        </w:rPr>
        <w:fldChar w:fldCharType="begin"/>
      </w:r>
      <w:r>
        <w:rPr>
          <w:color w:val="auto"/>
        </w:rPr>
        <w:instrText xml:space="preserve"> PAGEREF _Toc13461 \h </w:instrText>
      </w:r>
      <w:r>
        <w:rPr>
          <w:color w:val="auto"/>
        </w:rPr>
        <w:fldChar w:fldCharType="separate"/>
      </w:r>
      <w:r>
        <w:rPr>
          <w:color w:val="auto"/>
        </w:rPr>
        <w:t>25</w:t>
      </w:r>
      <w:r>
        <w:rPr>
          <w:color w:val="auto"/>
        </w:rPr>
        <w:fldChar w:fldCharType="end"/>
      </w:r>
      <w:r>
        <w:rPr>
          <w:rFonts w:hint="eastAsia"/>
          <w:color w:val="auto"/>
          <w:lang w:val="en-US" w:eastAsia="zh-CN"/>
        </w:rPr>
        <w:fldChar w:fldCharType="end"/>
      </w:r>
    </w:p>
    <w:p w14:paraId="03E07548">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_Toc24339 </w:instrText>
      </w:r>
      <w:r>
        <w:rPr>
          <w:rFonts w:hint="eastAsia"/>
          <w:color w:val="auto"/>
          <w:lang w:val="en-US" w:eastAsia="zh-CN"/>
        </w:rPr>
        <w:fldChar w:fldCharType="separate"/>
      </w:r>
      <w:r>
        <w:rPr>
          <w:rFonts w:hint="eastAsia"/>
          <w:color w:val="auto"/>
        </w:rPr>
        <w:t>3.1</w:t>
      </w:r>
      <w:r>
        <w:rPr>
          <w:rFonts w:hint="eastAsia"/>
          <w:color w:val="auto"/>
          <w:lang w:val="en-US" w:eastAsia="zh-CN"/>
        </w:rPr>
        <w:t xml:space="preserve"> </w:t>
      </w:r>
      <w:r>
        <w:rPr>
          <w:rFonts w:hint="eastAsia"/>
          <w:color w:val="auto"/>
        </w:rPr>
        <w:t>主要危险、有害因素辨识概述</w:t>
      </w:r>
      <w:r>
        <w:rPr>
          <w:color w:val="auto"/>
        </w:rPr>
        <w:tab/>
      </w:r>
      <w:r>
        <w:rPr>
          <w:color w:val="auto"/>
        </w:rPr>
        <w:fldChar w:fldCharType="begin"/>
      </w:r>
      <w:r>
        <w:rPr>
          <w:color w:val="auto"/>
        </w:rPr>
        <w:instrText xml:space="preserve"> PAGEREF _Toc24339 \h </w:instrText>
      </w:r>
      <w:r>
        <w:rPr>
          <w:color w:val="auto"/>
        </w:rPr>
        <w:fldChar w:fldCharType="separate"/>
      </w:r>
      <w:r>
        <w:rPr>
          <w:color w:val="auto"/>
        </w:rPr>
        <w:t>25</w:t>
      </w:r>
      <w:r>
        <w:rPr>
          <w:color w:val="auto"/>
        </w:rPr>
        <w:fldChar w:fldCharType="end"/>
      </w:r>
      <w:r>
        <w:rPr>
          <w:rFonts w:hint="eastAsia"/>
          <w:color w:val="auto"/>
          <w:lang w:val="en-US" w:eastAsia="zh-CN"/>
        </w:rPr>
        <w:fldChar w:fldCharType="end"/>
      </w:r>
    </w:p>
    <w:p w14:paraId="03050DD1">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_Toc7878 </w:instrText>
      </w:r>
      <w:r>
        <w:rPr>
          <w:rFonts w:hint="eastAsia"/>
          <w:color w:val="auto"/>
          <w:lang w:val="en-US" w:eastAsia="zh-CN"/>
        </w:rPr>
        <w:fldChar w:fldCharType="separate"/>
      </w:r>
      <w:r>
        <w:rPr>
          <w:rFonts w:hint="eastAsia"/>
          <w:color w:val="auto"/>
          <w:lang w:val="en-US" w:eastAsia="zh-CN"/>
        </w:rPr>
        <w:t>3.1.1 按企业职工伤亡事故分类</w:t>
      </w:r>
      <w:r>
        <w:rPr>
          <w:color w:val="auto"/>
        </w:rPr>
        <w:tab/>
      </w:r>
      <w:r>
        <w:rPr>
          <w:color w:val="auto"/>
        </w:rPr>
        <w:fldChar w:fldCharType="begin"/>
      </w:r>
      <w:r>
        <w:rPr>
          <w:color w:val="auto"/>
        </w:rPr>
        <w:instrText xml:space="preserve"> PAGEREF _Toc7878 \h </w:instrText>
      </w:r>
      <w:r>
        <w:rPr>
          <w:color w:val="auto"/>
        </w:rPr>
        <w:fldChar w:fldCharType="separate"/>
      </w:r>
      <w:r>
        <w:rPr>
          <w:color w:val="auto"/>
        </w:rPr>
        <w:t>25</w:t>
      </w:r>
      <w:r>
        <w:rPr>
          <w:color w:val="auto"/>
        </w:rPr>
        <w:fldChar w:fldCharType="end"/>
      </w:r>
      <w:r>
        <w:rPr>
          <w:rFonts w:hint="eastAsia"/>
          <w:color w:val="auto"/>
          <w:lang w:val="en-US" w:eastAsia="zh-CN"/>
        </w:rPr>
        <w:fldChar w:fldCharType="end"/>
      </w:r>
    </w:p>
    <w:p w14:paraId="212ED7A6">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_Toc32408 </w:instrText>
      </w:r>
      <w:r>
        <w:rPr>
          <w:rFonts w:hint="eastAsia"/>
          <w:color w:val="auto"/>
          <w:lang w:val="en-US" w:eastAsia="zh-CN"/>
        </w:rPr>
        <w:fldChar w:fldCharType="separate"/>
      </w:r>
      <w:r>
        <w:rPr>
          <w:rFonts w:hint="eastAsia"/>
          <w:color w:val="auto"/>
          <w:lang w:val="en-US" w:eastAsia="zh-CN"/>
        </w:rPr>
        <w:t>3.1.2 按生产过程危险和有害因素分类</w:t>
      </w:r>
      <w:r>
        <w:rPr>
          <w:color w:val="auto"/>
        </w:rPr>
        <w:tab/>
      </w:r>
      <w:r>
        <w:rPr>
          <w:color w:val="auto"/>
        </w:rPr>
        <w:fldChar w:fldCharType="begin"/>
      </w:r>
      <w:r>
        <w:rPr>
          <w:color w:val="auto"/>
        </w:rPr>
        <w:instrText xml:space="preserve"> PAGEREF _Toc32408 \h </w:instrText>
      </w:r>
      <w:r>
        <w:rPr>
          <w:color w:val="auto"/>
        </w:rPr>
        <w:fldChar w:fldCharType="separate"/>
      </w:r>
      <w:r>
        <w:rPr>
          <w:color w:val="auto"/>
        </w:rPr>
        <w:t>25</w:t>
      </w:r>
      <w:r>
        <w:rPr>
          <w:color w:val="auto"/>
        </w:rPr>
        <w:fldChar w:fldCharType="end"/>
      </w:r>
      <w:r>
        <w:rPr>
          <w:rFonts w:hint="eastAsia"/>
          <w:color w:val="auto"/>
          <w:lang w:val="en-US" w:eastAsia="zh-CN"/>
        </w:rPr>
        <w:fldChar w:fldCharType="end"/>
      </w:r>
    </w:p>
    <w:p w14:paraId="4E5D5764">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_Toc11538 </w:instrText>
      </w:r>
      <w:r>
        <w:rPr>
          <w:rFonts w:hint="eastAsia"/>
          <w:color w:val="auto"/>
          <w:lang w:val="en-US" w:eastAsia="zh-CN"/>
        </w:rPr>
        <w:fldChar w:fldCharType="separate"/>
      </w:r>
      <w:r>
        <w:rPr>
          <w:rFonts w:hint="eastAsia"/>
          <w:color w:val="auto"/>
          <w:lang w:val="en-US" w:eastAsia="zh-CN"/>
        </w:rPr>
        <w:t>3.1.3 按事故分类标准研究</w:t>
      </w:r>
      <w:r>
        <w:rPr>
          <w:color w:val="auto"/>
        </w:rPr>
        <w:tab/>
      </w:r>
      <w:r>
        <w:rPr>
          <w:color w:val="auto"/>
        </w:rPr>
        <w:fldChar w:fldCharType="begin"/>
      </w:r>
      <w:r>
        <w:rPr>
          <w:color w:val="auto"/>
        </w:rPr>
        <w:instrText xml:space="preserve"> PAGEREF _Toc11538 \h </w:instrText>
      </w:r>
      <w:r>
        <w:rPr>
          <w:color w:val="auto"/>
        </w:rPr>
        <w:fldChar w:fldCharType="separate"/>
      </w:r>
      <w:r>
        <w:rPr>
          <w:color w:val="auto"/>
        </w:rPr>
        <w:t>26</w:t>
      </w:r>
      <w:r>
        <w:rPr>
          <w:color w:val="auto"/>
        </w:rPr>
        <w:fldChar w:fldCharType="end"/>
      </w:r>
      <w:r>
        <w:rPr>
          <w:rFonts w:hint="eastAsia"/>
          <w:color w:val="auto"/>
          <w:lang w:val="en-US" w:eastAsia="zh-CN"/>
        </w:rPr>
        <w:fldChar w:fldCharType="end"/>
      </w:r>
    </w:p>
    <w:p w14:paraId="6709430B">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_Toc30663 </w:instrText>
      </w:r>
      <w:r>
        <w:rPr>
          <w:rFonts w:hint="eastAsia"/>
          <w:color w:val="auto"/>
          <w:lang w:val="en-US" w:eastAsia="zh-CN"/>
        </w:rPr>
        <w:fldChar w:fldCharType="separate"/>
      </w:r>
      <w:r>
        <w:rPr>
          <w:rFonts w:hint="eastAsia"/>
          <w:color w:val="auto"/>
          <w:lang w:val="en-US" w:eastAsia="zh-CN"/>
        </w:rPr>
        <w:t>3.1.4 本评价选择的危险有害因素辨识标准</w:t>
      </w:r>
      <w:r>
        <w:rPr>
          <w:color w:val="auto"/>
        </w:rPr>
        <w:tab/>
      </w:r>
      <w:r>
        <w:rPr>
          <w:color w:val="auto"/>
        </w:rPr>
        <w:fldChar w:fldCharType="begin"/>
      </w:r>
      <w:r>
        <w:rPr>
          <w:color w:val="auto"/>
        </w:rPr>
        <w:instrText xml:space="preserve"> PAGEREF _Toc30663 \h </w:instrText>
      </w:r>
      <w:r>
        <w:rPr>
          <w:color w:val="auto"/>
        </w:rPr>
        <w:fldChar w:fldCharType="separate"/>
      </w:r>
      <w:r>
        <w:rPr>
          <w:color w:val="auto"/>
        </w:rPr>
        <w:t>26</w:t>
      </w:r>
      <w:r>
        <w:rPr>
          <w:color w:val="auto"/>
        </w:rPr>
        <w:fldChar w:fldCharType="end"/>
      </w:r>
      <w:r>
        <w:rPr>
          <w:rFonts w:hint="eastAsia"/>
          <w:color w:val="auto"/>
          <w:lang w:val="en-US" w:eastAsia="zh-CN"/>
        </w:rPr>
        <w:fldChar w:fldCharType="end"/>
      </w:r>
    </w:p>
    <w:p w14:paraId="7CFDAD1A">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_Toc5488 </w:instrText>
      </w:r>
      <w:r>
        <w:rPr>
          <w:rFonts w:hint="eastAsia"/>
          <w:color w:val="auto"/>
          <w:lang w:val="en-US" w:eastAsia="zh-CN"/>
        </w:rPr>
        <w:fldChar w:fldCharType="separate"/>
      </w:r>
      <w:r>
        <w:rPr>
          <w:rFonts w:hint="eastAsia"/>
          <w:color w:val="auto"/>
        </w:rPr>
        <w:t>3.2</w:t>
      </w:r>
      <w:r>
        <w:rPr>
          <w:rFonts w:hint="eastAsia"/>
          <w:color w:val="auto"/>
          <w:lang w:val="en-US" w:eastAsia="zh-CN"/>
        </w:rPr>
        <w:t xml:space="preserve"> </w:t>
      </w:r>
      <w:r>
        <w:rPr>
          <w:rFonts w:hint="eastAsia"/>
          <w:color w:val="auto"/>
        </w:rPr>
        <w:t>危险因素</w:t>
      </w:r>
      <w:r>
        <w:rPr>
          <w:color w:val="auto"/>
        </w:rPr>
        <w:tab/>
      </w:r>
      <w:r>
        <w:rPr>
          <w:color w:val="auto"/>
        </w:rPr>
        <w:fldChar w:fldCharType="begin"/>
      </w:r>
      <w:r>
        <w:rPr>
          <w:color w:val="auto"/>
        </w:rPr>
        <w:instrText xml:space="preserve"> PAGEREF _Toc5488 \h </w:instrText>
      </w:r>
      <w:r>
        <w:rPr>
          <w:color w:val="auto"/>
        </w:rPr>
        <w:fldChar w:fldCharType="separate"/>
      </w:r>
      <w:r>
        <w:rPr>
          <w:color w:val="auto"/>
        </w:rPr>
        <w:t>26</w:t>
      </w:r>
      <w:r>
        <w:rPr>
          <w:color w:val="auto"/>
        </w:rPr>
        <w:fldChar w:fldCharType="end"/>
      </w:r>
      <w:r>
        <w:rPr>
          <w:rFonts w:hint="eastAsia"/>
          <w:color w:val="auto"/>
          <w:lang w:val="en-US" w:eastAsia="zh-CN"/>
        </w:rPr>
        <w:fldChar w:fldCharType="end"/>
      </w:r>
    </w:p>
    <w:p w14:paraId="3BCC7E47">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_Toc649 </w:instrText>
      </w:r>
      <w:r>
        <w:rPr>
          <w:rFonts w:hint="eastAsia"/>
          <w:color w:val="auto"/>
          <w:lang w:val="en-US" w:eastAsia="zh-CN"/>
        </w:rPr>
        <w:fldChar w:fldCharType="separate"/>
      </w:r>
      <w:r>
        <w:rPr>
          <w:rFonts w:hint="eastAsia"/>
          <w:color w:val="auto"/>
          <w:lang w:val="en-US" w:eastAsia="zh-CN"/>
        </w:rPr>
        <w:t>3.2.1 地下开采</w:t>
      </w:r>
      <w:r>
        <w:rPr>
          <w:color w:val="auto"/>
        </w:rPr>
        <w:tab/>
      </w:r>
      <w:r>
        <w:rPr>
          <w:color w:val="auto"/>
        </w:rPr>
        <w:fldChar w:fldCharType="begin"/>
      </w:r>
      <w:r>
        <w:rPr>
          <w:color w:val="auto"/>
        </w:rPr>
        <w:instrText xml:space="preserve"> PAGEREF _Toc649 \h </w:instrText>
      </w:r>
      <w:r>
        <w:rPr>
          <w:color w:val="auto"/>
        </w:rPr>
        <w:fldChar w:fldCharType="separate"/>
      </w:r>
      <w:r>
        <w:rPr>
          <w:color w:val="auto"/>
        </w:rPr>
        <w:t>26</w:t>
      </w:r>
      <w:r>
        <w:rPr>
          <w:color w:val="auto"/>
        </w:rPr>
        <w:fldChar w:fldCharType="end"/>
      </w:r>
      <w:r>
        <w:rPr>
          <w:rFonts w:hint="eastAsia"/>
          <w:color w:val="auto"/>
          <w:lang w:val="en-US" w:eastAsia="zh-CN"/>
        </w:rPr>
        <w:fldChar w:fldCharType="end"/>
      </w:r>
    </w:p>
    <w:p w14:paraId="4F3553AA">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_Toc27312 </w:instrText>
      </w:r>
      <w:r>
        <w:rPr>
          <w:rFonts w:hint="eastAsia"/>
          <w:color w:val="auto"/>
          <w:lang w:val="en-US" w:eastAsia="zh-CN"/>
        </w:rPr>
        <w:fldChar w:fldCharType="separate"/>
      </w:r>
      <w:r>
        <w:rPr>
          <w:rFonts w:hint="eastAsia"/>
          <w:color w:val="auto"/>
          <w:lang w:val="en-US" w:eastAsia="zh-CN"/>
        </w:rPr>
        <w:t>3.2.2 露天开采</w:t>
      </w:r>
      <w:r>
        <w:rPr>
          <w:color w:val="auto"/>
        </w:rPr>
        <w:tab/>
      </w:r>
      <w:r>
        <w:rPr>
          <w:color w:val="auto"/>
        </w:rPr>
        <w:fldChar w:fldCharType="begin"/>
      </w:r>
      <w:r>
        <w:rPr>
          <w:color w:val="auto"/>
        </w:rPr>
        <w:instrText xml:space="preserve"> PAGEREF _Toc27312 \h </w:instrText>
      </w:r>
      <w:r>
        <w:rPr>
          <w:color w:val="auto"/>
        </w:rPr>
        <w:fldChar w:fldCharType="separate"/>
      </w:r>
      <w:r>
        <w:rPr>
          <w:color w:val="auto"/>
        </w:rPr>
        <w:t>34</w:t>
      </w:r>
      <w:r>
        <w:rPr>
          <w:color w:val="auto"/>
        </w:rPr>
        <w:fldChar w:fldCharType="end"/>
      </w:r>
      <w:r>
        <w:rPr>
          <w:rFonts w:hint="eastAsia"/>
          <w:color w:val="auto"/>
          <w:lang w:val="en-US" w:eastAsia="zh-CN"/>
        </w:rPr>
        <w:fldChar w:fldCharType="end"/>
      </w:r>
    </w:p>
    <w:p w14:paraId="42FF5954">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_Toc24276 </w:instrText>
      </w:r>
      <w:r>
        <w:rPr>
          <w:rFonts w:hint="eastAsia"/>
          <w:color w:val="auto"/>
          <w:lang w:val="en-US" w:eastAsia="zh-CN"/>
        </w:rPr>
        <w:fldChar w:fldCharType="separate"/>
      </w:r>
      <w:r>
        <w:rPr>
          <w:rFonts w:hint="eastAsia"/>
          <w:color w:val="auto"/>
          <w:highlight w:val="none"/>
        </w:rPr>
        <w:t>3.3</w:t>
      </w:r>
      <w:r>
        <w:rPr>
          <w:rFonts w:hint="eastAsia"/>
          <w:color w:val="auto"/>
          <w:highlight w:val="none"/>
          <w:lang w:val="en-US" w:eastAsia="zh-CN"/>
        </w:rPr>
        <w:t xml:space="preserve"> </w:t>
      </w:r>
      <w:r>
        <w:rPr>
          <w:rFonts w:hint="eastAsia"/>
          <w:color w:val="auto"/>
          <w:highlight w:val="none"/>
        </w:rPr>
        <w:t>有害因素</w:t>
      </w:r>
      <w:r>
        <w:rPr>
          <w:color w:val="auto"/>
        </w:rPr>
        <w:tab/>
      </w:r>
      <w:r>
        <w:rPr>
          <w:color w:val="auto"/>
        </w:rPr>
        <w:fldChar w:fldCharType="begin"/>
      </w:r>
      <w:r>
        <w:rPr>
          <w:color w:val="auto"/>
        </w:rPr>
        <w:instrText xml:space="preserve"> PAGEREF _Toc24276 \h </w:instrText>
      </w:r>
      <w:r>
        <w:rPr>
          <w:color w:val="auto"/>
        </w:rPr>
        <w:fldChar w:fldCharType="separate"/>
      </w:r>
      <w:r>
        <w:rPr>
          <w:color w:val="auto"/>
        </w:rPr>
        <w:t>39</w:t>
      </w:r>
      <w:r>
        <w:rPr>
          <w:color w:val="auto"/>
        </w:rPr>
        <w:fldChar w:fldCharType="end"/>
      </w:r>
      <w:r>
        <w:rPr>
          <w:rFonts w:hint="eastAsia"/>
          <w:color w:val="auto"/>
          <w:lang w:val="en-US" w:eastAsia="zh-CN"/>
        </w:rPr>
        <w:fldChar w:fldCharType="end"/>
      </w:r>
    </w:p>
    <w:p w14:paraId="5131A80B">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_Toc3019 </w:instrText>
      </w:r>
      <w:r>
        <w:rPr>
          <w:rFonts w:hint="eastAsia"/>
          <w:color w:val="auto"/>
          <w:lang w:val="en-US" w:eastAsia="zh-CN"/>
        </w:rPr>
        <w:fldChar w:fldCharType="separate"/>
      </w:r>
      <w:r>
        <w:rPr>
          <w:rFonts w:hint="eastAsia"/>
          <w:color w:val="auto"/>
          <w:lang w:val="en-US" w:eastAsia="zh-CN"/>
        </w:rPr>
        <w:t>3.3.1 粉尘</w:t>
      </w:r>
      <w:r>
        <w:rPr>
          <w:color w:val="auto"/>
        </w:rPr>
        <w:tab/>
      </w:r>
      <w:r>
        <w:rPr>
          <w:color w:val="auto"/>
        </w:rPr>
        <w:fldChar w:fldCharType="begin"/>
      </w:r>
      <w:r>
        <w:rPr>
          <w:color w:val="auto"/>
        </w:rPr>
        <w:instrText xml:space="preserve"> PAGEREF _Toc3019 \h </w:instrText>
      </w:r>
      <w:r>
        <w:rPr>
          <w:color w:val="auto"/>
        </w:rPr>
        <w:fldChar w:fldCharType="separate"/>
      </w:r>
      <w:r>
        <w:rPr>
          <w:color w:val="auto"/>
        </w:rPr>
        <w:t>39</w:t>
      </w:r>
      <w:r>
        <w:rPr>
          <w:color w:val="auto"/>
        </w:rPr>
        <w:fldChar w:fldCharType="end"/>
      </w:r>
      <w:r>
        <w:rPr>
          <w:rFonts w:hint="eastAsia"/>
          <w:color w:val="auto"/>
          <w:lang w:val="en-US" w:eastAsia="zh-CN"/>
        </w:rPr>
        <w:fldChar w:fldCharType="end"/>
      </w:r>
    </w:p>
    <w:p w14:paraId="121F1965">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_Toc31538 </w:instrText>
      </w:r>
      <w:r>
        <w:rPr>
          <w:rFonts w:hint="eastAsia"/>
          <w:color w:val="auto"/>
          <w:lang w:val="en-US" w:eastAsia="zh-CN"/>
        </w:rPr>
        <w:fldChar w:fldCharType="separate"/>
      </w:r>
      <w:r>
        <w:rPr>
          <w:rFonts w:hint="eastAsia"/>
          <w:color w:val="auto"/>
          <w:lang w:val="en-US" w:eastAsia="zh-CN"/>
        </w:rPr>
        <w:t>3.3.2 噪声与振动</w:t>
      </w:r>
      <w:r>
        <w:rPr>
          <w:color w:val="auto"/>
        </w:rPr>
        <w:tab/>
      </w:r>
      <w:r>
        <w:rPr>
          <w:color w:val="auto"/>
        </w:rPr>
        <w:fldChar w:fldCharType="begin"/>
      </w:r>
      <w:r>
        <w:rPr>
          <w:color w:val="auto"/>
        </w:rPr>
        <w:instrText xml:space="preserve"> PAGEREF _Toc31538 \h </w:instrText>
      </w:r>
      <w:r>
        <w:rPr>
          <w:color w:val="auto"/>
        </w:rPr>
        <w:fldChar w:fldCharType="separate"/>
      </w:r>
      <w:r>
        <w:rPr>
          <w:color w:val="auto"/>
        </w:rPr>
        <w:t>39</w:t>
      </w:r>
      <w:r>
        <w:rPr>
          <w:color w:val="auto"/>
        </w:rPr>
        <w:fldChar w:fldCharType="end"/>
      </w:r>
      <w:r>
        <w:rPr>
          <w:rFonts w:hint="eastAsia"/>
          <w:color w:val="auto"/>
          <w:lang w:val="en-US" w:eastAsia="zh-CN"/>
        </w:rPr>
        <w:fldChar w:fldCharType="end"/>
      </w:r>
    </w:p>
    <w:p w14:paraId="1DE9EA9D">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_Toc21197 </w:instrText>
      </w:r>
      <w:r>
        <w:rPr>
          <w:rFonts w:hint="eastAsia"/>
          <w:color w:val="auto"/>
          <w:lang w:val="en-US" w:eastAsia="zh-CN"/>
        </w:rPr>
        <w:fldChar w:fldCharType="separate"/>
      </w:r>
      <w:r>
        <w:rPr>
          <w:rFonts w:hint="eastAsia"/>
          <w:color w:val="auto"/>
          <w:lang w:val="en-US" w:eastAsia="zh-CN"/>
        </w:rPr>
        <w:t>3.3.3 高低温</w:t>
      </w:r>
      <w:r>
        <w:rPr>
          <w:color w:val="auto"/>
        </w:rPr>
        <w:tab/>
      </w:r>
      <w:r>
        <w:rPr>
          <w:color w:val="auto"/>
        </w:rPr>
        <w:fldChar w:fldCharType="begin"/>
      </w:r>
      <w:r>
        <w:rPr>
          <w:color w:val="auto"/>
        </w:rPr>
        <w:instrText xml:space="preserve"> PAGEREF _Toc21197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6EE37BEB">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_Toc123 </w:instrText>
      </w:r>
      <w:r>
        <w:rPr>
          <w:rFonts w:hint="eastAsia"/>
          <w:color w:val="auto"/>
          <w:lang w:val="en-US" w:eastAsia="zh-CN"/>
        </w:rPr>
        <w:fldChar w:fldCharType="separate"/>
      </w:r>
      <w:r>
        <w:rPr>
          <w:rFonts w:hint="eastAsia"/>
          <w:color w:val="auto"/>
        </w:rPr>
        <w:t>3.4 其它危险有害因素</w:t>
      </w:r>
      <w:r>
        <w:rPr>
          <w:color w:val="auto"/>
        </w:rPr>
        <w:tab/>
      </w:r>
      <w:r>
        <w:rPr>
          <w:color w:val="auto"/>
        </w:rPr>
        <w:fldChar w:fldCharType="begin"/>
      </w:r>
      <w:r>
        <w:rPr>
          <w:color w:val="auto"/>
        </w:rPr>
        <w:instrText xml:space="preserve"> PAGEREF _Toc123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25F67467">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_Toc10279 </w:instrText>
      </w:r>
      <w:r>
        <w:rPr>
          <w:rFonts w:hint="eastAsia"/>
          <w:color w:val="auto"/>
          <w:lang w:val="en-US" w:eastAsia="zh-CN"/>
        </w:rPr>
        <w:fldChar w:fldCharType="separate"/>
      </w:r>
      <w:r>
        <w:rPr>
          <w:rFonts w:hint="eastAsia"/>
          <w:color w:val="auto"/>
          <w:lang w:val="en-US" w:eastAsia="zh-CN"/>
        </w:rPr>
        <w:t>3.4.1 人的失误</w:t>
      </w:r>
      <w:r>
        <w:rPr>
          <w:color w:val="auto"/>
        </w:rPr>
        <w:tab/>
      </w:r>
      <w:r>
        <w:rPr>
          <w:color w:val="auto"/>
        </w:rPr>
        <w:fldChar w:fldCharType="begin"/>
      </w:r>
      <w:r>
        <w:rPr>
          <w:color w:val="auto"/>
        </w:rPr>
        <w:instrText xml:space="preserve"> PAGEREF _Toc10279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114A263C">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_Toc29806 </w:instrText>
      </w:r>
      <w:r>
        <w:rPr>
          <w:rFonts w:hint="eastAsia"/>
          <w:color w:val="auto"/>
          <w:lang w:val="en-US" w:eastAsia="zh-CN"/>
        </w:rPr>
        <w:fldChar w:fldCharType="separate"/>
      </w:r>
      <w:r>
        <w:rPr>
          <w:rFonts w:hint="eastAsia"/>
          <w:color w:val="auto"/>
          <w:lang w:val="en-US" w:eastAsia="zh-CN"/>
        </w:rPr>
        <w:t>3.4.2 管理缺陷</w:t>
      </w:r>
      <w:r>
        <w:rPr>
          <w:color w:val="auto"/>
        </w:rPr>
        <w:tab/>
      </w:r>
      <w:r>
        <w:rPr>
          <w:color w:val="auto"/>
        </w:rPr>
        <w:fldChar w:fldCharType="begin"/>
      </w:r>
      <w:r>
        <w:rPr>
          <w:color w:val="auto"/>
        </w:rPr>
        <w:instrText xml:space="preserve"> PAGEREF _Toc29806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50E482C0">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_Toc1379 </w:instrText>
      </w:r>
      <w:r>
        <w:rPr>
          <w:rFonts w:hint="eastAsia"/>
          <w:color w:val="auto"/>
          <w:lang w:val="en-US" w:eastAsia="zh-CN"/>
        </w:rPr>
        <w:fldChar w:fldCharType="separate"/>
      </w:r>
      <w:r>
        <w:rPr>
          <w:rFonts w:hint="eastAsia"/>
          <w:color w:val="auto"/>
          <w:lang w:val="en-US" w:eastAsia="zh-CN"/>
        </w:rPr>
        <w:t>3.4.3 设备设施故障</w:t>
      </w:r>
      <w:r>
        <w:rPr>
          <w:color w:val="auto"/>
        </w:rPr>
        <w:tab/>
      </w:r>
      <w:r>
        <w:rPr>
          <w:color w:val="auto"/>
        </w:rPr>
        <w:fldChar w:fldCharType="begin"/>
      </w:r>
      <w:r>
        <w:rPr>
          <w:color w:val="auto"/>
        </w:rPr>
        <w:instrText xml:space="preserve"> PAGEREF _Toc1379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34406F83">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_Toc29203 </w:instrText>
      </w:r>
      <w:r>
        <w:rPr>
          <w:rFonts w:hint="eastAsia"/>
          <w:color w:val="auto"/>
          <w:lang w:val="en-US" w:eastAsia="zh-CN"/>
        </w:rPr>
        <w:fldChar w:fldCharType="separate"/>
      </w:r>
      <w:r>
        <w:rPr>
          <w:rFonts w:hint="eastAsia"/>
          <w:color w:val="auto"/>
          <w:lang w:val="en-US" w:eastAsia="zh-CN"/>
        </w:rPr>
        <w:t>3.4.4 作业环境不良</w:t>
      </w:r>
      <w:r>
        <w:rPr>
          <w:color w:val="auto"/>
        </w:rPr>
        <w:tab/>
      </w:r>
      <w:r>
        <w:rPr>
          <w:color w:val="auto"/>
        </w:rPr>
        <w:fldChar w:fldCharType="begin"/>
      </w:r>
      <w:r>
        <w:rPr>
          <w:color w:val="auto"/>
        </w:rPr>
        <w:instrText xml:space="preserve"> PAGEREF _Toc29203 \h </w:instrText>
      </w:r>
      <w:r>
        <w:rPr>
          <w:color w:val="auto"/>
        </w:rPr>
        <w:fldChar w:fldCharType="separate"/>
      </w:r>
      <w:r>
        <w:rPr>
          <w:color w:val="auto"/>
        </w:rPr>
        <w:t>41</w:t>
      </w:r>
      <w:r>
        <w:rPr>
          <w:color w:val="auto"/>
        </w:rPr>
        <w:fldChar w:fldCharType="end"/>
      </w:r>
      <w:r>
        <w:rPr>
          <w:rFonts w:hint="eastAsia"/>
          <w:color w:val="auto"/>
          <w:lang w:val="en-US" w:eastAsia="zh-CN"/>
        </w:rPr>
        <w:fldChar w:fldCharType="end"/>
      </w:r>
    </w:p>
    <w:p w14:paraId="0FFD0D20">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_Toc2699 </w:instrText>
      </w:r>
      <w:r>
        <w:rPr>
          <w:rFonts w:hint="eastAsia"/>
          <w:color w:val="auto"/>
          <w:lang w:val="en-US" w:eastAsia="zh-CN"/>
        </w:rPr>
        <w:fldChar w:fldCharType="separate"/>
      </w:r>
      <w:r>
        <w:rPr>
          <w:rFonts w:hint="eastAsia"/>
          <w:color w:val="auto"/>
        </w:rPr>
        <w:t>3.5</w:t>
      </w:r>
      <w:r>
        <w:rPr>
          <w:rFonts w:hint="eastAsia"/>
          <w:color w:val="auto"/>
          <w:lang w:val="en-US" w:eastAsia="zh-CN"/>
        </w:rPr>
        <w:t xml:space="preserve"> </w:t>
      </w:r>
      <w:r>
        <w:rPr>
          <w:rFonts w:hint="eastAsia"/>
          <w:color w:val="auto"/>
        </w:rPr>
        <w:t>重大危险源辨识</w:t>
      </w:r>
      <w:r>
        <w:rPr>
          <w:color w:val="auto"/>
        </w:rPr>
        <w:tab/>
      </w:r>
      <w:r>
        <w:rPr>
          <w:color w:val="auto"/>
        </w:rPr>
        <w:fldChar w:fldCharType="begin"/>
      </w:r>
      <w:r>
        <w:rPr>
          <w:color w:val="auto"/>
        </w:rPr>
        <w:instrText xml:space="preserve"> PAGEREF _Toc2699 \h </w:instrText>
      </w:r>
      <w:r>
        <w:rPr>
          <w:color w:val="auto"/>
        </w:rPr>
        <w:fldChar w:fldCharType="separate"/>
      </w:r>
      <w:r>
        <w:rPr>
          <w:color w:val="auto"/>
        </w:rPr>
        <w:t>42</w:t>
      </w:r>
      <w:r>
        <w:rPr>
          <w:color w:val="auto"/>
        </w:rPr>
        <w:fldChar w:fldCharType="end"/>
      </w:r>
      <w:r>
        <w:rPr>
          <w:rFonts w:hint="eastAsia"/>
          <w:color w:val="auto"/>
          <w:lang w:val="en-US" w:eastAsia="zh-CN"/>
        </w:rPr>
        <w:fldChar w:fldCharType="end"/>
      </w:r>
    </w:p>
    <w:p w14:paraId="451E9331">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_Toc11773 </w:instrText>
      </w:r>
      <w:r>
        <w:rPr>
          <w:rFonts w:hint="eastAsia"/>
          <w:color w:val="auto"/>
          <w:lang w:val="en-US" w:eastAsia="zh-CN"/>
        </w:rPr>
        <w:fldChar w:fldCharType="separate"/>
      </w:r>
      <w:r>
        <w:rPr>
          <w:rFonts w:hint="eastAsia"/>
          <w:color w:val="auto"/>
          <w:lang w:val="en-US" w:eastAsia="zh-CN"/>
        </w:rPr>
        <w:t>3.6 重大事故隐患判定</w:t>
      </w:r>
      <w:r>
        <w:rPr>
          <w:color w:val="auto"/>
        </w:rPr>
        <w:tab/>
      </w:r>
      <w:r>
        <w:rPr>
          <w:color w:val="auto"/>
        </w:rPr>
        <w:fldChar w:fldCharType="begin"/>
      </w:r>
      <w:r>
        <w:rPr>
          <w:color w:val="auto"/>
        </w:rPr>
        <w:instrText xml:space="preserve"> PAGEREF _Toc11773 \h </w:instrText>
      </w:r>
      <w:r>
        <w:rPr>
          <w:color w:val="auto"/>
        </w:rPr>
        <w:fldChar w:fldCharType="separate"/>
      </w:r>
      <w:r>
        <w:rPr>
          <w:color w:val="auto"/>
        </w:rPr>
        <w:t>42</w:t>
      </w:r>
      <w:r>
        <w:rPr>
          <w:color w:val="auto"/>
        </w:rPr>
        <w:fldChar w:fldCharType="end"/>
      </w:r>
      <w:r>
        <w:rPr>
          <w:rFonts w:hint="eastAsia"/>
          <w:color w:val="auto"/>
          <w:lang w:val="en-US" w:eastAsia="zh-CN"/>
        </w:rPr>
        <w:fldChar w:fldCharType="end"/>
      </w:r>
    </w:p>
    <w:p w14:paraId="06F32D40">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_Toc9159 </w:instrText>
      </w:r>
      <w:r>
        <w:rPr>
          <w:rFonts w:hint="eastAsia"/>
          <w:color w:val="auto"/>
          <w:lang w:val="en-US" w:eastAsia="zh-CN"/>
        </w:rPr>
        <w:fldChar w:fldCharType="separate"/>
      </w:r>
      <w:r>
        <w:rPr>
          <w:rFonts w:hint="eastAsia"/>
          <w:color w:val="auto"/>
          <w:lang w:val="en-US" w:eastAsia="zh-CN"/>
        </w:rPr>
        <w:t>4. 评价单元划分和评价方法选择</w:t>
      </w:r>
      <w:r>
        <w:rPr>
          <w:color w:val="auto"/>
        </w:rPr>
        <w:tab/>
      </w:r>
      <w:r>
        <w:rPr>
          <w:color w:val="auto"/>
        </w:rPr>
        <w:fldChar w:fldCharType="begin"/>
      </w:r>
      <w:r>
        <w:rPr>
          <w:color w:val="auto"/>
        </w:rPr>
        <w:instrText xml:space="preserve"> PAGEREF _Toc9159 \h </w:instrText>
      </w:r>
      <w:r>
        <w:rPr>
          <w:color w:val="auto"/>
        </w:rPr>
        <w:fldChar w:fldCharType="separate"/>
      </w:r>
      <w:r>
        <w:rPr>
          <w:color w:val="auto"/>
        </w:rPr>
        <w:t>43</w:t>
      </w:r>
      <w:r>
        <w:rPr>
          <w:color w:val="auto"/>
        </w:rPr>
        <w:fldChar w:fldCharType="end"/>
      </w:r>
      <w:r>
        <w:rPr>
          <w:rFonts w:hint="eastAsia"/>
          <w:color w:val="auto"/>
          <w:lang w:val="en-US" w:eastAsia="zh-CN"/>
        </w:rPr>
        <w:fldChar w:fldCharType="end"/>
      </w:r>
    </w:p>
    <w:p w14:paraId="536DE9D9">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_Toc28147 </w:instrText>
      </w:r>
      <w:r>
        <w:rPr>
          <w:rFonts w:hint="eastAsia"/>
          <w:color w:val="auto"/>
          <w:lang w:val="en-US" w:eastAsia="zh-CN"/>
        </w:rPr>
        <w:fldChar w:fldCharType="separate"/>
      </w:r>
      <w:r>
        <w:rPr>
          <w:rFonts w:hint="eastAsia"/>
          <w:color w:val="auto"/>
          <w:lang w:val="en-US" w:eastAsia="zh-CN"/>
        </w:rPr>
        <w:t>4.1 评价单元的划分</w:t>
      </w:r>
      <w:r>
        <w:rPr>
          <w:color w:val="auto"/>
        </w:rPr>
        <w:tab/>
      </w:r>
      <w:r>
        <w:rPr>
          <w:color w:val="auto"/>
        </w:rPr>
        <w:fldChar w:fldCharType="begin"/>
      </w:r>
      <w:r>
        <w:rPr>
          <w:color w:val="auto"/>
        </w:rPr>
        <w:instrText xml:space="preserve"> PAGEREF _Toc28147 \h </w:instrText>
      </w:r>
      <w:r>
        <w:rPr>
          <w:color w:val="auto"/>
        </w:rPr>
        <w:fldChar w:fldCharType="separate"/>
      </w:r>
      <w:r>
        <w:rPr>
          <w:color w:val="auto"/>
        </w:rPr>
        <w:t>43</w:t>
      </w:r>
      <w:r>
        <w:rPr>
          <w:color w:val="auto"/>
        </w:rPr>
        <w:fldChar w:fldCharType="end"/>
      </w:r>
      <w:r>
        <w:rPr>
          <w:rFonts w:hint="eastAsia"/>
          <w:color w:val="auto"/>
          <w:lang w:val="en-US" w:eastAsia="zh-CN"/>
        </w:rPr>
        <w:fldChar w:fldCharType="end"/>
      </w:r>
    </w:p>
    <w:p w14:paraId="3E262C79">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_Toc26884 </w:instrText>
      </w:r>
      <w:r>
        <w:rPr>
          <w:rFonts w:hint="eastAsia"/>
          <w:color w:val="auto"/>
          <w:lang w:val="en-US" w:eastAsia="zh-CN"/>
        </w:rPr>
        <w:fldChar w:fldCharType="separate"/>
      </w:r>
      <w:r>
        <w:rPr>
          <w:rFonts w:hint="eastAsia"/>
          <w:color w:val="auto"/>
          <w:lang w:val="en-US" w:eastAsia="zh-CN"/>
        </w:rPr>
        <w:t>4.1.1 概述</w:t>
      </w:r>
      <w:r>
        <w:rPr>
          <w:color w:val="auto"/>
        </w:rPr>
        <w:tab/>
      </w:r>
      <w:r>
        <w:rPr>
          <w:color w:val="auto"/>
        </w:rPr>
        <w:fldChar w:fldCharType="begin"/>
      </w:r>
      <w:r>
        <w:rPr>
          <w:color w:val="auto"/>
        </w:rPr>
        <w:instrText xml:space="preserve"> PAGEREF _Toc26884 \h </w:instrText>
      </w:r>
      <w:r>
        <w:rPr>
          <w:color w:val="auto"/>
        </w:rPr>
        <w:fldChar w:fldCharType="separate"/>
      </w:r>
      <w:r>
        <w:rPr>
          <w:color w:val="auto"/>
        </w:rPr>
        <w:t>43</w:t>
      </w:r>
      <w:r>
        <w:rPr>
          <w:color w:val="auto"/>
        </w:rPr>
        <w:fldChar w:fldCharType="end"/>
      </w:r>
      <w:r>
        <w:rPr>
          <w:rFonts w:hint="eastAsia"/>
          <w:color w:val="auto"/>
          <w:lang w:val="en-US" w:eastAsia="zh-CN"/>
        </w:rPr>
        <w:fldChar w:fldCharType="end"/>
      </w:r>
    </w:p>
    <w:p w14:paraId="23EA50A9">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_Toc28567 </w:instrText>
      </w:r>
      <w:r>
        <w:rPr>
          <w:rFonts w:hint="eastAsia"/>
          <w:color w:val="auto"/>
          <w:lang w:val="en-US" w:eastAsia="zh-CN"/>
        </w:rPr>
        <w:fldChar w:fldCharType="separate"/>
      </w:r>
      <w:r>
        <w:rPr>
          <w:rFonts w:hint="eastAsia"/>
          <w:color w:val="auto"/>
          <w:lang w:val="en-US" w:eastAsia="zh-CN"/>
        </w:rPr>
        <w:t>4.1.2 评价单元划分</w:t>
      </w:r>
      <w:r>
        <w:rPr>
          <w:color w:val="auto"/>
        </w:rPr>
        <w:tab/>
      </w:r>
      <w:r>
        <w:rPr>
          <w:color w:val="auto"/>
        </w:rPr>
        <w:fldChar w:fldCharType="begin"/>
      </w:r>
      <w:r>
        <w:rPr>
          <w:color w:val="auto"/>
        </w:rPr>
        <w:instrText xml:space="preserve"> PAGEREF _Toc28567 \h </w:instrText>
      </w:r>
      <w:r>
        <w:rPr>
          <w:color w:val="auto"/>
        </w:rPr>
        <w:fldChar w:fldCharType="separate"/>
      </w:r>
      <w:r>
        <w:rPr>
          <w:color w:val="auto"/>
        </w:rPr>
        <w:t>43</w:t>
      </w:r>
      <w:r>
        <w:rPr>
          <w:color w:val="auto"/>
        </w:rPr>
        <w:fldChar w:fldCharType="end"/>
      </w:r>
      <w:r>
        <w:rPr>
          <w:rFonts w:hint="eastAsia"/>
          <w:color w:val="auto"/>
          <w:lang w:val="en-US" w:eastAsia="zh-CN"/>
        </w:rPr>
        <w:fldChar w:fldCharType="end"/>
      </w:r>
    </w:p>
    <w:p w14:paraId="288474DF">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_Toc18066 </w:instrText>
      </w:r>
      <w:r>
        <w:rPr>
          <w:rFonts w:hint="eastAsia"/>
          <w:color w:val="auto"/>
          <w:lang w:val="en-US" w:eastAsia="zh-CN"/>
        </w:rPr>
        <w:fldChar w:fldCharType="separate"/>
      </w:r>
      <w:r>
        <w:rPr>
          <w:rFonts w:hint="eastAsia"/>
          <w:color w:val="auto"/>
          <w:lang w:val="en-US" w:eastAsia="zh-CN"/>
        </w:rPr>
        <w:t>4.2 评价方法选择</w:t>
      </w:r>
      <w:r>
        <w:rPr>
          <w:color w:val="auto"/>
        </w:rPr>
        <w:tab/>
      </w:r>
      <w:r>
        <w:rPr>
          <w:color w:val="auto"/>
        </w:rPr>
        <w:fldChar w:fldCharType="begin"/>
      </w:r>
      <w:r>
        <w:rPr>
          <w:color w:val="auto"/>
        </w:rPr>
        <w:instrText xml:space="preserve"> PAGEREF _Toc18066 \h </w:instrText>
      </w:r>
      <w:r>
        <w:rPr>
          <w:color w:val="auto"/>
        </w:rPr>
        <w:fldChar w:fldCharType="separate"/>
      </w:r>
      <w:r>
        <w:rPr>
          <w:color w:val="auto"/>
        </w:rPr>
        <w:t>43</w:t>
      </w:r>
      <w:r>
        <w:rPr>
          <w:color w:val="auto"/>
        </w:rPr>
        <w:fldChar w:fldCharType="end"/>
      </w:r>
      <w:r>
        <w:rPr>
          <w:rFonts w:hint="eastAsia"/>
          <w:color w:val="auto"/>
          <w:lang w:val="en-US" w:eastAsia="zh-CN"/>
        </w:rPr>
        <w:fldChar w:fldCharType="end"/>
      </w:r>
    </w:p>
    <w:p w14:paraId="2778E4DF">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_Toc17981 </w:instrText>
      </w:r>
      <w:r>
        <w:rPr>
          <w:rFonts w:hint="eastAsia"/>
          <w:color w:val="auto"/>
          <w:lang w:val="en-US" w:eastAsia="zh-CN"/>
        </w:rPr>
        <w:fldChar w:fldCharType="separate"/>
      </w:r>
      <w:r>
        <w:rPr>
          <w:rFonts w:hint="eastAsia"/>
          <w:color w:val="auto"/>
          <w:lang w:val="en-US" w:eastAsia="zh-CN"/>
        </w:rPr>
        <w:t>4.2.1 安全检查表法</w:t>
      </w:r>
      <w:r>
        <w:rPr>
          <w:color w:val="auto"/>
        </w:rPr>
        <w:tab/>
      </w:r>
      <w:r>
        <w:rPr>
          <w:color w:val="auto"/>
        </w:rPr>
        <w:fldChar w:fldCharType="begin"/>
      </w:r>
      <w:r>
        <w:rPr>
          <w:color w:val="auto"/>
        </w:rPr>
        <w:instrText xml:space="preserve"> PAGEREF _Toc17981 \h </w:instrText>
      </w:r>
      <w:r>
        <w:rPr>
          <w:color w:val="auto"/>
        </w:rPr>
        <w:fldChar w:fldCharType="separate"/>
      </w:r>
      <w:r>
        <w:rPr>
          <w:color w:val="auto"/>
        </w:rPr>
        <w:t>43</w:t>
      </w:r>
      <w:r>
        <w:rPr>
          <w:color w:val="auto"/>
        </w:rPr>
        <w:fldChar w:fldCharType="end"/>
      </w:r>
      <w:r>
        <w:rPr>
          <w:rFonts w:hint="eastAsia"/>
          <w:color w:val="auto"/>
          <w:lang w:val="en-US" w:eastAsia="zh-CN"/>
        </w:rPr>
        <w:fldChar w:fldCharType="end"/>
      </w:r>
    </w:p>
    <w:p w14:paraId="1383F314">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_Toc30678 </w:instrText>
      </w:r>
      <w:r>
        <w:rPr>
          <w:rFonts w:hint="eastAsia"/>
          <w:color w:val="auto"/>
          <w:lang w:val="en-US" w:eastAsia="zh-CN"/>
        </w:rPr>
        <w:fldChar w:fldCharType="separate"/>
      </w:r>
      <w:r>
        <w:rPr>
          <w:rFonts w:hint="default"/>
          <w:color w:val="auto"/>
          <w:lang w:val="en-US" w:eastAsia="zh-CN"/>
        </w:rPr>
        <w:t>4.2.</w:t>
      </w:r>
      <w:r>
        <w:rPr>
          <w:rFonts w:hint="eastAsia"/>
          <w:color w:val="auto"/>
          <w:lang w:val="en-US" w:eastAsia="zh-CN"/>
        </w:rPr>
        <w:t>2</w:t>
      </w:r>
      <w:r>
        <w:rPr>
          <w:rFonts w:hint="default"/>
          <w:color w:val="auto"/>
          <w:lang w:val="en-US" w:eastAsia="zh-CN"/>
        </w:rPr>
        <w:t xml:space="preserve"> 作业条件危险性评价法</w:t>
      </w:r>
      <w:r>
        <w:rPr>
          <w:color w:val="auto"/>
        </w:rPr>
        <w:tab/>
      </w:r>
      <w:r>
        <w:rPr>
          <w:color w:val="auto"/>
        </w:rPr>
        <w:fldChar w:fldCharType="begin"/>
      </w:r>
      <w:r>
        <w:rPr>
          <w:color w:val="auto"/>
        </w:rPr>
        <w:instrText xml:space="preserve"> PAGEREF _Toc30678 \h </w:instrText>
      </w:r>
      <w:r>
        <w:rPr>
          <w:color w:val="auto"/>
        </w:rPr>
        <w:fldChar w:fldCharType="separate"/>
      </w:r>
      <w:r>
        <w:rPr>
          <w:color w:val="auto"/>
        </w:rPr>
        <w:t>44</w:t>
      </w:r>
      <w:r>
        <w:rPr>
          <w:color w:val="auto"/>
        </w:rPr>
        <w:fldChar w:fldCharType="end"/>
      </w:r>
      <w:r>
        <w:rPr>
          <w:rFonts w:hint="eastAsia"/>
          <w:color w:val="auto"/>
          <w:lang w:val="en-US" w:eastAsia="zh-CN"/>
        </w:rPr>
        <w:fldChar w:fldCharType="end"/>
      </w:r>
    </w:p>
    <w:p w14:paraId="233D76AC">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_Toc21997 </w:instrText>
      </w:r>
      <w:r>
        <w:rPr>
          <w:rFonts w:hint="eastAsia"/>
          <w:color w:val="auto"/>
          <w:lang w:val="en-US" w:eastAsia="zh-CN"/>
        </w:rPr>
        <w:fldChar w:fldCharType="separate"/>
      </w:r>
      <w:r>
        <w:rPr>
          <w:rFonts w:hint="eastAsia"/>
          <w:color w:val="auto"/>
          <w:lang w:val="en-US" w:eastAsia="zh-CN"/>
        </w:rPr>
        <w:t>5. 安全评价</w:t>
      </w:r>
      <w:r>
        <w:rPr>
          <w:color w:val="auto"/>
        </w:rPr>
        <w:tab/>
      </w:r>
      <w:r>
        <w:rPr>
          <w:color w:val="auto"/>
        </w:rPr>
        <w:fldChar w:fldCharType="begin"/>
      </w:r>
      <w:r>
        <w:rPr>
          <w:color w:val="auto"/>
        </w:rPr>
        <w:instrText xml:space="preserve"> PAGEREF _Toc21997 \h </w:instrText>
      </w:r>
      <w:r>
        <w:rPr>
          <w:color w:val="auto"/>
        </w:rPr>
        <w:fldChar w:fldCharType="separate"/>
      </w:r>
      <w:r>
        <w:rPr>
          <w:color w:val="auto"/>
        </w:rPr>
        <w:t>48</w:t>
      </w:r>
      <w:r>
        <w:rPr>
          <w:color w:val="auto"/>
        </w:rPr>
        <w:fldChar w:fldCharType="end"/>
      </w:r>
      <w:r>
        <w:rPr>
          <w:rFonts w:hint="eastAsia"/>
          <w:color w:val="auto"/>
          <w:lang w:val="en-US" w:eastAsia="zh-CN"/>
        </w:rPr>
        <w:fldChar w:fldCharType="end"/>
      </w:r>
    </w:p>
    <w:p w14:paraId="1FFA6BE6">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_Toc5357 </w:instrText>
      </w:r>
      <w:r>
        <w:rPr>
          <w:rFonts w:hint="eastAsia"/>
          <w:color w:val="auto"/>
          <w:lang w:val="en-US" w:eastAsia="zh-CN"/>
        </w:rPr>
        <w:fldChar w:fldCharType="separate"/>
      </w:r>
      <w:r>
        <w:rPr>
          <w:rFonts w:hint="eastAsia"/>
          <w:color w:val="auto"/>
          <w:lang w:val="en-US" w:eastAsia="zh-CN"/>
        </w:rPr>
        <w:t>5.1 安全管理单元评价</w:t>
      </w:r>
      <w:r>
        <w:rPr>
          <w:color w:val="auto"/>
        </w:rPr>
        <w:tab/>
      </w:r>
      <w:r>
        <w:rPr>
          <w:color w:val="auto"/>
        </w:rPr>
        <w:fldChar w:fldCharType="begin"/>
      </w:r>
      <w:r>
        <w:rPr>
          <w:color w:val="auto"/>
        </w:rPr>
        <w:instrText xml:space="preserve"> PAGEREF _Toc5357 \h </w:instrText>
      </w:r>
      <w:r>
        <w:rPr>
          <w:color w:val="auto"/>
        </w:rPr>
        <w:fldChar w:fldCharType="separate"/>
      </w:r>
      <w:r>
        <w:rPr>
          <w:color w:val="auto"/>
        </w:rPr>
        <w:t>48</w:t>
      </w:r>
      <w:r>
        <w:rPr>
          <w:color w:val="auto"/>
        </w:rPr>
        <w:fldChar w:fldCharType="end"/>
      </w:r>
      <w:r>
        <w:rPr>
          <w:rFonts w:hint="eastAsia"/>
          <w:color w:val="auto"/>
          <w:lang w:val="en-US" w:eastAsia="zh-CN"/>
        </w:rPr>
        <w:fldChar w:fldCharType="end"/>
      </w:r>
    </w:p>
    <w:p w14:paraId="128228A5">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_Toc30288 </w:instrText>
      </w:r>
      <w:r>
        <w:rPr>
          <w:rFonts w:hint="eastAsia"/>
          <w:color w:val="auto"/>
          <w:lang w:val="en-US" w:eastAsia="zh-CN"/>
        </w:rPr>
        <w:fldChar w:fldCharType="separate"/>
      </w:r>
      <w:r>
        <w:rPr>
          <w:rFonts w:hint="eastAsia"/>
          <w:color w:val="auto"/>
          <w:lang w:val="en-US" w:eastAsia="zh-CN"/>
        </w:rPr>
        <w:t>5.1.1 安全检查表评价</w:t>
      </w:r>
      <w:r>
        <w:rPr>
          <w:color w:val="auto"/>
        </w:rPr>
        <w:tab/>
      </w:r>
      <w:r>
        <w:rPr>
          <w:color w:val="auto"/>
        </w:rPr>
        <w:fldChar w:fldCharType="begin"/>
      </w:r>
      <w:r>
        <w:rPr>
          <w:color w:val="auto"/>
        </w:rPr>
        <w:instrText xml:space="preserve"> PAGEREF _Toc30288 \h </w:instrText>
      </w:r>
      <w:r>
        <w:rPr>
          <w:color w:val="auto"/>
        </w:rPr>
        <w:fldChar w:fldCharType="separate"/>
      </w:r>
      <w:r>
        <w:rPr>
          <w:color w:val="auto"/>
        </w:rPr>
        <w:t>48</w:t>
      </w:r>
      <w:r>
        <w:rPr>
          <w:color w:val="auto"/>
        </w:rPr>
        <w:fldChar w:fldCharType="end"/>
      </w:r>
      <w:r>
        <w:rPr>
          <w:rFonts w:hint="eastAsia"/>
          <w:color w:val="auto"/>
          <w:lang w:val="en-US" w:eastAsia="zh-CN"/>
        </w:rPr>
        <w:fldChar w:fldCharType="end"/>
      </w:r>
    </w:p>
    <w:p w14:paraId="7C85764D">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_Toc14450 </w:instrText>
      </w:r>
      <w:r>
        <w:rPr>
          <w:rFonts w:hint="eastAsia"/>
          <w:color w:val="auto"/>
          <w:lang w:val="en-US" w:eastAsia="zh-CN"/>
        </w:rPr>
        <w:fldChar w:fldCharType="separate"/>
      </w:r>
      <w:r>
        <w:rPr>
          <w:rFonts w:hint="eastAsia"/>
          <w:color w:val="auto"/>
          <w:lang w:val="en-US" w:eastAsia="zh-CN"/>
        </w:rPr>
        <w:t>5.1.2 评价小结</w:t>
      </w:r>
      <w:r>
        <w:rPr>
          <w:color w:val="auto"/>
        </w:rPr>
        <w:tab/>
      </w:r>
      <w:r>
        <w:rPr>
          <w:color w:val="auto"/>
        </w:rPr>
        <w:fldChar w:fldCharType="begin"/>
      </w:r>
      <w:r>
        <w:rPr>
          <w:color w:val="auto"/>
        </w:rPr>
        <w:instrText xml:space="preserve"> PAGEREF _Toc14450 \h </w:instrText>
      </w:r>
      <w:r>
        <w:rPr>
          <w:color w:val="auto"/>
        </w:rPr>
        <w:fldChar w:fldCharType="separate"/>
      </w:r>
      <w:r>
        <w:rPr>
          <w:color w:val="auto"/>
        </w:rPr>
        <w:t>52</w:t>
      </w:r>
      <w:r>
        <w:rPr>
          <w:color w:val="auto"/>
        </w:rPr>
        <w:fldChar w:fldCharType="end"/>
      </w:r>
      <w:r>
        <w:rPr>
          <w:rFonts w:hint="eastAsia"/>
          <w:color w:val="auto"/>
          <w:lang w:val="en-US" w:eastAsia="zh-CN"/>
        </w:rPr>
        <w:fldChar w:fldCharType="end"/>
      </w:r>
    </w:p>
    <w:p w14:paraId="29E1D7E9">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_Toc15065 </w:instrText>
      </w:r>
      <w:r>
        <w:rPr>
          <w:rFonts w:hint="eastAsia"/>
          <w:color w:val="auto"/>
          <w:lang w:val="en-US" w:eastAsia="zh-CN"/>
        </w:rPr>
        <w:fldChar w:fldCharType="separate"/>
      </w:r>
      <w:r>
        <w:rPr>
          <w:rFonts w:hint="eastAsia"/>
          <w:color w:val="auto"/>
          <w:lang w:val="en-US" w:eastAsia="zh-CN"/>
        </w:rPr>
        <w:t>5.2 采掘施工作业单元评价</w:t>
      </w:r>
      <w:r>
        <w:rPr>
          <w:color w:val="auto"/>
        </w:rPr>
        <w:tab/>
      </w:r>
      <w:r>
        <w:rPr>
          <w:color w:val="auto"/>
        </w:rPr>
        <w:fldChar w:fldCharType="begin"/>
      </w:r>
      <w:r>
        <w:rPr>
          <w:color w:val="auto"/>
        </w:rPr>
        <w:instrText xml:space="preserve"> PAGEREF _Toc15065 \h </w:instrText>
      </w:r>
      <w:r>
        <w:rPr>
          <w:color w:val="auto"/>
        </w:rPr>
        <w:fldChar w:fldCharType="separate"/>
      </w:r>
      <w:r>
        <w:rPr>
          <w:color w:val="auto"/>
        </w:rPr>
        <w:t>53</w:t>
      </w:r>
      <w:r>
        <w:rPr>
          <w:color w:val="auto"/>
        </w:rPr>
        <w:fldChar w:fldCharType="end"/>
      </w:r>
      <w:r>
        <w:rPr>
          <w:rFonts w:hint="eastAsia"/>
          <w:color w:val="auto"/>
          <w:lang w:val="en-US" w:eastAsia="zh-CN"/>
        </w:rPr>
        <w:fldChar w:fldCharType="end"/>
      </w:r>
    </w:p>
    <w:p w14:paraId="66F03FAB">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_Toc9769 </w:instrText>
      </w:r>
      <w:r>
        <w:rPr>
          <w:rFonts w:hint="eastAsia"/>
          <w:color w:val="auto"/>
          <w:lang w:val="en-US" w:eastAsia="zh-CN"/>
        </w:rPr>
        <w:fldChar w:fldCharType="separate"/>
      </w:r>
      <w:r>
        <w:rPr>
          <w:rFonts w:hint="eastAsia"/>
          <w:color w:val="auto"/>
          <w:lang w:val="en-US" w:eastAsia="zh-CN"/>
        </w:rPr>
        <w:t>5.2.1 危险程度评价</w:t>
      </w:r>
      <w:r>
        <w:rPr>
          <w:color w:val="auto"/>
        </w:rPr>
        <w:tab/>
      </w:r>
      <w:r>
        <w:rPr>
          <w:color w:val="auto"/>
        </w:rPr>
        <w:fldChar w:fldCharType="begin"/>
      </w:r>
      <w:r>
        <w:rPr>
          <w:color w:val="auto"/>
        </w:rPr>
        <w:instrText xml:space="preserve"> PAGEREF _Toc9769 \h </w:instrText>
      </w:r>
      <w:r>
        <w:rPr>
          <w:color w:val="auto"/>
        </w:rPr>
        <w:fldChar w:fldCharType="separate"/>
      </w:r>
      <w:r>
        <w:rPr>
          <w:color w:val="auto"/>
        </w:rPr>
        <w:t>53</w:t>
      </w:r>
      <w:r>
        <w:rPr>
          <w:color w:val="auto"/>
        </w:rPr>
        <w:fldChar w:fldCharType="end"/>
      </w:r>
      <w:r>
        <w:rPr>
          <w:rFonts w:hint="eastAsia"/>
          <w:color w:val="auto"/>
          <w:lang w:val="en-US" w:eastAsia="zh-CN"/>
        </w:rPr>
        <w:fldChar w:fldCharType="end"/>
      </w:r>
    </w:p>
    <w:p w14:paraId="06248C6F">
      <w:pPr>
        <w:pStyle w:val="10"/>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_Toc26076 </w:instrText>
      </w:r>
      <w:r>
        <w:rPr>
          <w:rFonts w:hint="eastAsia"/>
          <w:color w:val="auto"/>
          <w:lang w:val="en-US" w:eastAsia="zh-CN"/>
        </w:rPr>
        <w:fldChar w:fldCharType="separate"/>
      </w:r>
      <w:r>
        <w:rPr>
          <w:rFonts w:hint="eastAsia"/>
          <w:color w:val="auto"/>
          <w:lang w:val="en-US" w:eastAsia="zh-CN"/>
        </w:rPr>
        <w:t>5.2.2 评价小结</w:t>
      </w:r>
      <w:r>
        <w:rPr>
          <w:color w:val="auto"/>
        </w:rPr>
        <w:tab/>
      </w:r>
      <w:r>
        <w:rPr>
          <w:color w:val="auto"/>
        </w:rPr>
        <w:fldChar w:fldCharType="begin"/>
      </w:r>
      <w:r>
        <w:rPr>
          <w:color w:val="auto"/>
        </w:rPr>
        <w:instrText xml:space="preserve"> PAGEREF _Toc26076 \h </w:instrText>
      </w:r>
      <w:r>
        <w:rPr>
          <w:color w:val="auto"/>
        </w:rPr>
        <w:fldChar w:fldCharType="separate"/>
      </w:r>
      <w:r>
        <w:rPr>
          <w:color w:val="auto"/>
        </w:rPr>
        <w:t>59</w:t>
      </w:r>
      <w:r>
        <w:rPr>
          <w:color w:val="auto"/>
        </w:rPr>
        <w:fldChar w:fldCharType="end"/>
      </w:r>
      <w:r>
        <w:rPr>
          <w:rFonts w:hint="eastAsia"/>
          <w:color w:val="auto"/>
          <w:lang w:val="en-US" w:eastAsia="zh-CN"/>
        </w:rPr>
        <w:fldChar w:fldCharType="end"/>
      </w:r>
    </w:p>
    <w:p w14:paraId="6AA87F55">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_Toc22093 </w:instrText>
      </w:r>
      <w:r>
        <w:rPr>
          <w:rFonts w:hint="eastAsia"/>
          <w:color w:val="auto"/>
          <w:lang w:val="en-US" w:eastAsia="zh-CN"/>
        </w:rPr>
        <w:fldChar w:fldCharType="separate"/>
      </w:r>
      <w:r>
        <w:rPr>
          <w:rFonts w:hint="eastAsia"/>
          <w:color w:val="auto"/>
          <w:lang w:val="en-US" w:eastAsia="zh-CN"/>
        </w:rPr>
        <w:t>6. 安全管理对策措施及建议</w:t>
      </w:r>
      <w:r>
        <w:rPr>
          <w:color w:val="auto"/>
        </w:rPr>
        <w:tab/>
      </w:r>
      <w:r>
        <w:rPr>
          <w:color w:val="auto"/>
        </w:rPr>
        <w:fldChar w:fldCharType="begin"/>
      </w:r>
      <w:r>
        <w:rPr>
          <w:color w:val="auto"/>
        </w:rPr>
        <w:instrText xml:space="preserve"> PAGEREF _Toc22093 \h </w:instrText>
      </w:r>
      <w:r>
        <w:rPr>
          <w:color w:val="auto"/>
        </w:rPr>
        <w:fldChar w:fldCharType="separate"/>
      </w:r>
      <w:r>
        <w:rPr>
          <w:color w:val="auto"/>
        </w:rPr>
        <w:t>60</w:t>
      </w:r>
      <w:r>
        <w:rPr>
          <w:color w:val="auto"/>
        </w:rPr>
        <w:fldChar w:fldCharType="end"/>
      </w:r>
      <w:r>
        <w:rPr>
          <w:rFonts w:hint="eastAsia"/>
          <w:color w:val="auto"/>
          <w:lang w:val="en-US" w:eastAsia="zh-CN"/>
        </w:rPr>
        <w:fldChar w:fldCharType="end"/>
      </w:r>
    </w:p>
    <w:p w14:paraId="6AB0E4C7">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_Toc6415 </w:instrText>
      </w:r>
      <w:r>
        <w:rPr>
          <w:rFonts w:hint="eastAsia"/>
          <w:color w:val="auto"/>
          <w:lang w:val="en-US" w:eastAsia="zh-CN"/>
        </w:rPr>
        <w:fldChar w:fldCharType="separate"/>
      </w:r>
      <w:r>
        <w:rPr>
          <w:rFonts w:hint="eastAsia"/>
          <w:color w:val="auto"/>
          <w:lang w:val="en-US" w:eastAsia="zh-CN"/>
        </w:rPr>
        <w:t>6.1 安全管理方面的对策措施</w:t>
      </w:r>
      <w:r>
        <w:rPr>
          <w:color w:val="auto"/>
        </w:rPr>
        <w:tab/>
      </w:r>
      <w:r>
        <w:rPr>
          <w:color w:val="auto"/>
        </w:rPr>
        <w:fldChar w:fldCharType="begin"/>
      </w:r>
      <w:r>
        <w:rPr>
          <w:color w:val="auto"/>
        </w:rPr>
        <w:instrText xml:space="preserve"> PAGEREF _Toc6415 \h </w:instrText>
      </w:r>
      <w:r>
        <w:rPr>
          <w:color w:val="auto"/>
        </w:rPr>
        <w:fldChar w:fldCharType="separate"/>
      </w:r>
      <w:r>
        <w:rPr>
          <w:color w:val="auto"/>
        </w:rPr>
        <w:t>60</w:t>
      </w:r>
      <w:r>
        <w:rPr>
          <w:color w:val="auto"/>
        </w:rPr>
        <w:fldChar w:fldCharType="end"/>
      </w:r>
      <w:r>
        <w:rPr>
          <w:rFonts w:hint="eastAsia"/>
          <w:color w:val="auto"/>
          <w:lang w:val="en-US" w:eastAsia="zh-CN"/>
        </w:rPr>
        <w:fldChar w:fldCharType="end"/>
      </w:r>
    </w:p>
    <w:p w14:paraId="2DB2FF53">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_Toc27770 </w:instrText>
      </w:r>
      <w:r>
        <w:rPr>
          <w:rFonts w:hint="eastAsia"/>
          <w:color w:val="auto"/>
          <w:lang w:val="en-US" w:eastAsia="zh-CN"/>
        </w:rPr>
        <w:fldChar w:fldCharType="separate"/>
      </w:r>
      <w:r>
        <w:rPr>
          <w:rFonts w:hint="eastAsia"/>
          <w:color w:val="auto"/>
          <w:lang w:val="en-US" w:eastAsia="zh-CN"/>
        </w:rPr>
        <w:t>6.2 安全生产保证体系的对策措施</w:t>
      </w:r>
      <w:r>
        <w:rPr>
          <w:color w:val="auto"/>
        </w:rPr>
        <w:tab/>
      </w:r>
      <w:r>
        <w:rPr>
          <w:color w:val="auto"/>
        </w:rPr>
        <w:fldChar w:fldCharType="begin"/>
      </w:r>
      <w:r>
        <w:rPr>
          <w:color w:val="auto"/>
        </w:rPr>
        <w:instrText xml:space="preserve"> PAGEREF _Toc27770 \h </w:instrText>
      </w:r>
      <w:r>
        <w:rPr>
          <w:color w:val="auto"/>
        </w:rPr>
        <w:fldChar w:fldCharType="separate"/>
      </w:r>
      <w:r>
        <w:rPr>
          <w:color w:val="auto"/>
        </w:rPr>
        <w:t>60</w:t>
      </w:r>
      <w:r>
        <w:rPr>
          <w:color w:val="auto"/>
        </w:rPr>
        <w:fldChar w:fldCharType="end"/>
      </w:r>
      <w:r>
        <w:rPr>
          <w:rFonts w:hint="eastAsia"/>
          <w:color w:val="auto"/>
          <w:lang w:val="en-US" w:eastAsia="zh-CN"/>
        </w:rPr>
        <w:fldChar w:fldCharType="end"/>
      </w:r>
    </w:p>
    <w:p w14:paraId="1B7061D5">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_Toc22360 </w:instrText>
      </w:r>
      <w:r>
        <w:rPr>
          <w:rFonts w:hint="eastAsia"/>
          <w:color w:val="auto"/>
          <w:lang w:val="en-US" w:eastAsia="zh-CN"/>
        </w:rPr>
        <w:fldChar w:fldCharType="separate"/>
      </w:r>
      <w:r>
        <w:rPr>
          <w:rFonts w:hint="eastAsia"/>
          <w:color w:val="auto"/>
          <w:lang w:val="en-US" w:eastAsia="zh-CN"/>
        </w:rPr>
        <w:t>6.3 施工设备安全方面的对策措施</w:t>
      </w:r>
      <w:r>
        <w:rPr>
          <w:color w:val="auto"/>
        </w:rPr>
        <w:tab/>
      </w:r>
      <w:r>
        <w:rPr>
          <w:color w:val="auto"/>
        </w:rPr>
        <w:fldChar w:fldCharType="begin"/>
      </w:r>
      <w:r>
        <w:rPr>
          <w:color w:val="auto"/>
        </w:rPr>
        <w:instrText xml:space="preserve"> PAGEREF _Toc22360 \h </w:instrText>
      </w:r>
      <w:r>
        <w:rPr>
          <w:color w:val="auto"/>
        </w:rPr>
        <w:fldChar w:fldCharType="separate"/>
      </w:r>
      <w:r>
        <w:rPr>
          <w:color w:val="auto"/>
        </w:rPr>
        <w:t>62</w:t>
      </w:r>
      <w:r>
        <w:rPr>
          <w:color w:val="auto"/>
        </w:rPr>
        <w:fldChar w:fldCharType="end"/>
      </w:r>
      <w:r>
        <w:rPr>
          <w:rFonts w:hint="eastAsia"/>
          <w:color w:val="auto"/>
          <w:lang w:val="en-US" w:eastAsia="zh-CN"/>
        </w:rPr>
        <w:fldChar w:fldCharType="end"/>
      </w:r>
    </w:p>
    <w:p w14:paraId="6FCADD36">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_Toc32465 </w:instrText>
      </w:r>
      <w:r>
        <w:rPr>
          <w:rFonts w:hint="eastAsia"/>
          <w:color w:val="auto"/>
          <w:lang w:val="en-US" w:eastAsia="zh-CN"/>
        </w:rPr>
        <w:fldChar w:fldCharType="separate"/>
      </w:r>
      <w:r>
        <w:rPr>
          <w:rFonts w:hint="eastAsia"/>
          <w:color w:val="auto"/>
          <w:lang w:val="en-US" w:eastAsia="zh-CN"/>
        </w:rPr>
        <w:t>6.4 工程施工安全对策措施</w:t>
      </w:r>
      <w:r>
        <w:rPr>
          <w:color w:val="auto"/>
        </w:rPr>
        <w:tab/>
      </w:r>
      <w:r>
        <w:rPr>
          <w:color w:val="auto"/>
        </w:rPr>
        <w:fldChar w:fldCharType="begin"/>
      </w:r>
      <w:r>
        <w:rPr>
          <w:color w:val="auto"/>
        </w:rPr>
        <w:instrText xml:space="preserve"> PAGEREF _Toc32465 \h </w:instrText>
      </w:r>
      <w:r>
        <w:rPr>
          <w:color w:val="auto"/>
        </w:rPr>
        <w:fldChar w:fldCharType="separate"/>
      </w:r>
      <w:r>
        <w:rPr>
          <w:color w:val="auto"/>
        </w:rPr>
        <w:t>62</w:t>
      </w:r>
      <w:r>
        <w:rPr>
          <w:color w:val="auto"/>
        </w:rPr>
        <w:fldChar w:fldCharType="end"/>
      </w:r>
      <w:r>
        <w:rPr>
          <w:rFonts w:hint="eastAsia"/>
          <w:color w:val="auto"/>
          <w:lang w:val="en-US" w:eastAsia="zh-CN"/>
        </w:rPr>
        <w:fldChar w:fldCharType="end"/>
      </w:r>
    </w:p>
    <w:p w14:paraId="411EA811">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_Toc18908 </w:instrText>
      </w:r>
      <w:r>
        <w:rPr>
          <w:rFonts w:hint="eastAsia"/>
          <w:color w:val="auto"/>
          <w:lang w:val="en-US" w:eastAsia="zh-CN"/>
        </w:rPr>
        <w:fldChar w:fldCharType="separate"/>
      </w:r>
      <w:r>
        <w:rPr>
          <w:rFonts w:hint="eastAsia"/>
          <w:color w:val="auto"/>
          <w:lang w:val="en-US" w:eastAsia="zh-CN"/>
        </w:rPr>
        <w:t>6.5 恢复采掘施工作业安全对策措施</w:t>
      </w:r>
      <w:r>
        <w:rPr>
          <w:color w:val="auto"/>
        </w:rPr>
        <w:tab/>
      </w:r>
      <w:r>
        <w:rPr>
          <w:color w:val="auto"/>
        </w:rPr>
        <w:fldChar w:fldCharType="begin"/>
      </w:r>
      <w:r>
        <w:rPr>
          <w:color w:val="auto"/>
        </w:rPr>
        <w:instrText xml:space="preserve"> PAGEREF _Toc18908 \h </w:instrText>
      </w:r>
      <w:r>
        <w:rPr>
          <w:color w:val="auto"/>
        </w:rPr>
        <w:fldChar w:fldCharType="separate"/>
      </w:r>
      <w:r>
        <w:rPr>
          <w:color w:val="auto"/>
        </w:rPr>
        <w:t>63</w:t>
      </w:r>
      <w:r>
        <w:rPr>
          <w:color w:val="auto"/>
        </w:rPr>
        <w:fldChar w:fldCharType="end"/>
      </w:r>
      <w:r>
        <w:rPr>
          <w:rFonts w:hint="eastAsia"/>
          <w:color w:val="auto"/>
          <w:lang w:val="en-US" w:eastAsia="zh-CN"/>
        </w:rPr>
        <w:fldChar w:fldCharType="end"/>
      </w:r>
    </w:p>
    <w:p w14:paraId="09F16559">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_Toc30531 </w:instrText>
      </w:r>
      <w:r>
        <w:rPr>
          <w:rFonts w:hint="eastAsia"/>
          <w:color w:val="auto"/>
          <w:lang w:val="en-US" w:eastAsia="zh-CN"/>
        </w:rPr>
        <w:fldChar w:fldCharType="separate"/>
      </w:r>
      <w:r>
        <w:rPr>
          <w:rFonts w:hint="eastAsia"/>
          <w:color w:val="auto"/>
          <w:lang w:val="en-US" w:eastAsia="zh-CN"/>
        </w:rPr>
        <w:t>7. 安全评价结论</w:t>
      </w:r>
      <w:r>
        <w:rPr>
          <w:color w:val="auto"/>
        </w:rPr>
        <w:tab/>
      </w:r>
      <w:r>
        <w:rPr>
          <w:color w:val="auto"/>
        </w:rPr>
        <w:fldChar w:fldCharType="begin"/>
      </w:r>
      <w:r>
        <w:rPr>
          <w:color w:val="auto"/>
        </w:rPr>
        <w:instrText xml:space="preserve"> PAGEREF _Toc30531 \h </w:instrText>
      </w:r>
      <w:r>
        <w:rPr>
          <w:color w:val="auto"/>
        </w:rPr>
        <w:fldChar w:fldCharType="separate"/>
      </w:r>
      <w:r>
        <w:rPr>
          <w:color w:val="auto"/>
        </w:rPr>
        <w:t>65</w:t>
      </w:r>
      <w:r>
        <w:rPr>
          <w:color w:val="auto"/>
        </w:rPr>
        <w:fldChar w:fldCharType="end"/>
      </w:r>
      <w:r>
        <w:rPr>
          <w:rFonts w:hint="eastAsia"/>
          <w:color w:val="auto"/>
          <w:lang w:val="en-US" w:eastAsia="zh-CN"/>
        </w:rPr>
        <w:fldChar w:fldCharType="end"/>
      </w:r>
    </w:p>
    <w:p w14:paraId="6BAB7562">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_Toc2726 </w:instrText>
      </w:r>
      <w:r>
        <w:rPr>
          <w:rFonts w:hint="eastAsia"/>
          <w:color w:val="auto"/>
          <w:lang w:val="en-US" w:eastAsia="zh-CN"/>
        </w:rPr>
        <w:fldChar w:fldCharType="separate"/>
      </w:r>
      <w:r>
        <w:rPr>
          <w:rFonts w:hint="eastAsia"/>
          <w:color w:val="auto"/>
          <w:lang w:val="en-US" w:eastAsia="zh-CN"/>
        </w:rPr>
        <w:t>7.1 综合评价结论</w:t>
      </w:r>
      <w:r>
        <w:rPr>
          <w:color w:val="auto"/>
        </w:rPr>
        <w:tab/>
      </w:r>
      <w:r>
        <w:rPr>
          <w:color w:val="auto"/>
        </w:rPr>
        <w:fldChar w:fldCharType="begin"/>
      </w:r>
      <w:r>
        <w:rPr>
          <w:color w:val="auto"/>
        </w:rPr>
        <w:instrText xml:space="preserve"> PAGEREF _Toc2726 \h </w:instrText>
      </w:r>
      <w:r>
        <w:rPr>
          <w:color w:val="auto"/>
        </w:rPr>
        <w:fldChar w:fldCharType="separate"/>
      </w:r>
      <w:r>
        <w:rPr>
          <w:color w:val="auto"/>
        </w:rPr>
        <w:t>65</w:t>
      </w:r>
      <w:r>
        <w:rPr>
          <w:color w:val="auto"/>
        </w:rPr>
        <w:fldChar w:fldCharType="end"/>
      </w:r>
      <w:r>
        <w:rPr>
          <w:rFonts w:hint="eastAsia"/>
          <w:color w:val="auto"/>
          <w:lang w:val="en-US" w:eastAsia="zh-CN"/>
        </w:rPr>
        <w:fldChar w:fldCharType="end"/>
      </w:r>
    </w:p>
    <w:p w14:paraId="4A0C0E11">
      <w:pPr>
        <w:pStyle w:val="15"/>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_Toc26661 </w:instrText>
      </w:r>
      <w:r>
        <w:rPr>
          <w:rFonts w:hint="eastAsia"/>
          <w:color w:val="auto"/>
          <w:lang w:val="en-US" w:eastAsia="zh-CN"/>
        </w:rPr>
        <w:fldChar w:fldCharType="separate"/>
      </w:r>
      <w:r>
        <w:rPr>
          <w:rFonts w:hint="eastAsia"/>
          <w:color w:val="auto"/>
        </w:rPr>
        <w:t>7.2 评价说明</w:t>
      </w:r>
      <w:r>
        <w:rPr>
          <w:color w:val="auto"/>
        </w:rPr>
        <w:tab/>
      </w:r>
      <w:r>
        <w:rPr>
          <w:color w:val="auto"/>
        </w:rPr>
        <w:fldChar w:fldCharType="begin"/>
      </w:r>
      <w:r>
        <w:rPr>
          <w:color w:val="auto"/>
        </w:rPr>
        <w:instrText xml:space="preserve"> PAGEREF _Toc26661 \h </w:instrText>
      </w:r>
      <w:r>
        <w:rPr>
          <w:color w:val="auto"/>
        </w:rPr>
        <w:fldChar w:fldCharType="separate"/>
      </w:r>
      <w:r>
        <w:rPr>
          <w:color w:val="auto"/>
        </w:rPr>
        <w:t>66</w:t>
      </w:r>
      <w:r>
        <w:rPr>
          <w:color w:val="auto"/>
        </w:rPr>
        <w:fldChar w:fldCharType="end"/>
      </w:r>
      <w:r>
        <w:rPr>
          <w:rFonts w:hint="eastAsia"/>
          <w:color w:val="auto"/>
          <w:lang w:val="en-US" w:eastAsia="zh-CN"/>
        </w:rPr>
        <w:fldChar w:fldCharType="end"/>
      </w:r>
    </w:p>
    <w:p w14:paraId="689A7EA2">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_Toc2399 </w:instrText>
      </w:r>
      <w:r>
        <w:rPr>
          <w:rFonts w:hint="eastAsia"/>
          <w:color w:val="auto"/>
          <w:lang w:val="en-US" w:eastAsia="zh-CN"/>
        </w:rPr>
        <w:fldChar w:fldCharType="separate"/>
      </w:r>
      <w:r>
        <w:rPr>
          <w:rFonts w:hint="default"/>
          <w:color w:val="auto"/>
          <w:lang w:val="en-US" w:eastAsia="zh-CN"/>
        </w:rPr>
        <w:t>8. 附件</w:t>
      </w:r>
      <w:r>
        <w:rPr>
          <w:color w:val="auto"/>
        </w:rPr>
        <w:tab/>
      </w:r>
      <w:r>
        <w:rPr>
          <w:color w:val="auto"/>
        </w:rPr>
        <w:fldChar w:fldCharType="begin"/>
      </w:r>
      <w:r>
        <w:rPr>
          <w:color w:val="auto"/>
        </w:rPr>
        <w:instrText xml:space="preserve"> PAGEREF _Toc2399 \h </w:instrText>
      </w:r>
      <w:r>
        <w:rPr>
          <w:color w:val="auto"/>
        </w:rPr>
        <w:fldChar w:fldCharType="separate"/>
      </w:r>
      <w:r>
        <w:rPr>
          <w:color w:val="auto"/>
        </w:rPr>
        <w:t>67</w:t>
      </w:r>
      <w:r>
        <w:rPr>
          <w:color w:val="auto"/>
        </w:rPr>
        <w:fldChar w:fldCharType="end"/>
      </w:r>
      <w:r>
        <w:rPr>
          <w:rFonts w:hint="eastAsia"/>
          <w:color w:val="auto"/>
          <w:lang w:val="en-US" w:eastAsia="zh-CN"/>
        </w:rPr>
        <w:fldChar w:fldCharType="end"/>
      </w:r>
    </w:p>
    <w:p w14:paraId="2C6F969F">
      <w:pPr>
        <w:pStyle w:val="14"/>
        <w:keepNext w:val="0"/>
        <w:keepLines w:val="0"/>
        <w:pageBreakBefore w:val="0"/>
        <w:widowControl w:val="0"/>
        <w:tabs>
          <w:tab w:val="right" w:leader="dot" w:pos="9072"/>
        </w:tabs>
        <w:kinsoku/>
        <w:wordWrap/>
        <w:overflowPunct/>
        <w:topLinePunct w:val="0"/>
        <w:autoSpaceDE/>
        <w:autoSpaceDN/>
        <w:bidi w:val="0"/>
        <w:adjustRightInd/>
        <w:snapToGrid/>
        <w:ind w:firstLine="0" w:firstLineChars="0"/>
        <w:textAlignment w:val="auto"/>
        <w:rPr>
          <w:color w:val="auto"/>
        </w:rPr>
      </w:pPr>
      <w:r>
        <w:rPr>
          <w:rFonts w:hint="eastAsia"/>
          <w:color w:val="auto"/>
          <w:lang w:val="en-US" w:eastAsia="zh-CN"/>
        </w:rPr>
        <w:fldChar w:fldCharType="begin"/>
      </w:r>
      <w:r>
        <w:rPr>
          <w:rFonts w:hint="eastAsia"/>
          <w:color w:val="auto"/>
          <w:lang w:val="en-US" w:eastAsia="zh-CN"/>
        </w:rPr>
        <w:instrText xml:space="preserve"> HYPERLINK \l _Toc13951 </w:instrText>
      </w:r>
      <w:r>
        <w:rPr>
          <w:rFonts w:hint="eastAsia"/>
          <w:color w:val="auto"/>
          <w:lang w:val="en-US" w:eastAsia="zh-CN"/>
        </w:rPr>
        <w:fldChar w:fldCharType="separate"/>
      </w:r>
      <w:r>
        <w:rPr>
          <w:rFonts w:hint="default"/>
          <w:color w:val="auto"/>
          <w:lang w:val="en-US" w:eastAsia="zh-CN"/>
        </w:rPr>
        <w:t>9. 评价人员现场影像</w:t>
      </w:r>
      <w:r>
        <w:rPr>
          <w:color w:val="auto"/>
        </w:rPr>
        <w:tab/>
      </w:r>
      <w:r>
        <w:rPr>
          <w:color w:val="auto"/>
        </w:rPr>
        <w:fldChar w:fldCharType="begin"/>
      </w:r>
      <w:r>
        <w:rPr>
          <w:color w:val="auto"/>
        </w:rPr>
        <w:instrText xml:space="preserve"> PAGEREF _Toc13951 \h </w:instrText>
      </w:r>
      <w:r>
        <w:rPr>
          <w:color w:val="auto"/>
        </w:rPr>
        <w:fldChar w:fldCharType="separate"/>
      </w:r>
      <w:r>
        <w:rPr>
          <w:color w:val="auto"/>
        </w:rPr>
        <w:t>68</w:t>
      </w:r>
      <w:r>
        <w:rPr>
          <w:color w:val="auto"/>
        </w:rPr>
        <w:fldChar w:fldCharType="end"/>
      </w:r>
      <w:r>
        <w:rPr>
          <w:rFonts w:hint="eastAsia"/>
          <w:color w:val="auto"/>
          <w:lang w:val="en-US" w:eastAsia="zh-CN"/>
        </w:rPr>
        <w:fldChar w:fldCharType="end"/>
      </w:r>
    </w:p>
    <w:p w14:paraId="007DDE91">
      <w:pPr>
        <w:bidi w:val="0"/>
        <w:rPr>
          <w:color w:val="auto"/>
        </w:rPr>
      </w:pPr>
      <w:r>
        <w:rPr>
          <w:rFonts w:hint="eastAsia"/>
          <w:color w:val="auto"/>
          <w:lang w:val="en-US" w:eastAsia="zh-CN"/>
        </w:rPr>
        <w:fldChar w:fldCharType="end"/>
      </w:r>
    </w:p>
    <w:p w14:paraId="533F6866">
      <w:pPr>
        <w:rPr>
          <w:rFonts w:hint="eastAsia"/>
          <w:color w:val="auto"/>
        </w:rPr>
        <w:sectPr>
          <w:headerReference r:id="rId5" w:type="default"/>
          <w:footerReference r:id="rId6" w:type="default"/>
          <w:pgSz w:w="11906" w:h="16839"/>
          <w:pgMar w:top="1417" w:right="1417" w:bottom="1417" w:left="1417" w:header="850" w:footer="992" w:gutter="0"/>
          <w:pgNumType w:fmt="upperRoman" w:start="1"/>
          <w:cols w:space="425" w:num="1"/>
          <w:rtlGutter w:val="0"/>
          <w:docGrid w:linePitch="312" w:charSpace="0"/>
        </w:sectPr>
      </w:pPr>
      <w:r>
        <w:rPr>
          <w:rFonts w:hint="eastAsia"/>
          <w:color w:val="auto"/>
        </w:rPr>
        <w:br w:type="page"/>
      </w:r>
    </w:p>
    <w:p w14:paraId="47CDA24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auto"/>
          <w:sz w:val="32"/>
          <w:szCs w:val="32"/>
          <w:lang w:eastAsia="zh-CN"/>
        </w:rPr>
      </w:pPr>
      <w:r>
        <w:rPr>
          <w:rFonts w:hint="eastAsia" w:ascii="宋体" w:hAnsi="宋体"/>
          <w:b/>
          <w:bCs/>
          <w:color w:val="auto"/>
          <w:sz w:val="32"/>
          <w:szCs w:val="32"/>
          <w:lang w:eastAsia="zh-CN"/>
        </w:rPr>
        <w:t>江西诸侯建设发展有限公司</w:t>
      </w:r>
    </w:p>
    <w:p w14:paraId="39E31FC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b/>
          <w:bCs/>
          <w:color w:val="auto"/>
          <w:sz w:val="32"/>
          <w:szCs w:val="32"/>
          <w:lang w:val="en-US" w:eastAsia="zh-CN"/>
        </w:rPr>
      </w:pPr>
      <w:r>
        <w:rPr>
          <w:rFonts w:hint="eastAsia" w:ascii="宋体" w:hAnsi="宋体"/>
          <w:b/>
          <w:bCs/>
          <w:color w:val="auto"/>
          <w:sz w:val="32"/>
          <w:szCs w:val="32"/>
          <w:lang w:val="en-US" w:eastAsia="zh-CN"/>
        </w:rPr>
        <w:t>采掘施工作业</w:t>
      </w:r>
    </w:p>
    <w:p w14:paraId="7F70E5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b/>
          <w:bCs/>
          <w:color w:val="auto"/>
          <w:sz w:val="32"/>
          <w:szCs w:val="32"/>
        </w:rPr>
      </w:pPr>
      <w:r>
        <w:rPr>
          <w:rFonts w:ascii="宋体" w:hAnsi="宋体"/>
          <w:b/>
          <w:bCs/>
          <w:color w:val="auto"/>
          <w:sz w:val="32"/>
          <w:szCs w:val="32"/>
        </w:rPr>
        <w:t>安全</w:t>
      </w:r>
      <w:r>
        <w:rPr>
          <w:rFonts w:hint="eastAsia" w:ascii="宋体" w:hAnsi="宋体"/>
          <w:b/>
          <w:bCs/>
          <w:color w:val="auto"/>
          <w:sz w:val="32"/>
          <w:szCs w:val="32"/>
          <w:lang w:val="en-US" w:eastAsia="zh-CN"/>
        </w:rPr>
        <w:t>现状</w:t>
      </w:r>
      <w:r>
        <w:rPr>
          <w:rFonts w:ascii="宋体" w:hAnsi="宋体"/>
          <w:b/>
          <w:bCs/>
          <w:color w:val="auto"/>
          <w:sz w:val="32"/>
          <w:szCs w:val="32"/>
        </w:rPr>
        <w:t>评价报告</w:t>
      </w:r>
    </w:p>
    <w:p w14:paraId="5984DD99">
      <w:pPr>
        <w:pStyle w:val="2"/>
        <w:numPr>
          <w:ilvl w:val="0"/>
          <w:numId w:val="1"/>
        </w:numPr>
        <w:bidi w:val="0"/>
        <w:ind w:left="0" w:leftChars="0" w:firstLine="0" w:firstLineChars="0"/>
        <w:rPr>
          <w:rFonts w:hint="default"/>
          <w:color w:val="auto"/>
          <w:lang w:val="en-US" w:eastAsia="zh-CN"/>
        </w:rPr>
      </w:pPr>
      <w:bookmarkStart w:id="3" w:name="_Toc18615"/>
      <w:bookmarkStart w:id="4" w:name="_Toc21453"/>
      <w:bookmarkStart w:id="5" w:name="_Toc28947"/>
      <w:bookmarkStart w:id="6" w:name="_Toc10867"/>
      <w:bookmarkStart w:id="7" w:name="_Toc7481"/>
      <w:r>
        <w:rPr>
          <w:rFonts w:hint="eastAsia"/>
          <w:color w:val="auto"/>
          <w:lang w:val="en-US" w:eastAsia="zh-CN"/>
        </w:rPr>
        <w:t>概述</w:t>
      </w:r>
      <w:bookmarkEnd w:id="3"/>
      <w:bookmarkEnd w:id="4"/>
      <w:bookmarkEnd w:id="5"/>
      <w:bookmarkEnd w:id="6"/>
      <w:bookmarkEnd w:id="7"/>
    </w:p>
    <w:p w14:paraId="3F578D3D">
      <w:pPr>
        <w:pStyle w:val="3"/>
        <w:bidi w:val="0"/>
        <w:rPr>
          <w:rFonts w:hint="default"/>
          <w:color w:val="auto"/>
          <w:lang w:val="en-US" w:eastAsia="zh-CN"/>
        </w:rPr>
      </w:pPr>
      <w:bookmarkStart w:id="8" w:name="_Toc22631"/>
      <w:bookmarkStart w:id="9" w:name="_Toc712"/>
      <w:bookmarkStart w:id="10" w:name="_Toc16538"/>
      <w:r>
        <w:rPr>
          <w:rFonts w:hint="default"/>
          <w:color w:val="auto"/>
          <w:lang w:val="en-US" w:eastAsia="zh-CN"/>
        </w:rPr>
        <w:t>1.1</w:t>
      </w:r>
      <w:r>
        <w:rPr>
          <w:rFonts w:hint="eastAsia"/>
          <w:color w:val="auto"/>
          <w:lang w:val="en-US" w:eastAsia="zh-CN"/>
        </w:rPr>
        <w:t xml:space="preserve"> </w:t>
      </w:r>
      <w:r>
        <w:rPr>
          <w:rFonts w:hint="default"/>
          <w:color w:val="auto"/>
          <w:lang w:val="en-US" w:eastAsia="zh-CN"/>
        </w:rPr>
        <w:t>评价对象与范围</w:t>
      </w:r>
      <w:bookmarkEnd w:id="8"/>
      <w:bookmarkEnd w:id="9"/>
      <w:bookmarkEnd w:id="10"/>
    </w:p>
    <w:p w14:paraId="421A77D4">
      <w:pPr>
        <w:pStyle w:val="4"/>
        <w:bidi w:val="0"/>
        <w:rPr>
          <w:rFonts w:hint="default"/>
          <w:color w:val="auto"/>
          <w:lang w:val="en-US" w:eastAsia="zh-CN"/>
        </w:rPr>
      </w:pPr>
      <w:bookmarkStart w:id="11" w:name="_Toc14913"/>
      <w:bookmarkStart w:id="12" w:name="_Toc15443"/>
      <w:bookmarkStart w:id="13" w:name="_Toc13129"/>
      <w:r>
        <w:rPr>
          <w:rFonts w:hint="default"/>
          <w:color w:val="auto"/>
          <w:lang w:val="en-US" w:eastAsia="zh-CN"/>
        </w:rPr>
        <w:t>1.1.1 评价对象</w:t>
      </w:r>
      <w:bookmarkEnd w:id="11"/>
      <w:bookmarkEnd w:id="12"/>
      <w:bookmarkEnd w:id="13"/>
    </w:p>
    <w:p w14:paraId="1002C8F3">
      <w:pPr>
        <w:rPr>
          <w:rFonts w:hint="default"/>
          <w:color w:val="auto"/>
          <w:lang w:val="en-US" w:eastAsia="zh-CN"/>
        </w:rPr>
      </w:pPr>
      <w:r>
        <w:rPr>
          <w:rFonts w:hint="default"/>
          <w:color w:val="auto"/>
          <w:lang w:val="en-US" w:eastAsia="zh-CN"/>
        </w:rPr>
        <w:t>评价对象为</w:t>
      </w:r>
      <w:r>
        <w:rPr>
          <w:rFonts w:hint="eastAsia"/>
          <w:color w:val="auto"/>
          <w:lang w:val="en-US" w:eastAsia="zh-CN"/>
        </w:rPr>
        <w:t>江西诸侯建设发展有限公司</w:t>
      </w:r>
      <w:r>
        <w:rPr>
          <w:rFonts w:hint="default"/>
          <w:color w:val="auto"/>
          <w:lang w:val="en-US" w:eastAsia="zh-CN"/>
        </w:rPr>
        <w:t>采掘施工作业。</w:t>
      </w:r>
    </w:p>
    <w:p w14:paraId="3E542F03">
      <w:pPr>
        <w:pStyle w:val="4"/>
        <w:bidi w:val="0"/>
        <w:rPr>
          <w:rFonts w:hint="default"/>
          <w:color w:val="auto"/>
          <w:lang w:val="en-US" w:eastAsia="zh-CN"/>
        </w:rPr>
      </w:pPr>
      <w:bookmarkStart w:id="14" w:name="_Toc1924"/>
      <w:bookmarkStart w:id="15" w:name="_Toc14808"/>
      <w:bookmarkStart w:id="16" w:name="_Toc12773"/>
      <w:r>
        <w:rPr>
          <w:rFonts w:hint="default"/>
          <w:color w:val="auto"/>
          <w:lang w:val="en-US" w:eastAsia="zh-CN"/>
        </w:rPr>
        <w:t>1.1.2 评价范围</w:t>
      </w:r>
      <w:bookmarkEnd w:id="14"/>
      <w:bookmarkEnd w:id="15"/>
      <w:bookmarkEnd w:id="16"/>
    </w:p>
    <w:p w14:paraId="0DCD4C93">
      <w:pPr>
        <w:rPr>
          <w:rFonts w:hint="default"/>
          <w:color w:val="auto"/>
          <w:lang w:val="en-US" w:eastAsia="zh-CN"/>
        </w:rPr>
      </w:pPr>
      <w:r>
        <w:rPr>
          <w:rFonts w:hint="default"/>
          <w:color w:val="auto"/>
          <w:lang w:val="en-US" w:eastAsia="zh-CN"/>
        </w:rPr>
        <w:t>本评价范围主要为</w:t>
      </w:r>
      <w:r>
        <w:rPr>
          <w:rFonts w:hint="eastAsia"/>
          <w:color w:val="auto"/>
          <w:lang w:val="en-US" w:eastAsia="zh-CN"/>
        </w:rPr>
        <w:t>江西诸侯建设发展有限公司</w:t>
      </w:r>
      <w:r>
        <w:rPr>
          <w:rFonts w:hint="default"/>
          <w:color w:val="auto"/>
          <w:lang w:val="en-US" w:eastAsia="zh-CN"/>
        </w:rPr>
        <w:t>非煤矿山采掘施工作业</w:t>
      </w:r>
      <w:r>
        <w:rPr>
          <w:rFonts w:hint="eastAsia"/>
          <w:color w:val="auto"/>
          <w:lang w:val="en-US" w:eastAsia="zh-CN"/>
        </w:rPr>
        <w:t>安全</w:t>
      </w:r>
      <w:r>
        <w:rPr>
          <w:rFonts w:hint="default"/>
          <w:color w:val="auto"/>
          <w:lang w:val="en-US" w:eastAsia="zh-CN"/>
        </w:rPr>
        <w:t>管理和施工安全保障能力。</w:t>
      </w:r>
    </w:p>
    <w:p w14:paraId="0D12904D">
      <w:pPr>
        <w:rPr>
          <w:rFonts w:hint="default"/>
          <w:color w:val="auto"/>
          <w:lang w:val="en-US" w:eastAsia="zh-CN"/>
        </w:rPr>
      </w:pPr>
      <w:r>
        <w:rPr>
          <w:rFonts w:hint="default"/>
          <w:color w:val="auto"/>
          <w:lang w:val="en-US" w:eastAsia="zh-CN"/>
        </w:rPr>
        <w:t>本评价主要针对</w:t>
      </w:r>
      <w:r>
        <w:rPr>
          <w:rFonts w:hint="eastAsia"/>
          <w:color w:val="auto"/>
          <w:lang w:val="en-US" w:eastAsia="zh-CN"/>
        </w:rPr>
        <w:t>采掘施工作业</w:t>
      </w:r>
      <w:r>
        <w:rPr>
          <w:rFonts w:hint="default"/>
          <w:color w:val="auto"/>
          <w:lang w:val="en-US" w:eastAsia="zh-CN"/>
        </w:rPr>
        <w:t>的相关证照、安全生产管理体系和制度建设、安全生产保障体系、隐患排查治理体系与风险分级管控体系等内容。</w:t>
      </w:r>
    </w:p>
    <w:p w14:paraId="28A09EF0">
      <w:pPr>
        <w:pStyle w:val="3"/>
        <w:bidi w:val="0"/>
        <w:rPr>
          <w:rFonts w:hint="default"/>
          <w:color w:val="auto"/>
          <w:lang w:val="en-US" w:eastAsia="zh-CN"/>
        </w:rPr>
      </w:pPr>
      <w:bookmarkStart w:id="17" w:name="_Toc27720"/>
      <w:bookmarkStart w:id="18" w:name="_Toc28095"/>
      <w:bookmarkStart w:id="19" w:name="_Toc13060"/>
      <w:r>
        <w:rPr>
          <w:rFonts w:hint="default"/>
          <w:color w:val="auto"/>
          <w:lang w:val="en-US" w:eastAsia="zh-CN"/>
        </w:rPr>
        <w:t>1.2</w:t>
      </w:r>
      <w:r>
        <w:rPr>
          <w:rFonts w:hint="eastAsia"/>
          <w:color w:val="auto"/>
          <w:lang w:val="en-US" w:eastAsia="zh-CN"/>
        </w:rPr>
        <w:t xml:space="preserve"> </w:t>
      </w:r>
      <w:r>
        <w:rPr>
          <w:rFonts w:hint="default"/>
          <w:color w:val="auto"/>
          <w:lang w:val="en-US" w:eastAsia="zh-CN"/>
        </w:rPr>
        <w:t>评价目的与内容</w:t>
      </w:r>
      <w:bookmarkEnd w:id="17"/>
      <w:bookmarkEnd w:id="18"/>
      <w:bookmarkEnd w:id="19"/>
    </w:p>
    <w:p w14:paraId="0CB0F3FA">
      <w:pPr>
        <w:pStyle w:val="4"/>
        <w:bidi w:val="0"/>
        <w:rPr>
          <w:rFonts w:hint="default"/>
          <w:color w:val="auto"/>
          <w:lang w:val="en-US" w:eastAsia="zh-CN"/>
        </w:rPr>
      </w:pPr>
      <w:bookmarkStart w:id="20" w:name="_Toc3062"/>
      <w:bookmarkStart w:id="21" w:name="_Toc29559"/>
      <w:bookmarkStart w:id="22" w:name="_Toc11245"/>
      <w:r>
        <w:rPr>
          <w:rFonts w:hint="default"/>
          <w:color w:val="auto"/>
          <w:lang w:val="en-US" w:eastAsia="zh-CN"/>
        </w:rPr>
        <w:t>1.2.1</w:t>
      </w:r>
      <w:r>
        <w:rPr>
          <w:rFonts w:hint="eastAsia"/>
          <w:color w:val="auto"/>
          <w:lang w:val="en-US" w:eastAsia="zh-CN"/>
        </w:rPr>
        <w:t xml:space="preserve"> </w:t>
      </w:r>
      <w:r>
        <w:rPr>
          <w:rFonts w:hint="default"/>
          <w:color w:val="auto"/>
          <w:lang w:val="en-US" w:eastAsia="zh-CN"/>
        </w:rPr>
        <w:t>评价目的</w:t>
      </w:r>
      <w:bookmarkEnd w:id="20"/>
      <w:bookmarkEnd w:id="21"/>
      <w:bookmarkEnd w:id="22"/>
    </w:p>
    <w:p w14:paraId="68975F18">
      <w:pPr>
        <w:rPr>
          <w:rFonts w:hint="default"/>
          <w:color w:val="auto"/>
          <w:lang w:val="en-US" w:eastAsia="zh-CN"/>
        </w:rPr>
      </w:pPr>
      <w:r>
        <w:rPr>
          <w:rFonts w:hint="default"/>
          <w:color w:val="auto"/>
          <w:lang w:val="en-US" w:eastAsia="zh-CN"/>
        </w:rPr>
        <w:t>安全现状评价是在系统生命周期内的生产运行期，通过对生产经营单位的生产设施、设备、装置实际运行状况及管理状况的调查、分析，运用安全系统工程的方法，进行危险、有害因素的识别及其危险度的评价，查找该系统生产运行中存在的事故隐患并判定其危险程度，提出合理可行的安全对策措施及建议，使系统在生产运行期内的安全风险控制在安全、合理的程度内。</w:t>
      </w:r>
    </w:p>
    <w:p w14:paraId="29E91A61">
      <w:pPr>
        <w:bidi w:val="0"/>
        <w:rPr>
          <w:rFonts w:hint="default"/>
          <w:color w:val="auto"/>
          <w:lang w:val="en-US" w:eastAsia="zh-CN"/>
        </w:rPr>
      </w:pPr>
      <w:r>
        <w:rPr>
          <w:rFonts w:hint="default"/>
          <w:color w:val="auto"/>
          <w:lang w:val="en-US" w:eastAsia="zh-CN"/>
        </w:rPr>
        <w:t>安全现状评价目的是针对生产经营单位（某一个生产经营单位总体或局部的生产经营活动的）安全现状进行的安全评价，通过评价查找其存在的危险、有害因素并确定危险程度，提出合理可行的安全对策措施及建议</w:t>
      </w:r>
      <w:r>
        <w:rPr>
          <w:rFonts w:hint="eastAsia"/>
          <w:color w:val="auto"/>
          <w:lang w:val="en-US" w:eastAsia="zh-CN"/>
        </w:rPr>
        <w:t>，</w:t>
      </w:r>
      <w:r>
        <w:rPr>
          <w:rFonts w:hint="default"/>
          <w:color w:val="auto"/>
          <w:lang w:val="en-US" w:eastAsia="zh-CN"/>
        </w:rPr>
        <w:t>为企业的安全生产管理提供科学依据，以利于提高企业的本质安全程度，同时为企业取得安全生产许可证提供技术依据之一。</w:t>
      </w:r>
    </w:p>
    <w:p w14:paraId="7FD27143">
      <w:pPr>
        <w:pStyle w:val="4"/>
        <w:bidi w:val="0"/>
        <w:rPr>
          <w:rFonts w:hint="default"/>
          <w:color w:val="auto"/>
          <w:lang w:val="en-US" w:eastAsia="zh-CN"/>
        </w:rPr>
      </w:pPr>
      <w:bookmarkStart w:id="23" w:name="_Toc27321"/>
      <w:bookmarkStart w:id="24" w:name="_Toc11327"/>
      <w:bookmarkStart w:id="25" w:name="_Toc19898"/>
      <w:r>
        <w:rPr>
          <w:rFonts w:hint="default"/>
          <w:color w:val="auto"/>
          <w:lang w:val="en-US" w:eastAsia="zh-CN"/>
        </w:rPr>
        <w:t>1.2.2 评价内容</w:t>
      </w:r>
      <w:bookmarkEnd w:id="23"/>
      <w:bookmarkEnd w:id="24"/>
      <w:bookmarkEnd w:id="25"/>
    </w:p>
    <w:p w14:paraId="5ED93B6E">
      <w:pPr>
        <w:rPr>
          <w:rFonts w:hint="default"/>
          <w:color w:val="auto"/>
          <w:lang w:val="en-US" w:eastAsia="zh-CN"/>
        </w:rPr>
      </w:pPr>
      <w:r>
        <w:rPr>
          <w:rFonts w:hint="default"/>
          <w:color w:val="auto"/>
          <w:lang w:val="en-US" w:eastAsia="zh-CN"/>
        </w:rPr>
        <w:t>通过对</w:t>
      </w:r>
      <w:r>
        <w:rPr>
          <w:rFonts w:hint="eastAsia"/>
          <w:color w:val="auto"/>
          <w:lang w:val="en-US" w:eastAsia="zh-CN"/>
        </w:rPr>
        <w:t>江西诸侯建设发展有限公司</w:t>
      </w:r>
      <w:r>
        <w:rPr>
          <w:rFonts w:hint="default"/>
          <w:color w:val="auto"/>
          <w:lang w:val="en-US" w:eastAsia="zh-CN"/>
        </w:rPr>
        <w:t>安全生产方面资料的收集以及现场安全状况调研，对如下内容进行评价：</w:t>
      </w:r>
    </w:p>
    <w:p w14:paraId="6920030A">
      <w:pPr>
        <w:rPr>
          <w:rFonts w:hint="default"/>
          <w:color w:val="auto"/>
          <w:lang w:val="en-US" w:eastAsia="zh-CN"/>
        </w:rPr>
      </w:pPr>
      <w:r>
        <w:rPr>
          <w:rFonts w:hint="default"/>
          <w:color w:val="auto"/>
          <w:lang w:val="en-US" w:eastAsia="zh-CN"/>
        </w:rPr>
        <w:t>1）评价</w:t>
      </w:r>
      <w:r>
        <w:rPr>
          <w:rFonts w:hint="eastAsia"/>
          <w:color w:val="auto"/>
          <w:lang w:val="en-US" w:eastAsia="zh-CN"/>
        </w:rPr>
        <w:t>江西诸侯建设发展有限公司</w:t>
      </w:r>
      <w:r>
        <w:rPr>
          <w:rFonts w:hint="default"/>
          <w:color w:val="auto"/>
          <w:lang w:val="en-US" w:eastAsia="zh-CN"/>
        </w:rPr>
        <w:t>非煤矿山</w:t>
      </w:r>
      <w:r>
        <w:rPr>
          <w:rFonts w:hint="eastAsia"/>
          <w:color w:val="auto"/>
          <w:lang w:val="en-US" w:eastAsia="zh-CN"/>
        </w:rPr>
        <w:t>采掘施工作业</w:t>
      </w:r>
      <w:r>
        <w:rPr>
          <w:rFonts w:hint="default"/>
          <w:color w:val="auto"/>
          <w:lang w:val="en-US" w:eastAsia="zh-CN"/>
        </w:rPr>
        <w:t>的</w:t>
      </w:r>
      <w:r>
        <w:rPr>
          <w:rFonts w:hint="eastAsia"/>
          <w:color w:val="auto"/>
          <w:lang w:val="en-US" w:eastAsia="zh-CN"/>
        </w:rPr>
        <w:t>安全</w:t>
      </w:r>
      <w:r>
        <w:rPr>
          <w:rFonts w:hint="default"/>
          <w:color w:val="auto"/>
          <w:lang w:val="en-US" w:eastAsia="zh-CN"/>
        </w:rPr>
        <w:t>管理模式对确保安全生产的适应性，明确安全生产责任制、安全管理机构及安全管理人员、安全管理相关内容是否满足安全生产法律法规和技术标准的要求及其落实执行情况，说明现行企业安全管理模式是否满足安全生产的要求；</w:t>
      </w:r>
    </w:p>
    <w:p w14:paraId="2BA7E618">
      <w:pPr>
        <w:rPr>
          <w:rFonts w:hint="default"/>
          <w:color w:val="auto"/>
          <w:lang w:val="en-US" w:eastAsia="zh-CN"/>
        </w:rPr>
      </w:pPr>
      <w:r>
        <w:rPr>
          <w:rFonts w:hint="default"/>
          <w:color w:val="auto"/>
          <w:lang w:val="en-US" w:eastAsia="zh-CN"/>
        </w:rPr>
        <w:t>2）评价</w:t>
      </w:r>
      <w:r>
        <w:rPr>
          <w:rFonts w:hint="eastAsia"/>
          <w:color w:val="auto"/>
          <w:lang w:val="en-US" w:eastAsia="zh-CN"/>
        </w:rPr>
        <w:t>江西诸侯建设发展有限公司</w:t>
      </w:r>
      <w:r>
        <w:rPr>
          <w:rFonts w:hint="default"/>
          <w:color w:val="auto"/>
          <w:lang w:val="en-US" w:eastAsia="zh-CN"/>
        </w:rPr>
        <w:t>安全生产保障体系的系统性、充分性和有效性，明确其是否满足安全生产的要求；</w:t>
      </w:r>
    </w:p>
    <w:p w14:paraId="4D14C04B">
      <w:pPr>
        <w:rPr>
          <w:rFonts w:hint="default"/>
          <w:color w:val="auto"/>
          <w:lang w:val="en-US" w:eastAsia="zh-CN"/>
        </w:rPr>
      </w:pPr>
      <w:r>
        <w:rPr>
          <w:rFonts w:hint="default"/>
          <w:color w:val="auto"/>
          <w:lang w:val="en-US" w:eastAsia="zh-CN"/>
        </w:rPr>
        <w:t>3）评价</w:t>
      </w:r>
      <w:r>
        <w:rPr>
          <w:rFonts w:hint="eastAsia"/>
          <w:color w:val="auto"/>
          <w:lang w:val="en-US" w:eastAsia="zh-CN"/>
        </w:rPr>
        <w:t>江西诸侯建设发展有限公司</w:t>
      </w:r>
      <w:r>
        <w:rPr>
          <w:rFonts w:hint="default"/>
          <w:color w:val="auto"/>
          <w:lang w:val="en-US" w:eastAsia="zh-CN"/>
        </w:rPr>
        <w:t>安全设备、设施、场所是否满足安全生产法律法规和技术标准的要求；</w:t>
      </w:r>
    </w:p>
    <w:p w14:paraId="75CF4D6B">
      <w:pPr>
        <w:rPr>
          <w:rFonts w:hint="default"/>
          <w:color w:val="auto"/>
          <w:lang w:val="en-US" w:eastAsia="zh-CN"/>
        </w:rPr>
      </w:pPr>
      <w:r>
        <w:rPr>
          <w:rFonts w:hint="default"/>
          <w:color w:val="auto"/>
          <w:lang w:val="en-US" w:eastAsia="zh-CN"/>
        </w:rPr>
        <w:t>4）辨识</w:t>
      </w:r>
      <w:r>
        <w:rPr>
          <w:rFonts w:hint="eastAsia"/>
          <w:color w:val="auto"/>
          <w:lang w:val="en-US" w:eastAsia="zh-CN"/>
        </w:rPr>
        <w:t>江西诸侯建设发展有限公司</w:t>
      </w:r>
      <w:r>
        <w:rPr>
          <w:rFonts w:hint="default"/>
          <w:color w:val="auto"/>
          <w:lang w:val="en-US" w:eastAsia="zh-CN"/>
        </w:rPr>
        <w:t>作业过程中的危险、有害因素，并定性、定量的确定其危险程度；</w:t>
      </w:r>
    </w:p>
    <w:p w14:paraId="42C450D2">
      <w:pPr>
        <w:rPr>
          <w:rFonts w:hint="default"/>
          <w:color w:val="auto"/>
          <w:lang w:val="en-US" w:eastAsia="zh-CN"/>
        </w:rPr>
      </w:pPr>
      <w:r>
        <w:rPr>
          <w:rFonts w:hint="default"/>
          <w:color w:val="auto"/>
          <w:lang w:val="en-US" w:eastAsia="zh-CN"/>
        </w:rPr>
        <w:t>5）在定性和定量评价的基础上，对</w:t>
      </w:r>
      <w:r>
        <w:rPr>
          <w:rFonts w:hint="eastAsia"/>
          <w:color w:val="auto"/>
          <w:lang w:val="en-US" w:eastAsia="zh-CN"/>
        </w:rPr>
        <w:t>江西诸侯建设发展有限公司</w:t>
      </w:r>
      <w:r>
        <w:rPr>
          <w:rFonts w:hint="default"/>
          <w:color w:val="auto"/>
          <w:lang w:val="en-US" w:eastAsia="zh-CN"/>
        </w:rPr>
        <w:t>及项目部作业过程中可能存在的危险、有害因素提出合理可行的安全对策措施及建议；</w:t>
      </w:r>
    </w:p>
    <w:p w14:paraId="660521DF">
      <w:pPr>
        <w:rPr>
          <w:rFonts w:hint="default"/>
          <w:color w:val="auto"/>
          <w:lang w:val="en-US" w:eastAsia="zh-CN"/>
        </w:rPr>
      </w:pPr>
      <w:r>
        <w:rPr>
          <w:rFonts w:hint="default"/>
          <w:color w:val="auto"/>
          <w:lang w:val="en-US" w:eastAsia="zh-CN"/>
        </w:rPr>
        <w:t>6）检查</w:t>
      </w:r>
      <w:r>
        <w:rPr>
          <w:rFonts w:hint="eastAsia"/>
          <w:color w:val="auto"/>
          <w:lang w:val="en-US" w:eastAsia="zh-CN"/>
        </w:rPr>
        <w:t>江西诸侯建设发展有限公司采掘施工作业</w:t>
      </w:r>
      <w:r>
        <w:rPr>
          <w:rFonts w:hint="default"/>
          <w:color w:val="auto"/>
          <w:lang w:val="en-US" w:eastAsia="zh-CN"/>
        </w:rPr>
        <w:t>安全生产标准化运行情况，提出改进措施。</w:t>
      </w:r>
    </w:p>
    <w:p w14:paraId="6B206DA1">
      <w:pPr>
        <w:rPr>
          <w:rFonts w:hint="default"/>
          <w:color w:val="auto"/>
          <w:lang w:val="en-US" w:eastAsia="zh-CN"/>
        </w:rPr>
      </w:pPr>
      <w:r>
        <w:rPr>
          <w:rFonts w:hint="default"/>
          <w:color w:val="auto"/>
          <w:lang w:val="en-US" w:eastAsia="zh-CN"/>
        </w:rPr>
        <w:t>7）对评价对象提出客观、公正、准确的评价结论。</w:t>
      </w:r>
    </w:p>
    <w:p w14:paraId="7C6B5483">
      <w:pPr>
        <w:pStyle w:val="3"/>
        <w:bidi w:val="0"/>
        <w:rPr>
          <w:rFonts w:hint="default"/>
          <w:color w:val="auto"/>
          <w:lang w:val="en-US" w:eastAsia="zh-CN"/>
        </w:rPr>
      </w:pPr>
      <w:bookmarkStart w:id="26" w:name="_Toc5843"/>
      <w:bookmarkStart w:id="27" w:name="_Toc2675"/>
      <w:bookmarkStart w:id="28" w:name="_Toc5283"/>
      <w:r>
        <w:rPr>
          <w:rFonts w:hint="default"/>
          <w:color w:val="auto"/>
          <w:lang w:val="en-US" w:eastAsia="zh-CN"/>
        </w:rPr>
        <w:t>1.</w:t>
      </w:r>
      <w:r>
        <w:rPr>
          <w:rFonts w:hint="eastAsia"/>
          <w:color w:val="auto"/>
          <w:lang w:val="en-US" w:eastAsia="zh-CN"/>
        </w:rPr>
        <w:t xml:space="preserve">3 </w:t>
      </w:r>
      <w:r>
        <w:rPr>
          <w:rFonts w:hint="default"/>
          <w:color w:val="auto"/>
          <w:lang w:val="en-US" w:eastAsia="zh-CN"/>
        </w:rPr>
        <w:t>评价依据</w:t>
      </w:r>
      <w:bookmarkEnd w:id="26"/>
      <w:bookmarkEnd w:id="27"/>
      <w:bookmarkEnd w:id="28"/>
    </w:p>
    <w:p w14:paraId="5F942811">
      <w:pPr>
        <w:pStyle w:val="4"/>
        <w:bidi w:val="0"/>
        <w:rPr>
          <w:rFonts w:hint="default"/>
          <w:color w:val="auto"/>
          <w:lang w:val="en-US" w:eastAsia="zh-CN"/>
        </w:rPr>
      </w:pPr>
      <w:bookmarkStart w:id="29" w:name="_Toc15247"/>
      <w:bookmarkStart w:id="30" w:name="_Toc14077"/>
      <w:bookmarkStart w:id="31" w:name="_Toc27098"/>
      <w:r>
        <w:rPr>
          <w:rFonts w:hint="default"/>
          <w:color w:val="auto"/>
          <w:lang w:val="en-US" w:eastAsia="zh-CN"/>
        </w:rPr>
        <w:t>1.</w:t>
      </w:r>
      <w:r>
        <w:rPr>
          <w:rFonts w:hint="eastAsia"/>
          <w:color w:val="auto"/>
          <w:lang w:val="en-US" w:eastAsia="zh-CN"/>
        </w:rPr>
        <w:t>3</w:t>
      </w:r>
      <w:r>
        <w:rPr>
          <w:rFonts w:hint="default"/>
          <w:color w:val="auto"/>
          <w:lang w:val="en-US" w:eastAsia="zh-CN"/>
        </w:rPr>
        <w:t>.1</w:t>
      </w:r>
      <w:r>
        <w:rPr>
          <w:rFonts w:hint="eastAsia"/>
          <w:color w:val="auto"/>
          <w:lang w:val="en-US" w:eastAsia="zh-CN"/>
        </w:rPr>
        <w:t xml:space="preserve"> </w:t>
      </w:r>
      <w:r>
        <w:rPr>
          <w:rFonts w:hint="default"/>
          <w:color w:val="auto"/>
          <w:lang w:val="en-US" w:eastAsia="zh-CN"/>
        </w:rPr>
        <w:t>法律</w:t>
      </w:r>
      <w:bookmarkEnd w:id="29"/>
      <w:bookmarkEnd w:id="30"/>
      <w:bookmarkEnd w:id="31"/>
    </w:p>
    <w:p w14:paraId="741FD1DB">
      <w:pPr>
        <w:rPr>
          <w:rFonts w:hint="default" w:ascii="Times New Roman" w:hAnsi="Times New Roman" w:eastAsia="宋体"/>
          <w:color w:val="auto"/>
          <w:lang w:val="en-US" w:eastAsia="zh-CN"/>
        </w:rPr>
      </w:pPr>
      <w:bookmarkStart w:id="32" w:name="_Toc22428"/>
      <w:r>
        <w:rPr>
          <w:rFonts w:hint="default" w:ascii="Times New Roman" w:hAnsi="Times New Roman" w:eastAsia="宋体"/>
          <w:color w:val="auto"/>
          <w:lang w:val="en-US" w:eastAsia="zh-CN"/>
        </w:rPr>
        <w:t>《中华人民共和国矿产资源法》（主席令〔1986〕36号发布，依次经主席令〔1996〕74号、主席令〔2009〕18号、主席令〔2024〕36号修正，自1986年10月1日起施行）</w:t>
      </w:r>
    </w:p>
    <w:p w14:paraId="0F7F1ED8">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《中华人民共和国环境保护法》（主席令〔1989〕22号发布，经主席令〔2014〕9号修正，自1989年12月26日起施行）</w:t>
      </w:r>
    </w:p>
    <w:p w14:paraId="4DB5F830">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《中华人民共和国水土保持法》（主席令〔1991〕49号发布，依次经主席令〔2009〕18号、主席令〔2010〕39号修正，自1991年6月29日起施行）</w:t>
      </w:r>
    </w:p>
    <w:p w14:paraId="74A357A6">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《中华人民共和国矿山安全法》（主席令〔1992〕65号发布，经主席令〔2009〕18号修正，自1993年5月1日起施行）</w:t>
      </w:r>
    </w:p>
    <w:p w14:paraId="000BC4F9">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《中华人民共和国劳动法》（主席令〔1994〕28号发布，依次经主席令〔2009〕18号、主席令〔2018〕24号修正，自1995年1月1日起施行）</w:t>
      </w:r>
    </w:p>
    <w:p w14:paraId="68278306">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《中华人民共和国固体废物污染环境防治法》（主席令〔1995〕58号发布，依次经主席令〔2004〕31号、主席令〔2013〕5号、主席令〔2015〕23号、主席令〔2016〕57号、主席令〔2020〕43号修正，自1996年4月1日起施行）</w:t>
      </w:r>
    </w:p>
    <w:p w14:paraId="05F1C9CC">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《中华人民共和国防震减灾法》（主席令〔1997〕94号发布，经主席令〔2008〕7号修正，自1997年12月29日起施行）</w:t>
      </w:r>
    </w:p>
    <w:p w14:paraId="31E60DD0">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《中华人民共和国防洪法》（主席令〔1997〕第88号发布，依次经主席令〔2009〕第18号、主席令〔2015〕第23号、主席令〔2016〕第48号修正，自1998年1月1日起施行）</w:t>
      </w:r>
    </w:p>
    <w:p w14:paraId="2E310C26">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《中华人民共和国消防法》（主席令〔1998〕4号发布，依次经主席令〔2008〕6号、主席令〔2019〕29号、主席令〔2021〕81号修正，自1998年9月1日起施行）</w:t>
      </w:r>
    </w:p>
    <w:p w14:paraId="3A99FB8D">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《中华人民共和国气象法》（主席令〔1999〕23号发布，依次经主席令〔2009〕18号、主席令〔2014〕14号、主席令〔2016〕57号修正，自2000年1月1日起实施）</w:t>
      </w:r>
    </w:p>
    <w:p w14:paraId="20EB6A47">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《中华人民共和国职业病防治法》（主席令〔2001〕60号发布，依次经主席令〔2011〕52号、主席令〔2016〕48号、主席令〔2017〕81号、主席令〔2018〕24号修正，自2002年5月1日起施行）</w:t>
      </w:r>
    </w:p>
    <w:p w14:paraId="09188184">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《中华人民共和国安全生产法》（主席令〔2002〕70号发布，依次经主席令〔2009〕18号、主席令〔2014〕13号、主席令〔2021〕88号修正，自2002年11月1日起施行）</w:t>
      </w:r>
    </w:p>
    <w:p w14:paraId="633EA6E3">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《中华人民共和国突发事件应对法》（主席令〔2007〕69号发布，经主席令〔2024〕25号修正，自2007年11月1日起施行）</w:t>
      </w:r>
    </w:p>
    <w:p w14:paraId="71105959">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《中华人民共和国特种设备安全法》（主席令〔2013〕4号发布，自2014年1月1日起实施）</w:t>
      </w:r>
    </w:p>
    <w:p w14:paraId="2A23CA83">
      <w:pPr>
        <w:pStyle w:val="4"/>
        <w:bidi w:val="0"/>
        <w:rPr>
          <w:rFonts w:hint="default"/>
          <w:color w:val="auto"/>
          <w:lang w:val="en-US" w:eastAsia="zh-CN"/>
        </w:rPr>
      </w:pPr>
      <w:bookmarkStart w:id="33" w:name="_Toc18823"/>
      <w:bookmarkStart w:id="34" w:name="_Toc1015"/>
      <w:r>
        <w:rPr>
          <w:rFonts w:hint="default"/>
          <w:color w:val="auto"/>
          <w:lang w:val="en-US" w:eastAsia="zh-CN"/>
        </w:rPr>
        <w:t>1.</w:t>
      </w:r>
      <w:r>
        <w:rPr>
          <w:rFonts w:hint="eastAsia"/>
          <w:color w:val="auto"/>
          <w:lang w:val="en-US" w:eastAsia="zh-CN"/>
        </w:rPr>
        <w:t>3</w:t>
      </w:r>
      <w:r>
        <w:rPr>
          <w:rFonts w:hint="default"/>
          <w:color w:val="auto"/>
          <w:lang w:val="en-US" w:eastAsia="zh-CN"/>
        </w:rPr>
        <w:t>.2</w:t>
      </w:r>
      <w:r>
        <w:rPr>
          <w:rFonts w:hint="eastAsia"/>
          <w:color w:val="auto"/>
          <w:lang w:val="en-US" w:eastAsia="zh-CN"/>
        </w:rPr>
        <w:t xml:space="preserve"> </w:t>
      </w:r>
      <w:r>
        <w:rPr>
          <w:rFonts w:hint="default"/>
          <w:color w:val="auto"/>
          <w:lang w:val="en-US" w:eastAsia="zh-CN"/>
        </w:rPr>
        <w:t>行政法规</w:t>
      </w:r>
      <w:bookmarkEnd w:id="32"/>
      <w:bookmarkEnd w:id="33"/>
      <w:bookmarkEnd w:id="34"/>
    </w:p>
    <w:p w14:paraId="0461FF7D">
      <w:pPr>
        <w:rPr>
          <w:rFonts w:hint="default" w:ascii="Times New Roman" w:hAnsi="Times New Roman" w:eastAsia="宋体"/>
          <w:color w:val="auto"/>
          <w:lang w:val="en-US" w:eastAsia="zh-CN"/>
        </w:rPr>
      </w:pPr>
      <w:bookmarkStart w:id="35" w:name="_Toc22507"/>
      <w:r>
        <w:rPr>
          <w:rFonts w:hint="default" w:ascii="Times New Roman" w:hAnsi="Times New Roman" w:eastAsia="宋体"/>
          <w:color w:val="auto"/>
          <w:lang w:val="en-US" w:eastAsia="zh-CN"/>
        </w:rPr>
        <w:t>《中华人民共和国尘肺病防治条例》（国发〔1987〕105号发布，自1987年12月3日起实施）</w:t>
      </w:r>
    </w:p>
    <w:p w14:paraId="2FF3B695">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《建设工程质量管理条例》（国务院令〔2000〕279号发布，依次经国务院令〔2017〕687号、国务院令〔2019〕714号修正，自2000年1月30日起施行）</w:t>
      </w:r>
    </w:p>
    <w:p w14:paraId="252AC2F5">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《特种设备</w:t>
      </w:r>
      <w:r>
        <w:rPr>
          <w:rFonts w:hint="eastAsia" w:ascii="Times New Roman" w:hAnsi="Times New Roman" w:eastAsia="宋体"/>
          <w:color w:val="auto"/>
          <w:lang w:val="en-US" w:eastAsia="zh-CN"/>
        </w:rPr>
        <w:t>安全</w:t>
      </w:r>
      <w:r>
        <w:rPr>
          <w:rFonts w:hint="default" w:ascii="Times New Roman" w:hAnsi="Times New Roman" w:eastAsia="宋体"/>
          <w:color w:val="auto"/>
          <w:lang w:val="en-US" w:eastAsia="zh-CN"/>
        </w:rPr>
        <w:t>监察条例》（国务院令〔2003〕373号发布，经国务院令〔2009〕549号修正，自2003年6月1日起施行）</w:t>
      </w:r>
    </w:p>
    <w:p w14:paraId="22FEBE6C">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《工伤保险条例（2010年修正）》（国务院令〔2003〕375号发布，经国务院令〔2010〕586号修正，自2004年1月1日起施行）</w:t>
      </w:r>
    </w:p>
    <w:p w14:paraId="3556DE4B">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《建设工程安全生产管理条例》（国务院令〔2003〕393号发布，自2004年2月1日起施行）</w:t>
      </w:r>
    </w:p>
    <w:p w14:paraId="09746F8B">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《地质灾害防治条例》（国务院令〔2003〕394号发布，自2004年3月1日起施行）</w:t>
      </w:r>
    </w:p>
    <w:p w14:paraId="59E405ED">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《安全生产许可证条例》（国务院令〔2004〕397号发布，依次经国务院令〔2013〕638号、国务院令〔2014〕653号修正，自2004年1月13日起施行）</w:t>
      </w:r>
    </w:p>
    <w:p w14:paraId="387C412B">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《劳动保障监察条例》（国务院令〔2004〕423号发布，自2004年12月1日起施行）</w:t>
      </w:r>
    </w:p>
    <w:p w14:paraId="4077BA12">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《生产安全事故报告和调查处理条例》（国务院令〔2007〕493号发布，自2007年6月1日起施行）</w:t>
      </w:r>
    </w:p>
    <w:p w14:paraId="0A77CE1C">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《气象灾害防御条例》（国务院令〔2010〕570号发布，经国务院令〔2017〕687号修正，自2010年4月1日起施行）</w:t>
      </w:r>
    </w:p>
    <w:p w14:paraId="6E3F41A6">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《女职工劳动保护特别规定》（国务院令〔2012〕619号发布，自2012年4月28日起施行）</w:t>
      </w:r>
    </w:p>
    <w:p w14:paraId="2D37924B">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《生产安全事故应急条例》（国务院令〔2019〕708号发布，自2019年4月1日起施行）</w:t>
      </w:r>
    </w:p>
    <w:p w14:paraId="13ED895E">
      <w:pPr>
        <w:pStyle w:val="4"/>
        <w:bidi w:val="0"/>
        <w:rPr>
          <w:rFonts w:hint="default"/>
          <w:color w:val="auto"/>
          <w:lang w:val="en-US" w:eastAsia="zh-CN"/>
        </w:rPr>
      </w:pPr>
      <w:bookmarkStart w:id="36" w:name="_Toc28263"/>
      <w:bookmarkStart w:id="37" w:name="_Toc28792"/>
      <w:r>
        <w:rPr>
          <w:rFonts w:hint="default"/>
          <w:color w:val="auto"/>
          <w:lang w:val="en-US" w:eastAsia="zh-CN"/>
        </w:rPr>
        <w:t>1.</w:t>
      </w:r>
      <w:r>
        <w:rPr>
          <w:rFonts w:hint="eastAsia"/>
          <w:color w:val="auto"/>
          <w:lang w:val="en-US" w:eastAsia="zh-CN"/>
        </w:rPr>
        <w:t>3</w:t>
      </w:r>
      <w:r>
        <w:rPr>
          <w:rFonts w:hint="default"/>
          <w:color w:val="auto"/>
          <w:lang w:val="en-US" w:eastAsia="zh-CN"/>
        </w:rPr>
        <w:t>.</w:t>
      </w:r>
      <w:r>
        <w:rPr>
          <w:rFonts w:hint="eastAsia"/>
          <w:color w:val="auto"/>
          <w:lang w:val="en-US" w:eastAsia="zh-CN"/>
        </w:rPr>
        <w:t xml:space="preserve">3 </w:t>
      </w:r>
      <w:r>
        <w:rPr>
          <w:rFonts w:hint="default"/>
          <w:color w:val="auto"/>
          <w:lang w:val="en-US" w:eastAsia="zh-CN"/>
        </w:rPr>
        <w:t>部门规章</w:t>
      </w:r>
      <w:bookmarkEnd w:id="35"/>
      <w:bookmarkEnd w:id="36"/>
      <w:bookmarkEnd w:id="37"/>
    </w:p>
    <w:p w14:paraId="3C5EC85F">
      <w:pPr>
        <w:rPr>
          <w:rFonts w:hint="default"/>
          <w:color w:val="auto"/>
          <w:lang w:val="en-US" w:eastAsia="zh-CN"/>
        </w:rPr>
      </w:pPr>
      <w:bookmarkStart w:id="38" w:name="_Toc1262"/>
      <w:r>
        <w:rPr>
          <w:rFonts w:hint="default"/>
          <w:color w:val="auto"/>
          <w:lang w:val="en-US" w:eastAsia="zh-CN"/>
        </w:rPr>
        <w:t>《非煤矿矿山企业安全生产许可证实施办法（2015年修正）》（国家安监总局令〔2004〕9号发布，经安监总局令〔2009〕20号、安监总局令〔2015〕78号修正，自2004年5月17日起施行）</w:t>
      </w:r>
    </w:p>
    <w:p w14:paraId="3BD1A139">
      <w:pPr>
        <w:rPr>
          <w:rFonts w:hint="default"/>
          <w:color w:val="auto"/>
          <w:lang w:val="en-US" w:eastAsia="zh-CN"/>
        </w:rPr>
      </w:pPr>
      <w:r>
        <w:rPr>
          <w:rFonts w:hint="default"/>
          <w:color w:val="auto"/>
          <w:lang w:val="en-US" w:eastAsia="zh-CN"/>
        </w:rPr>
        <w:t>《安全生产培训管理办法（2015年修正）》（国家安监总局令〔2004〕第20号发布，经国家安监总局令〔2012〕第44号、〔2013〕63号、〔2015〕第80号修正，自2005年2月1日起施行）</w:t>
      </w:r>
    </w:p>
    <w:p w14:paraId="325F9336">
      <w:pPr>
        <w:rPr>
          <w:rFonts w:hint="default"/>
          <w:color w:val="auto"/>
          <w:lang w:val="en-US" w:eastAsia="zh-CN"/>
        </w:rPr>
      </w:pPr>
      <w:r>
        <w:rPr>
          <w:rFonts w:hint="default"/>
          <w:color w:val="auto"/>
          <w:lang w:val="en-US" w:eastAsia="zh-CN"/>
        </w:rPr>
        <w:t>《生产经营单位安全培训规定（2015年修正）》（国家安监总局令</w:t>
      </w:r>
      <w:r>
        <w:rPr>
          <w:rFonts w:hint="eastAsia"/>
          <w:color w:val="auto"/>
          <w:lang w:val="en-US" w:eastAsia="zh-CN"/>
        </w:rPr>
        <w:t>〔</w:t>
      </w:r>
      <w:r>
        <w:rPr>
          <w:rFonts w:hint="default"/>
          <w:color w:val="auto"/>
          <w:lang w:val="en-US" w:eastAsia="zh-CN"/>
        </w:rPr>
        <w:t>2006</w:t>
      </w:r>
      <w:r>
        <w:rPr>
          <w:rFonts w:hint="eastAsia"/>
          <w:color w:val="auto"/>
          <w:lang w:val="en-US" w:eastAsia="zh-CN"/>
        </w:rPr>
        <w:t>〕</w:t>
      </w:r>
      <w:r>
        <w:rPr>
          <w:rFonts w:hint="default"/>
          <w:color w:val="auto"/>
          <w:lang w:val="en-US" w:eastAsia="zh-CN"/>
        </w:rPr>
        <w:t>第3号公布，经国家安监总局令</w:t>
      </w:r>
      <w:r>
        <w:rPr>
          <w:rFonts w:hint="eastAsia"/>
          <w:color w:val="auto"/>
          <w:lang w:val="en-US" w:eastAsia="zh-CN"/>
        </w:rPr>
        <w:t>〔</w:t>
      </w:r>
      <w:r>
        <w:rPr>
          <w:rFonts w:hint="default"/>
          <w:color w:val="auto"/>
          <w:lang w:val="en-US" w:eastAsia="zh-CN"/>
        </w:rPr>
        <w:t>2013</w:t>
      </w:r>
      <w:r>
        <w:rPr>
          <w:rFonts w:hint="eastAsia"/>
          <w:color w:val="auto"/>
          <w:lang w:val="en-US" w:eastAsia="zh-CN"/>
        </w:rPr>
        <w:t>〕</w:t>
      </w:r>
      <w:r>
        <w:rPr>
          <w:rFonts w:hint="default"/>
          <w:color w:val="auto"/>
          <w:lang w:val="en-US" w:eastAsia="zh-CN"/>
        </w:rPr>
        <w:t>63号、</w:t>
      </w:r>
      <w:r>
        <w:rPr>
          <w:rFonts w:hint="eastAsia"/>
          <w:color w:val="auto"/>
          <w:lang w:val="en-US" w:eastAsia="zh-CN"/>
        </w:rPr>
        <w:t>〔</w:t>
      </w:r>
      <w:r>
        <w:rPr>
          <w:rFonts w:hint="default"/>
          <w:color w:val="auto"/>
          <w:lang w:val="en-US" w:eastAsia="zh-CN"/>
        </w:rPr>
        <w:t>2015</w:t>
      </w:r>
      <w:r>
        <w:rPr>
          <w:rFonts w:hint="eastAsia"/>
          <w:color w:val="auto"/>
          <w:lang w:val="en-US" w:eastAsia="zh-CN"/>
        </w:rPr>
        <w:t>〕</w:t>
      </w:r>
      <w:r>
        <w:rPr>
          <w:rFonts w:hint="default"/>
          <w:color w:val="auto"/>
          <w:lang w:val="en-US" w:eastAsia="zh-CN"/>
        </w:rPr>
        <w:t>80号修正，自2006年3月1日起施行）</w:t>
      </w:r>
    </w:p>
    <w:p w14:paraId="6B2C90D3">
      <w:pPr>
        <w:rPr>
          <w:rFonts w:hint="default"/>
          <w:color w:val="auto"/>
          <w:lang w:val="en-US" w:eastAsia="zh-CN"/>
        </w:rPr>
      </w:pPr>
      <w:r>
        <w:rPr>
          <w:rFonts w:hint="default"/>
          <w:color w:val="auto"/>
          <w:lang w:val="en-US" w:eastAsia="zh-CN"/>
        </w:rPr>
        <w:t>《安全生产事故隐患排查治理暂行规定》（国家安监总局令〔2007〕第16号，自2008年2月1日起施行）</w:t>
      </w:r>
    </w:p>
    <w:p w14:paraId="2EB70B98">
      <w:pPr>
        <w:rPr>
          <w:rFonts w:hint="default"/>
          <w:color w:val="auto"/>
          <w:lang w:val="en-US" w:eastAsia="zh-CN"/>
        </w:rPr>
      </w:pPr>
      <w:r>
        <w:rPr>
          <w:rFonts w:hint="default"/>
          <w:color w:val="auto"/>
          <w:lang w:val="en-US" w:eastAsia="zh-CN"/>
        </w:rPr>
        <w:t>《生产安全事故信息报告和处置办法》（国家安监总局令〔2009〕第21号，自2009年7月1日起施行）</w:t>
      </w:r>
    </w:p>
    <w:p w14:paraId="1147C53F">
      <w:pPr>
        <w:rPr>
          <w:rFonts w:hint="default"/>
          <w:color w:val="auto"/>
          <w:lang w:val="en-US" w:eastAsia="zh-CN"/>
        </w:rPr>
      </w:pPr>
      <w:r>
        <w:rPr>
          <w:rFonts w:hint="default"/>
          <w:color w:val="auto"/>
          <w:lang w:val="en-US" w:eastAsia="zh-CN"/>
        </w:rPr>
        <w:t>《生产安全事故应急预案管理办法》（国家安监总局令〔2009〕第17号发布，经国家安监总局令〔2016〕第88号、应急管理部令〔2019〕第2号修正，自2009年5月1日起施行）</w:t>
      </w:r>
    </w:p>
    <w:p w14:paraId="4067B140">
      <w:pPr>
        <w:rPr>
          <w:rFonts w:hint="default"/>
          <w:color w:val="auto"/>
          <w:lang w:val="en-US" w:eastAsia="zh-CN"/>
        </w:rPr>
      </w:pPr>
      <w:r>
        <w:rPr>
          <w:rFonts w:hint="default"/>
          <w:color w:val="auto"/>
          <w:lang w:val="en-US" w:eastAsia="zh-CN"/>
        </w:rPr>
        <w:t>《特种作业人员安全技术培训考核管理规定》（国家安监总局令〔2010〕第30号发布，经国家安监总局令〔2013〕第63号、〔2015〕第80号修正</w:t>
      </w:r>
      <w:r>
        <w:rPr>
          <w:rFonts w:hint="eastAsia"/>
          <w:color w:val="auto"/>
          <w:lang w:val="en-US" w:eastAsia="zh-CN"/>
        </w:rPr>
        <w:t>，应急管理部令第</w:t>
      </w:r>
      <w:r>
        <w:rPr>
          <w:rFonts w:hint="default"/>
          <w:color w:val="auto"/>
          <w:lang w:val="en-US" w:eastAsia="zh-CN"/>
        </w:rPr>
        <w:t>〔20</w:t>
      </w:r>
      <w:r>
        <w:rPr>
          <w:rFonts w:hint="eastAsia"/>
          <w:color w:val="auto"/>
          <w:lang w:val="en-US" w:eastAsia="zh-CN"/>
        </w:rPr>
        <w:t>25</w:t>
      </w:r>
      <w:r>
        <w:rPr>
          <w:rFonts w:hint="default"/>
          <w:color w:val="auto"/>
          <w:lang w:val="en-US" w:eastAsia="zh-CN"/>
        </w:rPr>
        <w:t>〕</w:t>
      </w:r>
      <w:r>
        <w:rPr>
          <w:rFonts w:hint="eastAsia"/>
          <w:color w:val="auto"/>
          <w:lang w:val="en-US" w:eastAsia="zh-CN"/>
        </w:rPr>
        <w:t>19号修订</w:t>
      </w:r>
      <w:r>
        <w:rPr>
          <w:rFonts w:hint="default"/>
          <w:color w:val="auto"/>
          <w:lang w:val="en-US" w:eastAsia="zh-CN"/>
        </w:rPr>
        <w:t>，自20</w:t>
      </w:r>
      <w:r>
        <w:rPr>
          <w:rFonts w:hint="eastAsia"/>
          <w:color w:val="auto"/>
          <w:lang w:val="en-US" w:eastAsia="zh-CN"/>
        </w:rPr>
        <w:t>26</w:t>
      </w:r>
      <w:r>
        <w:rPr>
          <w:rFonts w:hint="default"/>
          <w:color w:val="auto"/>
          <w:lang w:val="en-US" w:eastAsia="zh-CN"/>
        </w:rPr>
        <w:t>年</w:t>
      </w:r>
      <w:r>
        <w:rPr>
          <w:rFonts w:hint="eastAsia"/>
          <w:color w:val="auto"/>
          <w:lang w:val="en-US" w:eastAsia="zh-CN"/>
        </w:rPr>
        <w:t>6</w:t>
      </w:r>
      <w:r>
        <w:rPr>
          <w:rFonts w:hint="default"/>
          <w:color w:val="auto"/>
          <w:lang w:val="en-US" w:eastAsia="zh-CN"/>
        </w:rPr>
        <w:t>月1日起施行）</w:t>
      </w:r>
    </w:p>
    <w:p w14:paraId="1C5477FD">
      <w:pPr>
        <w:rPr>
          <w:rFonts w:hint="default"/>
          <w:color w:val="auto"/>
          <w:lang w:val="en-US" w:eastAsia="zh-CN"/>
        </w:rPr>
      </w:pPr>
      <w:r>
        <w:rPr>
          <w:rFonts w:hint="default"/>
          <w:color w:val="auto"/>
          <w:lang w:val="en-US" w:eastAsia="zh-CN"/>
        </w:rPr>
        <w:t>《金属非金属地下矿山企业领导带班下井及监督检查暂行规定（2015修正）》（国家安监总局令〔2010〕第34号，经国家安监总局令〔2015〕第78号修正，自2010年11月15日起施行）</w:t>
      </w:r>
    </w:p>
    <w:p w14:paraId="565ABC9D">
      <w:pPr>
        <w:rPr>
          <w:rFonts w:hint="default"/>
          <w:color w:val="auto"/>
          <w:lang w:val="en-US" w:eastAsia="zh-CN"/>
        </w:rPr>
      </w:pPr>
      <w:r>
        <w:rPr>
          <w:rFonts w:hint="eastAsia"/>
          <w:color w:val="auto"/>
          <w:lang w:val="en-US" w:eastAsia="zh-CN"/>
        </w:rPr>
        <w:t>《非煤矿山外包工程安全管理暂行办法》（</w:t>
      </w:r>
      <w:r>
        <w:rPr>
          <w:rFonts w:hint="default"/>
          <w:color w:val="auto"/>
          <w:lang w:val="en-US" w:eastAsia="zh-CN"/>
        </w:rPr>
        <w:t>国家市场监督管理总局令第</w:t>
      </w:r>
      <w:r>
        <w:rPr>
          <w:rFonts w:hint="eastAsia"/>
          <w:color w:val="auto"/>
          <w:lang w:val="en-US" w:eastAsia="zh-CN"/>
        </w:rPr>
        <w:t>62</w:t>
      </w:r>
      <w:r>
        <w:rPr>
          <w:rFonts w:hint="default"/>
          <w:color w:val="auto"/>
          <w:lang w:val="en-US" w:eastAsia="zh-CN"/>
        </w:rPr>
        <w:t>号公布，经国家安监总局令〔201</w:t>
      </w:r>
      <w:r>
        <w:rPr>
          <w:rFonts w:hint="eastAsia"/>
          <w:color w:val="auto"/>
          <w:lang w:val="en-US" w:eastAsia="zh-CN"/>
        </w:rPr>
        <w:t>5</w:t>
      </w:r>
      <w:r>
        <w:rPr>
          <w:rFonts w:hint="default"/>
          <w:color w:val="auto"/>
          <w:lang w:val="en-US" w:eastAsia="zh-CN"/>
        </w:rPr>
        <w:t>〕第</w:t>
      </w:r>
      <w:r>
        <w:rPr>
          <w:rFonts w:hint="eastAsia"/>
          <w:color w:val="auto"/>
          <w:lang w:val="en-US" w:eastAsia="zh-CN"/>
        </w:rPr>
        <w:t>78</w:t>
      </w:r>
      <w:r>
        <w:rPr>
          <w:rFonts w:hint="default"/>
          <w:color w:val="auto"/>
          <w:lang w:val="en-US" w:eastAsia="zh-CN"/>
        </w:rPr>
        <w:t>号</w:t>
      </w:r>
      <w:r>
        <w:rPr>
          <w:rFonts w:hint="eastAsia"/>
          <w:color w:val="auto"/>
          <w:lang w:val="en-US" w:eastAsia="zh-CN"/>
        </w:rPr>
        <w:t>修改，</w:t>
      </w:r>
      <w:r>
        <w:rPr>
          <w:rFonts w:hint="default"/>
          <w:color w:val="auto"/>
          <w:lang w:val="en-US" w:eastAsia="zh-CN"/>
        </w:rPr>
        <w:t>自20</w:t>
      </w:r>
      <w:r>
        <w:rPr>
          <w:rFonts w:hint="eastAsia"/>
          <w:color w:val="auto"/>
          <w:lang w:val="en-US" w:eastAsia="zh-CN"/>
        </w:rPr>
        <w:t>13</w:t>
      </w:r>
      <w:r>
        <w:rPr>
          <w:rFonts w:hint="default"/>
          <w:color w:val="auto"/>
          <w:lang w:val="en-US" w:eastAsia="zh-CN"/>
        </w:rPr>
        <w:t>年</w:t>
      </w:r>
      <w:r>
        <w:rPr>
          <w:rFonts w:hint="eastAsia"/>
          <w:color w:val="auto"/>
          <w:lang w:val="en-US" w:eastAsia="zh-CN"/>
        </w:rPr>
        <w:t>10</w:t>
      </w:r>
      <w:r>
        <w:rPr>
          <w:rFonts w:hint="default"/>
          <w:color w:val="auto"/>
          <w:lang w:val="en-US" w:eastAsia="zh-CN"/>
        </w:rPr>
        <w:t>月1日起施行</w:t>
      </w:r>
      <w:r>
        <w:rPr>
          <w:rFonts w:hint="eastAsia"/>
          <w:color w:val="auto"/>
          <w:lang w:val="en-US" w:eastAsia="zh-CN"/>
        </w:rPr>
        <w:t>）</w:t>
      </w:r>
    </w:p>
    <w:p w14:paraId="14BA0E25">
      <w:pPr>
        <w:rPr>
          <w:rFonts w:hint="default"/>
          <w:color w:val="auto"/>
          <w:lang w:val="en-US" w:eastAsia="zh-CN"/>
        </w:rPr>
      </w:pPr>
      <w:r>
        <w:rPr>
          <w:rFonts w:hint="default"/>
          <w:color w:val="auto"/>
          <w:lang w:val="en-US" w:eastAsia="zh-CN"/>
        </w:rPr>
        <w:t>《工作场所职业卫生管理规定》（国家卫健委令</w:t>
      </w:r>
      <w:r>
        <w:rPr>
          <w:rFonts w:hint="eastAsia" w:ascii="Times New Roman" w:eastAsia="宋体"/>
          <w:color w:val="auto"/>
          <w:lang w:val="en-US" w:eastAsia="zh-CN"/>
        </w:rPr>
        <w:t>〔</w:t>
      </w:r>
      <w:r>
        <w:rPr>
          <w:rFonts w:hint="default"/>
          <w:color w:val="auto"/>
          <w:lang w:val="en-US" w:eastAsia="zh-CN"/>
        </w:rPr>
        <w:t>2020</w:t>
      </w:r>
      <w:r>
        <w:rPr>
          <w:rFonts w:hint="eastAsia" w:ascii="Times New Roman" w:eastAsia="宋体"/>
          <w:color w:val="auto"/>
          <w:lang w:val="en-US" w:eastAsia="zh-CN"/>
        </w:rPr>
        <w:t>〕</w:t>
      </w:r>
      <w:r>
        <w:rPr>
          <w:rFonts w:hint="default"/>
          <w:color w:val="auto"/>
          <w:lang w:val="en-US" w:eastAsia="zh-CN"/>
        </w:rPr>
        <w:t>第5号，自2021年2月1日起施行）</w:t>
      </w:r>
    </w:p>
    <w:p w14:paraId="3206C4D1">
      <w:pPr>
        <w:rPr>
          <w:rFonts w:hint="default"/>
          <w:color w:val="auto"/>
          <w:lang w:val="en-US" w:eastAsia="zh-CN"/>
        </w:rPr>
      </w:pPr>
      <w:r>
        <w:rPr>
          <w:rFonts w:hint="default"/>
          <w:color w:val="auto"/>
          <w:lang w:val="en-US" w:eastAsia="zh-CN"/>
        </w:rPr>
        <w:t>《特种设备安全监督检查办法》（国家市场监督管理总局令第57号公布，自2022年7月1日起施行）</w:t>
      </w:r>
    </w:p>
    <w:p w14:paraId="7DDB302D">
      <w:pPr>
        <w:ind w:firstLine="200"/>
        <w:rPr>
          <w:rFonts w:hint="eastAsia" w:eastAsia="宋体"/>
          <w:color w:val="auto"/>
          <w:lang w:eastAsia="zh-CN"/>
        </w:rPr>
      </w:pPr>
      <w:r>
        <w:rPr>
          <w:rFonts w:hint="eastAsia"/>
          <w:color w:val="auto"/>
        </w:rPr>
        <w:t>《突发事件应急预案管理办法》</w:t>
      </w:r>
      <w:r>
        <w:rPr>
          <w:rFonts w:hint="eastAsia"/>
          <w:color w:val="auto"/>
          <w:lang w:eastAsia="zh-CN"/>
        </w:rPr>
        <w:t>（</w:t>
      </w:r>
      <w:r>
        <w:rPr>
          <w:rFonts w:hint="eastAsia"/>
          <w:color w:val="auto"/>
        </w:rPr>
        <w:t>国办发〔2024〕5号</w:t>
      </w:r>
      <w:r>
        <w:rPr>
          <w:rFonts w:hint="eastAsia"/>
          <w:color w:val="auto"/>
          <w:lang w:eastAsia="zh-CN"/>
        </w:rPr>
        <w:t>，</w:t>
      </w:r>
      <w:r>
        <w:rPr>
          <w:rFonts w:hint="eastAsia"/>
          <w:color w:val="auto"/>
        </w:rPr>
        <w:t>2024年</w:t>
      </w:r>
      <w:r>
        <w:rPr>
          <w:rFonts w:hint="eastAsia"/>
          <w:color w:val="auto"/>
          <w:lang w:val="en-US" w:eastAsia="zh-CN"/>
        </w:rPr>
        <w:t>1</w:t>
      </w:r>
      <w:r>
        <w:rPr>
          <w:rFonts w:hint="eastAsia"/>
          <w:color w:val="auto"/>
        </w:rPr>
        <w:t>月</w:t>
      </w:r>
      <w:r>
        <w:rPr>
          <w:rFonts w:hint="eastAsia"/>
          <w:color w:val="auto"/>
          <w:lang w:val="en-US" w:eastAsia="zh-CN"/>
        </w:rPr>
        <w:t>31</w:t>
      </w:r>
      <w:r>
        <w:rPr>
          <w:rFonts w:hint="eastAsia"/>
          <w:color w:val="auto"/>
        </w:rPr>
        <w:t>日起施行</w:t>
      </w:r>
      <w:r>
        <w:rPr>
          <w:rFonts w:hint="eastAsia"/>
          <w:color w:val="auto"/>
          <w:lang w:eastAsia="zh-CN"/>
        </w:rPr>
        <w:t>）</w:t>
      </w:r>
    </w:p>
    <w:p w14:paraId="37A1E47B">
      <w:pPr>
        <w:rPr>
          <w:rFonts w:hint="default"/>
          <w:color w:val="auto"/>
          <w:lang w:val="en-US" w:eastAsia="zh-CN"/>
        </w:rPr>
      </w:pPr>
      <w:r>
        <w:rPr>
          <w:rFonts w:hint="default"/>
          <w:color w:val="auto"/>
          <w:lang w:val="en-US" w:eastAsia="zh-CN"/>
        </w:rPr>
        <w:t>《矿山救援规程》（应急管理部令</w:t>
      </w:r>
      <w:r>
        <w:rPr>
          <w:rFonts w:hint="eastAsia" w:ascii="Times New Roman" w:eastAsia="宋体"/>
          <w:color w:val="auto"/>
          <w:lang w:val="en-US" w:eastAsia="zh-CN"/>
        </w:rPr>
        <w:t>〔</w:t>
      </w:r>
      <w:r>
        <w:rPr>
          <w:rFonts w:hint="default"/>
          <w:color w:val="auto"/>
          <w:lang w:val="en-US" w:eastAsia="zh-CN"/>
        </w:rPr>
        <w:t>2024</w:t>
      </w:r>
      <w:r>
        <w:rPr>
          <w:rFonts w:hint="eastAsia" w:ascii="Times New Roman" w:eastAsia="宋体"/>
          <w:color w:val="auto"/>
          <w:lang w:val="en-US" w:eastAsia="zh-CN"/>
        </w:rPr>
        <w:t>〕</w:t>
      </w:r>
      <w:r>
        <w:rPr>
          <w:rFonts w:hint="default"/>
          <w:color w:val="auto"/>
          <w:lang w:val="en-US" w:eastAsia="zh-CN"/>
        </w:rPr>
        <w:t>第16号，自2024年4月28日起施行）</w:t>
      </w:r>
    </w:p>
    <w:p w14:paraId="75E821A0">
      <w:pPr>
        <w:pStyle w:val="4"/>
        <w:bidi w:val="0"/>
        <w:rPr>
          <w:rFonts w:hint="default"/>
          <w:color w:val="auto"/>
          <w:lang w:val="en-US" w:eastAsia="zh-CN"/>
        </w:rPr>
      </w:pPr>
      <w:bookmarkStart w:id="39" w:name="_Toc23833"/>
      <w:bookmarkStart w:id="40" w:name="_Toc15195"/>
      <w:r>
        <w:rPr>
          <w:rFonts w:hint="default"/>
          <w:color w:val="auto"/>
          <w:lang w:val="en-US" w:eastAsia="zh-CN"/>
        </w:rPr>
        <w:t>1.</w:t>
      </w:r>
      <w:r>
        <w:rPr>
          <w:rFonts w:hint="eastAsia"/>
          <w:color w:val="auto"/>
          <w:lang w:val="en-US" w:eastAsia="zh-CN"/>
        </w:rPr>
        <w:t>3</w:t>
      </w:r>
      <w:r>
        <w:rPr>
          <w:rFonts w:hint="default"/>
          <w:color w:val="auto"/>
          <w:lang w:val="en-US" w:eastAsia="zh-CN"/>
        </w:rPr>
        <w:t>.</w:t>
      </w:r>
      <w:r>
        <w:rPr>
          <w:rFonts w:hint="eastAsia"/>
          <w:color w:val="auto"/>
          <w:lang w:val="en-US" w:eastAsia="zh-CN"/>
        </w:rPr>
        <w:t xml:space="preserve">4 </w:t>
      </w:r>
      <w:r>
        <w:rPr>
          <w:rFonts w:hint="default"/>
          <w:color w:val="auto"/>
          <w:lang w:val="en-US" w:eastAsia="zh-CN"/>
        </w:rPr>
        <w:t>地方法规、规章</w:t>
      </w:r>
      <w:bookmarkEnd w:id="38"/>
      <w:bookmarkEnd w:id="39"/>
      <w:bookmarkEnd w:id="40"/>
    </w:p>
    <w:p w14:paraId="681348BB">
      <w:pPr>
        <w:rPr>
          <w:rFonts w:hint="default" w:ascii="Times New Roman" w:hAnsi="Times New Roman" w:eastAsia="宋体"/>
          <w:color w:val="auto"/>
          <w:lang w:val="en-US" w:eastAsia="zh-CN"/>
        </w:rPr>
      </w:pPr>
      <w:bookmarkStart w:id="41" w:name="_Toc14016"/>
      <w:r>
        <w:rPr>
          <w:rFonts w:hint="default" w:ascii="Times New Roman" w:hAnsi="Times New Roman" w:eastAsia="宋体"/>
          <w:color w:val="auto"/>
          <w:lang w:val="en-US" w:eastAsia="zh-CN"/>
        </w:rPr>
        <w:t>《江西省消防条例》（赣人常〔1995〕19次发布，依次经赣人常〔1997〕27次、赣人常〔1999〕27号、赣人常〔2001〕75号、赣人常〔2010〕57号、赣人常〔2011〕89号、赣人常〔2018〕15号、赣人常〔2020〕81号修正，自1996年1月1日起施行）</w:t>
      </w:r>
    </w:p>
    <w:p w14:paraId="2DBE3051">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《江西省安全生产条例》（赣人常〔2007〕95号发布，经赣人常〔2017〕137号、赣人常〔2019〕44号、赣人常〔2023〕10号修正，自2007年5月1日起施行）</w:t>
      </w:r>
    </w:p>
    <w:p w14:paraId="3A826CE6">
      <w:pPr>
        <w:bidi w:val="0"/>
        <w:rPr>
          <w:rFonts w:hint="default"/>
          <w:color w:val="auto"/>
          <w:lang w:val="en-US" w:eastAsia="zh-CN"/>
        </w:rPr>
      </w:pPr>
      <w:r>
        <w:rPr>
          <w:rFonts w:hint="default"/>
          <w:color w:val="auto"/>
          <w:lang w:val="en-US" w:eastAsia="zh-CN"/>
        </w:rPr>
        <w:t>《江西省实施</w:t>
      </w:r>
      <w:r>
        <w:rPr>
          <w:rFonts w:hint="eastAsia" w:ascii="宋体" w:hAnsi="宋体" w:eastAsia="宋体" w:cs="宋体"/>
          <w:color w:val="auto"/>
          <w:lang w:val="en-US" w:eastAsia="zh-CN"/>
        </w:rPr>
        <w:t>&lt;</w:t>
      </w:r>
      <w:r>
        <w:rPr>
          <w:rFonts w:hint="default"/>
          <w:color w:val="auto"/>
          <w:lang w:val="en-US" w:eastAsia="zh-CN"/>
        </w:rPr>
        <w:t>中华人民共和国矿山安全法</w:t>
      </w:r>
      <w:r>
        <w:rPr>
          <w:rFonts w:hint="eastAsia" w:ascii="宋体" w:hAnsi="宋体" w:eastAsia="宋体" w:cs="宋体"/>
          <w:color w:val="auto"/>
          <w:lang w:val="en-US" w:eastAsia="zh-CN"/>
        </w:rPr>
        <w:t>&gt;</w:t>
      </w:r>
      <w:r>
        <w:rPr>
          <w:rFonts w:hint="default"/>
          <w:color w:val="auto"/>
          <w:lang w:val="en-US" w:eastAsia="zh-CN"/>
        </w:rPr>
        <w:t>办法》（江西省第八届人民代表大会常务委员会第十一次会议通过，自1994年12月1日起施行，1997年4月18日、2010年9月17日修正）</w:t>
      </w:r>
    </w:p>
    <w:p w14:paraId="38F5E01F">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《江西省雷电灾害防御办法》（赣政令〔2012〕197号发布，依次经赣政令〔2015〕219号、赣政令〔2017〕227号、赣政令〔2019〕241号、赣政令〔2023〕261号修正，自2012年3月1日起施行）</w:t>
      </w:r>
    </w:p>
    <w:p w14:paraId="1A8587DE">
      <w:pPr>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《江西省非煤矿矿山企业安全生产许可证实施办法》（赣政令〔2011〕189号发布，经赣政令〔2019〕241号</w:t>
      </w:r>
      <w:r>
        <w:rPr>
          <w:rFonts w:hint="eastAsia"/>
          <w:color w:val="auto"/>
          <w:lang w:val="en-US" w:eastAsia="zh-CN"/>
        </w:rPr>
        <w:t>、</w:t>
      </w:r>
      <w:r>
        <w:rPr>
          <w:rFonts w:hint="default" w:ascii="Times New Roman" w:hAnsi="Times New Roman" w:eastAsia="宋体"/>
          <w:color w:val="auto"/>
          <w:lang w:val="en-US" w:eastAsia="zh-CN"/>
        </w:rPr>
        <w:t>〔20</w:t>
      </w:r>
      <w:r>
        <w:rPr>
          <w:rFonts w:hint="eastAsia"/>
          <w:color w:val="auto"/>
          <w:lang w:val="en-US" w:eastAsia="zh-CN"/>
        </w:rPr>
        <w:t>25</w:t>
      </w:r>
      <w:r>
        <w:rPr>
          <w:rFonts w:hint="default" w:ascii="Times New Roman" w:hAnsi="Times New Roman" w:eastAsia="宋体"/>
          <w:color w:val="auto"/>
          <w:lang w:val="en-US" w:eastAsia="zh-CN"/>
        </w:rPr>
        <w:t>〕2</w:t>
      </w:r>
      <w:r>
        <w:rPr>
          <w:rFonts w:hint="eastAsia"/>
          <w:color w:val="auto"/>
          <w:lang w:val="en-US" w:eastAsia="zh-CN"/>
        </w:rPr>
        <w:t>73</w:t>
      </w:r>
      <w:r>
        <w:rPr>
          <w:rFonts w:hint="default" w:ascii="Times New Roman" w:hAnsi="Times New Roman" w:eastAsia="宋体"/>
          <w:color w:val="auto"/>
          <w:lang w:val="en-US" w:eastAsia="zh-CN"/>
        </w:rPr>
        <w:t>号修正，自2011年3月1日起施行）</w:t>
      </w:r>
    </w:p>
    <w:p w14:paraId="153436BE">
      <w:pPr>
        <w:bidi w:val="0"/>
        <w:rPr>
          <w:rFonts w:hint="default" w:ascii="Times New Roman" w:hAnsi="Times New Roman" w:eastAsia="宋体"/>
          <w:color w:val="auto"/>
          <w:lang w:val="en-US" w:eastAsia="zh-CN"/>
        </w:rPr>
      </w:pPr>
      <w:r>
        <w:rPr>
          <w:rFonts w:hint="default" w:ascii="Times New Roman" w:hAnsi="Times New Roman" w:eastAsia="宋体"/>
          <w:color w:val="auto"/>
          <w:lang w:val="en-US" w:eastAsia="zh-CN"/>
        </w:rPr>
        <w:t>《江西省生产安全事故隐患排查治理办法》（赣政令〔2018〕238号发布，经赣政令〔2021〕250号修正，自2018年12月1日起施行）</w:t>
      </w:r>
    </w:p>
    <w:p w14:paraId="57055D69">
      <w:pPr>
        <w:pStyle w:val="4"/>
        <w:bidi w:val="0"/>
        <w:rPr>
          <w:rFonts w:hint="default"/>
          <w:color w:val="auto"/>
          <w:lang w:val="en-US" w:eastAsia="zh-CN"/>
        </w:rPr>
      </w:pPr>
      <w:bookmarkStart w:id="42" w:name="_Toc6327"/>
      <w:bookmarkStart w:id="43" w:name="_Toc27124"/>
      <w:r>
        <w:rPr>
          <w:rFonts w:hint="default"/>
          <w:color w:val="auto"/>
          <w:lang w:val="en-US" w:eastAsia="zh-CN"/>
        </w:rPr>
        <w:t>1.</w:t>
      </w:r>
      <w:r>
        <w:rPr>
          <w:rFonts w:hint="eastAsia"/>
          <w:color w:val="auto"/>
          <w:lang w:val="en-US" w:eastAsia="zh-CN"/>
        </w:rPr>
        <w:t>3</w:t>
      </w:r>
      <w:r>
        <w:rPr>
          <w:rFonts w:hint="default"/>
          <w:color w:val="auto"/>
          <w:lang w:val="en-US" w:eastAsia="zh-CN"/>
        </w:rPr>
        <w:t>.5</w:t>
      </w:r>
      <w:r>
        <w:rPr>
          <w:rFonts w:hint="eastAsia"/>
          <w:color w:val="auto"/>
          <w:lang w:val="en-US" w:eastAsia="zh-CN"/>
        </w:rPr>
        <w:t xml:space="preserve"> </w:t>
      </w:r>
      <w:r>
        <w:rPr>
          <w:rFonts w:hint="default"/>
          <w:color w:val="auto"/>
          <w:lang w:val="en-US" w:eastAsia="zh-CN"/>
        </w:rPr>
        <w:t>规范性文件</w:t>
      </w:r>
      <w:bookmarkEnd w:id="41"/>
      <w:bookmarkEnd w:id="42"/>
      <w:bookmarkEnd w:id="43"/>
    </w:p>
    <w:p w14:paraId="60EE8FA9">
      <w:pPr>
        <w:rPr>
          <w:rFonts w:hint="default"/>
          <w:color w:val="auto"/>
          <w:lang w:val="en-US" w:eastAsia="zh-CN"/>
        </w:rPr>
      </w:pPr>
      <w:bookmarkStart w:id="44" w:name="_Toc28323"/>
      <w:r>
        <w:rPr>
          <w:rFonts w:hint="default"/>
          <w:color w:val="auto"/>
          <w:lang w:val="en-US" w:eastAsia="zh-CN"/>
        </w:rPr>
        <w:t>《国务院关于进一步加强企业安全生产工作的通知》（国发〔2010〕23号，2010年7月19日）</w:t>
      </w:r>
    </w:p>
    <w:p w14:paraId="7B3BF697">
      <w:pPr>
        <w:rPr>
          <w:rFonts w:hint="default"/>
          <w:color w:val="auto"/>
          <w:lang w:val="en-US" w:eastAsia="zh-CN"/>
        </w:rPr>
      </w:pPr>
      <w:r>
        <w:rPr>
          <w:rFonts w:hint="default"/>
          <w:color w:val="auto"/>
          <w:lang w:val="en-US" w:eastAsia="zh-CN"/>
        </w:rPr>
        <w:t>《国务院关于坚持科学发展安全发展促进安全生产形势持续稳定好转的意见》（国发〔2011〕40号，2011年11月26日）</w:t>
      </w:r>
    </w:p>
    <w:p w14:paraId="2AA9CED8">
      <w:pPr>
        <w:rPr>
          <w:rFonts w:hint="default"/>
          <w:color w:val="auto"/>
          <w:lang w:val="en-US" w:eastAsia="zh-CN"/>
        </w:rPr>
      </w:pPr>
      <w:r>
        <w:rPr>
          <w:rFonts w:hint="default"/>
          <w:color w:val="auto"/>
          <w:lang w:val="en-US" w:eastAsia="zh-CN"/>
        </w:rPr>
        <w:t>《国家安全监管总局关于发布金属非金属矿山禁止使用的设备及工艺目录（第一批）的通知》（安监总管一〔2013〕101号，2013年9月6日）</w:t>
      </w:r>
    </w:p>
    <w:p w14:paraId="66DAD3EF">
      <w:pPr>
        <w:rPr>
          <w:rFonts w:hint="default"/>
          <w:color w:val="auto"/>
          <w:lang w:val="en-US" w:eastAsia="zh-CN"/>
        </w:rPr>
      </w:pPr>
      <w:r>
        <w:rPr>
          <w:rFonts w:hint="default"/>
          <w:color w:val="auto"/>
          <w:lang w:val="en-US" w:eastAsia="zh-CN"/>
        </w:rPr>
        <w:t>《国家安全监管总局关于发布金属非金属矿山禁止使用的设备及工艺目录（第二批）的通知》（安监总管一〔2015〕13号，2015年2月13日）</w:t>
      </w:r>
    </w:p>
    <w:p w14:paraId="5925AB69">
      <w:pPr>
        <w:rPr>
          <w:rFonts w:hint="default"/>
          <w:color w:val="auto"/>
          <w:lang w:val="en-US" w:eastAsia="zh-CN"/>
        </w:rPr>
      </w:pPr>
      <w:r>
        <w:rPr>
          <w:rFonts w:hint="default"/>
          <w:color w:val="auto"/>
          <w:lang w:val="en-US" w:eastAsia="zh-CN"/>
        </w:rPr>
        <w:t>《国家安全监管总局关于印发淘汰落后安全技术装备目录（2015年第一批）的通知》（安监总科技〔2015〕75号，2015年7月10日发布）</w:t>
      </w:r>
    </w:p>
    <w:p w14:paraId="4AC876DD">
      <w:pPr>
        <w:rPr>
          <w:rFonts w:hint="default"/>
          <w:color w:val="auto"/>
          <w:lang w:val="en-US" w:eastAsia="zh-CN"/>
        </w:rPr>
      </w:pPr>
      <w:r>
        <w:rPr>
          <w:rFonts w:hint="default"/>
          <w:color w:val="auto"/>
          <w:lang w:val="en-US" w:eastAsia="zh-CN"/>
        </w:rPr>
        <w:t>《国家安全监管总局关于非煤矿山安全生产风险分级监管工作的指导意见》（安监总管一〔2015〕91号，自2015年8月19日起实施）</w:t>
      </w:r>
    </w:p>
    <w:p w14:paraId="3762C4BC">
      <w:pPr>
        <w:rPr>
          <w:rFonts w:hint="default"/>
          <w:color w:val="auto"/>
          <w:lang w:val="en-US" w:eastAsia="zh-CN"/>
        </w:rPr>
      </w:pPr>
      <w:r>
        <w:rPr>
          <w:rFonts w:hint="default"/>
          <w:color w:val="auto"/>
          <w:lang w:val="en-US" w:eastAsia="zh-CN"/>
        </w:rPr>
        <w:t>《国家矿山安全监察局关于开展非煤矿山安全生产专项检查的通知》（矿安〔2021〕5号，2021年1月15日）</w:t>
      </w:r>
    </w:p>
    <w:p w14:paraId="0EFDEABB">
      <w:pPr>
        <w:rPr>
          <w:rFonts w:hint="eastAsia"/>
          <w:color w:val="auto"/>
          <w:lang w:val="en-US" w:eastAsia="zh-CN"/>
        </w:rPr>
      </w:pPr>
      <w:r>
        <w:rPr>
          <w:rFonts w:hint="eastAsia"/>
          <w:color w:val="auto"/>
          <w:lang w:val="en-US" w:eastAsia="zh-CN"/>
        </w:rPr>
        <w:t>《国家矿山安全监察局关于严格非煤地下矿山建设项目施工安全管理的通知》（矿安〔2021〕7号，2021年1月21日发布）</w:t>
      </w:r>
    </w:p>
    <w:p w14:paraId="75C1C51D">
      <w:pPr>
        <w:rPr>
          <w:rFonts w:hint="eastAsia"/>
          <w:color w:val="auto"/>
          <w:lang w:val="en-US" w:eastAsia="zh-CN"/>
        </w:rPr>
      </w:pPr>
      <w:r>
        <w:rPr>
          <w:rFonts w:hint="eastAsia"/>
          <w:color w:val="auto"/>
          <w:lang w:val="en-US" w:eastAsia="zh-CN"/>
        </w:rPr>
        <w:t>《国家矿山安全监察局关于印发&lt;关于加强金属非金属地下矿山外包工程安全管理的若干规定&gt;的通知》（矿安〔2021〕55号，2021年7月5日发布）</w:t>
      </w:r>
    </w:p>
    <w:p w14:paraId="28DB03DB">
      <w:pPr>
        <w:rPr>
          <w:rFonts w:hint="default"/>
          <w:color w:val="auto"/>
          <w:lang w:val="en-US" w:eastAsia="zh-CN"/>
        </w:rPr>
      </w:pPr>
      <w:r>
        <w:rPr>
          <w:rFonts w:hint="eastAsia"/>
          <w:color w:val="auto"/>
          <w:lang w:val="en-US" w:eastAsia="zh-CN"/>
        </w:rPr>
        <w:t>《国家矿山安全监察局关于规范非煤矿山安全监察工作的意见》（</w:t>
      </w:r>
      <w:r>
        <w:rPr>
          <w:rFonts w:hint="default"/>
          <w:color w:val="auto"/>
          <w:lang w:val="en-US" w:eastAsia="zh-CN"/>
        </w:rPr>
        <w:t>矿安〔2021〕</w:t>
      </w:r>
      <w:r>
        <w:rPr>
          <w:rFonts w:hint="eastAsia"/>
          <w:color w:val="auto"/>
          <w:lang w:val="en-US" w:eastAsia="zh-CN"/>
        </w:rPr>
        <w:t>199</w:t>
      </w:r>
      <w:r>
        <w:rPr>
          <w:rFonts w:hint="default"/>
          <w:color w:val="auto"/>
          <w:lang w:val="en-US" w:eastAsia="zh-CN"/>
        </w:rPr>
        <w:t>号，2021年1</w:t>
      </w:r>
      <w:r>
        <w:rPr>
          <w:rFonts w:hint="eastAsia"/>
          <w:color w:val="auto"/>
          <w:lang w:val="en-US" w:eastAsia="zh-CN"/>
        </w:rPr>
        <w:t>2</w:t>
      </w:r>
      <w:r>
        <w:rPr>
          <w:rFonts w:hint="default"/>
          <w:color w:val="auto"/>
          <w:lang w:val="en-US" w:eastAsia="zh-CN"/>
        </w:rPr>
        <w:t>月</w:t>
      </w:r>
      <w:r>
        <w:rPr>
          <w:rFonts w:hint="eastAsia"/>
          <w:color w:val="auto"/>
          <w:lang w:val="en-US" w:eastAsia="zh-CN"/>
        </w:rPr>
        <w:t>28</w:t>
      </w:r>
      <w:r>
        <w:rPr>
          <w:rFonts w:hint="default"/>
          <w:color w:val="auto"/>
          <w:lang w:val="en-US" w:eastAsia="zh-CN"/>
        </w:rPr>
        <w:t>日</w:t>
      </w:r>
      <w:r>
        <w:rPr>
          <w:rFonts w:hint="eastAsia"/>
          <w:color w:val="auto"/>
          <w:lang w:val="en-US" w:eastAsia="zh-CN"/>
        </w:rPr>
        <w:t>）</w:t>
      </w:r>
    </w:p>
    <w:p w14:paraId="7F4F51E8">
      <w:pPr>
        <w:rPr>
          <w:rFonts w:hint="default"/>
          <w:color w:val="auto"/>
          <w:lang w:val="en-US" w:eastAsia="zh-CN"/>
        </w:rPr>
      </w:pPr>
      <w:r>
        <w:rPr>
          <w:rFonts w:hint="default"/>
          <w:color w:val="auto"/>
          <w:lang w:val="en-US" w:eastAsia="zh-CN"/>
        </w:rPr>
        <w:t>《国家矿山安全监察局关于印发〈关于加强非煤矿山安全生产工作的指导意见〉的通知》（矿安〔2022〕4号，2022年2月8日）</w:t>
      </w:r>
    </w:p>
    <w:p w14:paraId="4F13BC11">
      <w:pPr>
        <w:rPr>
          <w:rFonts w:hint="default"/>
          <w:color w:val="auto"/>
          <w:lang w:val="en-US" w:eastAsia="zh-CN"/>
        </w:rPr>
      </w:pPr>
      <w:r>
        <w:rPr>
          <w:rFonts w:hint="default"/>
          <w:color w:val="auto"/>
          <w:lang w:val="en-US" w:eastAsia="zh-CN"/>
        </w:rPr>
        <w:t>《财政部 应急部关于印发〈企业安全生产费用提取和使用管理办法〉的通知》（财资〔2022〕136号，2022年11月21日）</w:t>
      </w:r>
    </w:p>
    <w:p w14:paraId="740EAE49">
      <w:pPr>
        <w:rPr>
          <w:rFonts w:hint="default"/>
          <w:color w:val="auto"/>
          <w:lang w:val="en-US" w:eastAsia="zh-CN"/>
        </w:rPr>
      </w:pPr>
      <w:r>
        <w:rPr>
          <w:rFonts w:hint="default"/>
          <w:color w:val="auto"/>
          <w:lang w:val="en-US" w:eastAsia="zh-CN"/>
        </w:rPr>
        <w:t>《国家矿山安全监察局关于印发〈矿山生产安全事故报告和调查处理办法〉的通知》（矿安〔2023〕7号，2023年1月17日）</w:t>
      </w:r>
    </w:p>
    <w:p w14:paraId="06746873">
      <w:pPr>
        <w:rPr>
          <w:rFonts w:hint="default"/>
          <w:color w:val="auto"/>
          <w:lang w:val="en-US" w:eastAsia="zh-CN"/>
        </w:rPr>
      </w:pPr>
      <w:r>
        <w:rPr>
          <w:rFonts w:hint="default"/>
          <w:color w:val="auto"/>
          <w:lang w:val="en-US" w:eastAsia="zh-CN"/>
        </w:rPr>
        <w:t>《中共中央办公厅</w:t>
      </w:r>
      <w:r>
        <w:rPr>
          <w:rFonts w:hint="eastAsia"/>
          <w:color w:val="auto"/>
          <w:lang w:val="en-US" w:eastAsia="zh-CN"/>
        </w:rPr>
        <w:t xml:space="preserve"> </w:t>
      </w:r>
      <w:r>
        <w:rPr>
          <w:rFonts w:hint="default"/>
          <w:color w:val="auto"/>
          <w:lang w:val="en-US" w:eastAsia="zh-CN"/>
        </w:rPr>
        <w:t>国务院办公厅关于进一步加强矿山安全生产工作的意见》（厅字〔2023〕21号，2023年</w:t>
      </w:r>
      <w:r>
        <w:rPr>
          <w:rFonts w:hint="eastAsia"/>
          <w:color w:val="auto"/>
          <w:lang w:val="en-US" w:eastAsia="zh-CN"/>
        </w:rPr>
        <w:t>9</w:t>
      </w:r>
      <w:r>
        <w:rPr>
          <w:rFonts w:hint="default"/>
          <w:color w:val="auto"/>
          <w:lang w:val="en-US" w:eastAsia="zh-CN"/>
        </w:rPr>
        <w:t>月</w:t>
      </w:r>
      <w:r>
        <w:rPr>
          <w:rFonts w:hint="eastAsia"/>
          <w:color w:val="auto"/>
          <w:lang w:val="en-US" w:eastAsia="zh-CN"/>
        </w:rPr>
        <w:t>6</w:t>
      </w:r>
      <w:r>
        <w:rPr>
          <w:rFonts w:hint="default"/>
          <w:color w:val="auto"/>
          <w:lang w:val="en-US" w:eastAsia="zh-CN"/>
        </w:rPr>
        <w:t>日）</w:t>
      </w:r>
    </w:p>
    <w:p w14:paraId="70B7E5B9">
      <w:pPr>
        <w:rPr>
          <w:rFonts w:hint="default"/>
          <w:color w:val="auto"/>
          <w:lang w:val="en-US" w:eastAsia="zh-CN"/>
        </w:rPr>
      </w:pPr>
      <w:r>
        <w:rPr>
          <w:rFonts w:hint="default"/>
          <w:color w:val="auto"/>
          <w:lang w:val="en-US" w:eastAsia="zh-CN"/>
        </w:rPr>
        <w:t>《国家矿山安全监察局关于进一步加强非煤矿山安全生产行政许可工作的通知》（矿安〔2024〕70号，2024年6月28日）</w:t>
      </w:r>
    </w:p>
    <w:p w14:paraId="0262B1E5">
      <w:pPr>
        <w:rPr>
          <w:rFonts w:hint="default"/>
          <w:color w:val="auto"/>
          <w:lang w:val="en-US" w:eastAsia="zh-CN"/>
        </w:rPr>
      </w:pPr>
      <w:r>
        <w:rPr>
          <w:rFonts w:hint="default"/>
          <w:color w:val="auto"/>
          <w:lang w:val="en-US" w:eastAsia="zh-CN"/>
        </w:rPr>
        <w:t>《国家矿山安全监察局关于印发</w:t>
      </w:r>
      <w:r>
        <w:rPr>
          <w:rFonts w:hint="eastAsia" w:ascii="宋体" w:hAnsi="宋体" w:eastAsia="宋体" w:cs="宋体"/>
          <w:color w:val="auto"/>
          <w:lang w:val="en-US" w:eastAsia="zh-CN"/>
        </w:rPr>
        <w:t>&lt;</w:t>
      </w:r>
      <w:r>
        <w:rPr>
          <w:rFonts w:hint="default"/>
          <w:color w:val="auto"/>
          <w:lang w:val="en-US" w:eastAsia="zh-CN"/>
        </w:rPr>
        <w:t>矿用自救器安全管理规定</w:t>
      </w:r>
      <w:r>
        <w:rPr>
          <w:rFonts w:hint="eastAsia"/>
          <w:color w:val="auto"/>
          <w:lang w:val="en-US" w:eastAsia="zh-CN"/>
        </w:rPr>
        <w:t>（</w:t>
      </w:r>
      <w:r>
        <w:rPr>
          <w:rFonts w:hint="default"/>
          <w:color w:val="auto"/>
          <w:lang w:val="en-US" w:eastAsia="zh-CN"/>
        </w:rPr>
        <w:t>试行</w:t>
      </w:r>
      <w:r>
        <w:rPr>
          <w:rFonts w:hint="eastAsia"/>
          <w:color w:val="auto"/>
          <w:lang w:val="en-US" w:eastAsia="zh-CN"/>
        </w:rPr>
        <w:t>）</w:t>
      </w:r>
      <w:r>
        <w:rPr>
          <w:rFonts w:hint="eastAsia" w:ascii="宋体" w:hAnsi="宋体" w:eastAsia="宋体" w:cs="宋体"/>
          <w:color w:val="auto"/>
          <w:lang w:val="en-US" w:eastAsia="zh-CN"/>
        </w:rPr>
        <w:t>&gt;</w:t>
      </w:r>
      <w:r>
        <w:rPr>
          <w:rFonts w:hint="default"/>
          <w:color w:val="auto"/>
          <w:lang w:val="en-US" w:eastAsia="zh-CN"/>
        </w:rPr>
        <w:t>的通知》</w:t>
      </w:r>
      <w:r>
        <w:rPr>
          <w:rFonts w:hint="eastAsia"/>
          <w:color w:val="auto"/>
          <w:lang w:val="en-US" w:eastAsia="zh-CN"/>
        </w:rPr>
        <w:t>（2025年1月2日）</w:t>
      </w:r>
    </w:p>
    <w:p w14:paraId="18F00ABF">
      <w:pPr>
        <w:rPr>
          <w:rFonts w:hint="eastAsia"/>
          <w:color w:val="auto"/>
          <w:lang w:val="en-US" w:eastAsia="zh-CN"/>
        </w:rPr>
      </w:pPr>
      <w:r>
        <w:rPr>
          <w:rFonts w:hint="eastAsia"/>
          <w:color w:val="auto"/>
          <w:lang w:val="en-US" w:eastAsia="zh-CN"/>
        </w:rPr>
        <w:t>《</w:t>
      </w:r>
      <w:r>
        <w:rPr>
          <w:rFonts w:hint="default"/>
          <w:color w:val="auto"/>
          <w:lang w:val="en-US" w:eastAsia="zh-CN"/>
        </w:rPr>
        <w:t>关于印发</w:t>
      </w:r>
      <w:r>
        <w:rPr>
          <w:rFonts w:hint="eastAsia" w:ascii="宋体" w:hAnsi="宋体" w:eastAsia="宋体" w:cs="宋体"/>
          <w:color w:val="auto"/>
          <w:lang w:val="en-US" w:eastAsia="zh-CN"/>
        </w:rPr>
        <w:t>&lt;</w:t>
      </w:r>
      <w:r>
        <w:rPr>
          <w:rFonts w:hint="default"/>
          <w:color w:val="auto"/>
          <w:lang w:val="en-US" w:eastAsia="zh-CN"/>
        </w:rPr>
        <w:t>安全生产责任保险实施办法</w:t>
      </w:r>
      <w:r>
        <w:rPr>
          <w:rFonts w:hint="eastAsia" w:ascii="宋体" w:hAnsi="宋体" w:eastAsia="宋体" w:cs="宋体"/>
          <w:color w:val="auto"/>
          <w:lang w:val="en-US" w:eastAsia="zh-CN"/>
        </w:rPr>
        <w:t>&gt;</w:t>
      </w:r>
      <w:r>
        <w:rPr>
          <w:rFonts w:hint="default"/>
          <w:color w:val="auto"/>
          <w:lang w:val="en-US" w:eastAsia="zh-CN"/>
        </w:rPr>
        <w:t>的通知》</w:t>
      </w:r>
      <w:r>
        <w:rPr>
          <w:rFonts w:hint="eastAsia"/>
          <w:color w:val="auto"/>
          <w:lang w:val="en-US" w:eastAsia="zh-CN"/>
        </w:rPr>
        <w:t>（</w:t>
      </w:r>
      <w:r>
        <w:rPr>
          <w:rFonts w:hint="default"/>
          <w:color w:val="auto"/>
          <w:lang w:val="en-US" w:eastAsia="zh-CN"/>
        </w:rPr>
        <w:t>应急〔2025〕27号</w:t>
      </w:r>
      <w:r>
        <w:rPr>
          <w:rFonts w:hint="eastAsia"/>
          <w:color w:val="auto"/>
          <w:lang w:val="en-US" w:eastAsia="zh-CN"/>
        </w:rPr>
        <w:t>，2025年3月29日）</w:t>
      </w:r>
    </w:p>
    <w:p w14:paraId="0B20633E">
      <w:pPr>
        <w:rPr>
          <w:rFonts w:hint="default"/>
          <w:color w:val="auto"/>
          <w:lang w:val="en-US" w:eastAsia="zh-CN"/>
        </w:rPr>
      </w:pPr>
      <w:r>
        <w:rPr>
          <w:rFonts w:hint="default"/>
          <w:color w:val="auto"/>
          <w:lang w:val="en-US" w:eastAsia="zh-CN"/>
        </w:rPr>
        <w:t>《江西省人民政府关于进一步加强企业安全生产工作的实施意见》（赣府发〔2010〕32号</w:t>
      </w:r>
      <w:r>
        <w:rPr>
          <w:rFonts w:hint="eastAsia"/>
          <w:color w:val="auto"/>
        </w:rPr>
        <w:t>，2010年11月9日发布）</w:t>
      </w:r>
    </w:p>
    <w:p w14:paraId="622EB8EC">
      <w:pPr>
        <w:rPr>
          <w:rFonts w:hint="default"/>
          <w:color w:val="auto"/>
          <w:lang w:val="en-US" w:eastAsia="zh-CN"/>
        </w:rPr>
      </w:pPr>
      <w:r>
        <w:rPr>
          <w:rFonts w:hint="default"/>
          <w:color w:val="auto"/>
          <w:lang w:val="en-US" w:eastAsia="zh-CN"/>
        </w:rPr>
        <w:t>《江西省安委会关于加强生产经营单位事故隐患排查治理工作的指导意见》（赣安〔2014〕32号，2014年12月18日）</w:t>
      </w:r>
    </w:p>
    <w:p w14:paraId="1CEAFD5D">
      <w:pPr>
        <w:ind w:firstLine="88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《江西省安监局关于印发江西省非煤矿山领域防范遏制重特大事故工作方案的通知》（赣安监管一字〔2016〕70号，2016年7月7日）</w:t>
      </w:r>
    </w:p>
    <w:p w14:paraId="3E86EFB5">
      <w:pPr>
        <w:rPr>
          <w:rFonts w:hint="default"/>
          <w:color w:val="auto"/>
          <w:lang w:val="en-US" w:eastAsia="zh-CN"/>
        </w:rPr>
      </w:pPr>
      <w:r>
        <w:rPr>
          <w:rFonts w:hint="default"/>
          <w:color w:val="auto"/>
          <w:lang w:val="en-US" w:eastAsia="zh-CN"/>
        </w:rPr>
        <w:t>《江西省安全生产培训考核实施细则（暂行）》（赣应急字〔2021〕108号，2021年7月1日）</w:t>
      </w:r>
    </w:p>
    <w:p w14:paraId="112B1072">
      <w:pPr>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《江西省应急管理厅关于做好〈中共中央办公厅 国务院办公厅关于进步加强矿山安全生产工作的意见〉学习宣传贯彻工作的通知》（赣应急字〔2023〕16号，2023年11月17日）</w:t>
      </w:r>
    </w:p>
    <w:p w14:paraId="0D105CD6">
      <w:pPr>
        <w:pStyle w:val="4"/>
        <w:bidi w:val="0"/>
        <w:rPr>
          <w:rFonts w:hint="default"/>
          <w:color w:val="auto"/>
          <w:lang w:val="en-US" w:eastAsia="zh-CN"/>
        </w:rPr>
      </w:pPr>
      <w:bookmarkStart w:id="45" w:name="_Toc1342"/>
      <w:bookmarkStart w:id="46" w:name="_Toc22925"/>
      <w:r>
        <w:rPr>
          <w:rFonts w:hint="default"/>
          <w:color w:val="auto"/>
          <w:lang w:val="en-US" w:eastAsia="zh-CN"/>
        </w:rPr>
        <w:t>1.</w:t>
      </w:r>
      <w:r>
        <w:rPr>
          <w:rFonts w:hint="eastAsia"/>
          <w:color w:val="auto"/>
          <w:lang w:val="en-US" w:eastAsia="zh-CN"/>
        </w:rPr>
        <w:t>3</w:t>
      </w:r>
      <w:r>
        <w:rPr>
          <w:rFonts w:hint="default"/>
          <w:color w:val="auto"/>
          <w:lang w:val="en-US" w:eastAsia="zh-CN"/>
        </w:rPr>
        <w:t>.6</w:t>
      </w:r>
      <w:r>
        <w:rPr>
          <w:rFonts w:hint="eastAsia"/>
          <w:color w:val="auto"/>
          <w:lang w:val="en-US" w:eastAsia="zh-CN"/>
        </w:rPr>
        <w:t xml:space="preserve"> </w:t>
      </w:r>
      <w:r>
        <w:rPr>
          <w:rFonts w:hint="default"/>
          <w:color w:val="auto"/>
          <w:lang w:val="en-US" w:eastAsia="zh-CN"/>
        </w:rPr>
        <w:t>标准、规范</w:t>
      </w:r>
      <w:bookmarkEnd w:id="44"/>
      <w:bookmarkEnd w:id="45"/>
      <w:bookmarkEnd w:id="46"/>
    </w:p>
    <w:p w14:paraId="37B9612C">
      <w:pPr>
        <w:bidi w:val="0"/>
        <w:rPr>
          <w:rFonts w:hint="eastAsia"/>
          <w:color w:val="auto"/>
          <w:lang w:val="en-US" w:eastAsia="zh-CN"/>
        </w:rPr>
      </w:pPr>
      <w:bookmarkStart w:id="47" w:name="_Toc14115"/>
      <w:r>
        <w:rPr>
          <w:rFonts w:hint="eastAsia"/>
          <w:color w:val="auto"/>
          <w:lang w:val="en-US" w:eastAsia="zh-CN"/>
        </w:rPr>
        <w:t>《建筑灭火器配置设计规范》                       GB50140-2005</w:t>
      </w:r>
    </w:p>
    <w:p w14:paraId="0861A6B5">
      <w:pPr>
        <w:bidi w:val="0"/>
        <w:rPr>
          <w:rFonts w:hint="eastAsia"/>
          <w:color w:val="auto"/>
          <w:lang w:val="en-US" w:eastAsia="zh-CN"/>
        </w:rPr>
      </w:pPr>
      <w:r>
        <w:rPr>
          <w:rFonts w:hint="eastAsia"/>
          <w:color w:val="auto"/>
          <w:lang w:val="en-US" w:eastAsia="zh-CN"/>
        </w:rPr>
        <w:t>《供配电系统设计规范》                           GB50052-2009</w:t>
      </w:r>
    </w:p>
    <w:p w14:paraId="17D93109">
      <w:pPr>
        <w:bidi w:val="0"/>
        <w:rPr>
          <w:rFonts w:hint="eastAsia"/>
          <w:color w:val="auto"/>
          <w:lang w:val="en-US" w:eastAsia="zh-CN"/>
        </w:rPr>
      </w:pPr>
      <w:r>
        <w:rPr>
          <w:rFonts w:hint="eastAsia"/>
          <w:color w:val="auto"/>
          <w:lang w:val="en-US" w:eastAsia="zh-CN"/>
        </w:rPr>
        <w:t>《建筑物防雷设计规范》                           GB50057-2010</w:t>
      </w:r>
    </w:p>
    <w:p w14:paraId="66347699">
      <w:pPr>
        <w:bidi w:val="0"/>
        <w:rPr>
          <w:rFonts w:hint="eastAsia"/>
          <w:color w:val="auto"/>
          <w:lang w:val="en-US" w:eastAsia="zh-CN"/>
        </w:rPr>
      </w:pPr>
      <w:r>
        <w:rPr>
          <w:rFonts w:hint="eastAsia"/>
          <w:color w:val="auto"/>
          <w:lang w:val="en-US" w:eastAsia="zh-CN"/>
        </w:rPr>
        <w:t>《低压配电设计规范》                             GB50054-2011</w:t>
      </w:r>
    </w:p>
    <w:p w14:paraId="6A7F76A5">
      <w:pPr>
        <w:bidi w:val="0"/>
        <w:rPr>
          <w:rFonts w:hint="eastAsia"/>
          <w:color w:val="auto"/>
          <w:lang w:val="en-US" w:eastAsia="zh-CN"/>
        </w:rPr>
      </w:pPr>
      <w:r>
        <w:rPr>
          <w:rFonts w:hint="eastAsia"/>
          <w:color w:val="auto"/>
          <w:lang w:val="en-US" w:eastAsia="zh-CN"/>
        </w:rPr>
        <w:t>《工业企业总平面设计规范》                       GB50187-2012</w:t>
      </w:r>
    </w:p>
    <w:p w14:paraId="24AC3218">
      <w:pPr>
        <w:bidi w:val="0"/>
        <w:rPr>
          <w:rFonts w:hint="eastAsia"/>
          <w:color w:val="auto"/>
          <w:lang w:val="en-US" w:eastAsia="zh-CN"/>
        </w:rPr>
      </w:pPr>
      <w:r>
        <w:rPr>
          <w:rFonts w:hint="eastAsia"/>
          <w:color w:val="auto"/>
          <w:lang w:val="en-US" w:eastAsia="zh-CN"/>
        </w:rPr>
        <w:t>《建筑设计防火规范（2018年版）》                 GB50016-2014</w:t>
      </w:r>
    </w:p>
    <w:p w14:paraId="439318F7">
      <w:pPr>
        <w:bidi w:val="0"/>
        <w:rPr>
          <w:rFonts w:hint="eastAsia"/>
          <w:color w:val="auto"/>
          <w:lang w:val="en-US" w:eastAsia="zh-CN"/>
        </w:rPr>
      </w:pPr>
      <w:r>
        <w:rPr>
          <w:rFonts w:hint="eastAsia"/>
          <w:color w:val="auto"/>
          <w:lang w:val="en-US" w:eastAsia="zh-CN"/>
        </w:rPr>
        <w:t>《中国地震动参数区划图》                         GB18306-2015</w:t>
      </w:r>
    </w:p>
    <w:p w14:paraId="0C4B9CF2">
      <w:pPr>
        <w:bidi w:val="0"/>
        <w:rPr>
          <w:rFonts w:hint="eastAsia"/>
          <w:color w:val="auto"/>
          <w:lang w:val="en-US" w:eastAsia="zh-CN"/>
        </w:rPr>
      </w:pPr>
      <w:r>
        <w:rPr>
          <w:rFonts w:hint="eastAsia"/>
          <w:color w:val="auto"/>
          <w:lang w:val="en-US" w:eastAsia="zh-CN"/>
        </w:rPr>
        <w:t>《危险化学品重大危险源辨识》                     GB18218-2018</w:t>
      </w:r>
    </w:p>
    <w:p w14:paraId="0B750B74">
      <w:pPr>
        <w:bidi w:val="0"/>
        <w:rPr>
          <w:rFonts w:hint="eastAsia"/>
          <w:color w:val="auto"/>
          <w:lang w:val="en-US" w:eastAsia="zh-CN"/>
        </w:rPr>
      </w:pPr>
      <w:r>
        <w:rPr>
          <w:rFonts w:hint="eastAsia"/>
          <w:color w:val="auto"/>
          <w:lang w:val="en-US" w:eastAsia="zh-CN"/>
        </w:rPr>
        <w:t>《金属非金属矿山安全规程》                       GB16423-2020</w:t>
      </w:r>
    </w:p>
    <w:p w14:paraId="322336E5">
      <w:pPr>
        <w:bidi w:val="0"/>
        <w:rPr>
          <w:rFonts w:hint="eastAsia"/>
          <w:color w:val="auto"/>
          <w:lang w:val="en-US" w:eastAsia="zh-CN"/>
        </w:rPr>
      </w:pPr>
      <w:r>
        <w:rPr>
          <w:rFonts w:hint="eastAsia"/>
          <w:color w:val="auto"/>
          <w:lang w:val="en-US" w:eastAsia="zh-CN"/>
        </w:rPr>
        <w:t>《矿山电力设计标准》                             GB50070-2020</w:t>
      </w:r>
    </w:p>
    <w:p w14:paraId="2B311BB1">
      <w:pPr>
        <w:bidi w:val="0"/>
        <w:rPr>
          <w:rFonts w:hint="eastAsia"/>
          <w:color w:val="auto"/>
          <w:lang w:val="en-US" w:eastAsia="zh-CN"/>
        </w:rPr>
      </w:pPr>
      <w:r>
        <w:rPr>
          <w:rFonts w:hint="eastAsia"/>
          <w:color w:val="auto"/>
          <w:lang w:val="en-US" w:eastAsia="zh-CN"/>
        </w:rPr>
        <w:t>《个体防护装备配备规范 第1部分：总则》          GB39800.1-2020</w:t>
      </w:r>
    </w:p>
    <w:p w14:paraId="66CF77E7">
      <w:pPr>
        <w:bidi w:val="0"/>
        <w:rPr>
          <w:rFonts w:hint="eastAsia"/>
          <w:color w:val="auto"/>
          <w:lang w:val="en-US" w:eastAsia="zh-CN"/>
        </w:rPr>
      </w:pPr>
      <w:r>
        <w:rPr>
          <w:rFonts w:hint="eastAsia"/>
          <w:color w:val="auto"/>
          <w:lang w:val="en-US" w:eastAsia="zh-CN"/>
        </w:rPr>
        <w:t>《个体防护装备配备规范 第4部分：非煤矿山》     GB39800.4-2020</w:t>
      </w:r>
    </w:p>
    <w:p w14:paraId="3FE0D355">
      <w:pPr>
        <w:bidi w:val="0"/>
        <w:rPr>
          <w:rFonts w:hint="eastAsia"/>
          <w:color w:val="auto"/>
          <w:lang w:val="en-US" w:eastAsia="zh-CN"/>
        </w:rPr>
      </w:pPr>
      <w:r>
        <w:rPr>
          <w:rFonts w:hint="eastAsia" w:ascii="Times New Roman" w:hAnsi="Times New Roman" w:eastAsia="宋体"/>
          <w:color w:val="auto"/>
          <w:lang w:val="en-US" w:eastAsia="zh-CN"/>
        </w:rPr>
        <w:t>《安全色和安全标志》</w:t>
      </w:r>
      <w:r>
        <w:rPr>
          <w:rFonts w:hint="eastAsia"/>
          <w:color w:val="auto"/>
          <w:lang w:val="en-US" w:eastAsia="zh-CN"/>
        </w:rPr>
        <w:t xml:space="preserve">                              GB2894-2025</w:t>
      </w:r>
    </w:p>
    <w:p w14:paraId="07ED42E3">
      <w:pPr>
        <w:bidi w:val="0"/>
        <w:rPr>
          <w:rFonts w:hint="default"/>
          <w:color w:val="auto"/>
          <w:lang w:val="en-US" w:eastAsia="zh-CN"/>
        </w:rPr>
      </w:pPr>
      <w:r>
        <w:rPr>
          <w:rFonts w:hint="eastAsia"/>
          <w:color w:val="auto"/>
          <w:lang w:val="en-US" w:eastAsia="zh-CN"/>
        </w:rPr>
        <w:t>《生产过程安全基本要求》                         GB12801-2025</w:t>
      </w:r>
    </w:p>
    <w:p w14:paraId="3B358010">
      <w:pPr>
        <w:bidi w:val="0"/>
        <w:rPr>
          <w:rFonts w:hint="eastAsia"/>
          <w:color w:val="auto"/>
          <w:lang w:val="en-US" w:eastAsia="zh-CN"/>
        </w:rPr>
      </w:pPr>
      <w:r>
        <w:rPr>
          <w:rFonts w:hint="eastAsia"/>
          <w:color w:val="auto"/>
          <w:lang w:val="en-US" w:eastAsia="zh-CN"/>
        </w:rPr>
        <w:t>《生产安全事故分类与编码》                        GB6441-2025</w:t>
      </w:r>
    </w:p>
    <w:p w14:paraId="30934B86">
      <w:pPr>
        <w:bidi w:val="0"/>
        <w:rPr>
          <w:rFonts w:hint="default"/>
          <w:color w:val="auto"/>
          <w:lang w:val="en-US" w:eastAsia="zh-CN"/>
        </w:rPr>
      </w:pPr>
      <w:r>
        <w:rPr>
          <w:rFonts w:hint="eastAsia"/>
          <w:color w:val="auto"/>
          <w:lang w:val="en-US" w:eastAsia="zh-CN"/>
        </w:rPr>
        <w:t>《高处作业分级》                                  GB3608-2025</w:t>
      </w:r>
    </w:p>
    <w:p w14:paraId="2397E4AB">
      <w:pPr>
        <w:bidi w:val="0"/>
        <w:rPr>
          <w:rFonts w:hint="eastAsia"/>
          <w:color w:val="auto"/>
          <w:lang w:val="en-US" w:eastAsia="zh-CN"/>
        </w:rPr>
      </w:pPr>
      <w:r>
        <w:rPr>
          <w:rFonts w:hint="eastAsia"/>
          <w:color w:val="auto"/>
          <w:lang w:val="en-US" w:eastAsia="zh-CN"/>
        </w:rPr>
        <w:t>《矿山安全标志》                               GB/T14161-2008</w:t>
      </w:r>
    </w:p>
    <w:p w14:paraId="227FF48B">
      <w:pPr>
        <w:bidi w:val="0"/>
        <w:rPr>
          <w:rFonts w:hint="eastAsia"/>
          <w:color w:val="auto"/>
          <w:lang w:val="en-US" w:eastAsia="zh-CN"/>
        </w:rPr>
      </w:pPr>
      <w:r>
        <w:rPr>
          <w:rFonts w:hint="eastAsia"/>
          <w:color w:val="auto"/>
          <w:lang w:val="en-US" w:eastAsia="zh-CN"/>
        </w:rPr>
        <w:t>《矿山安全术语》                               GB/T15259-2008</w:t>
      </w:r>
    </w:p>
    <w:p w14:paraId="218BD18D">
      <w:pPr>
        <w:bidi w:val="0"/>
        <w:rPr>
          <w:rFonts w:hint="eastAsia"/>
          <w:color w:val="auto"/>
          <w:lang w:val="en-US" w:eastAsia="zh-CN"/>
        </w:rPr>
      </w:pPr>
      <w:r>
        <w:rPr>
          <w:rFonts w:hint="eastAsia"/>
          <w:color w:val="auto"/>
          <w:lang w:val="en-US" w:eastAsia="zh-CN"/>
        </w:rPr>
        <w:t>《建筑抗震设计标准（2024年版）》                 GB/T50011-2010</w:t>
      </w:r>
    </w:p>
    <w:p w14:paraId="0FF38EE3">
      <w:pPr>
        <w:bidi w:val="0"/>
        <w:rPr>
          <w:rFonts w:hint="eastAsia"/>
          <w:color w:val="auto"/>
          <w:lang w:val="en-US" w:eastAsia="zh-CN"/>
        </w:rPr>
      </w:pPr>
      <w:r>
        <w:rPr>
          <w:rFonts w:hint="eastAsia"/>
          <w:color w:val="auto"/>
          <w:lang w:val="en-US" w:eastAsia="zh-CN"/>
        </w:rPr>
        <w:t>《工业企业噪声控制设计规范》                   GB/T50087-2013</w:t>
      </w:r>
    </w:p>
    <w:p w14:paraId="4BFB0DC1">
      <w:pPr>
        <w:bidi w:val="0"/>
        <w:rPr>
          <w:rFonts w:hint="eastAsia"/>
          <w:color w:val="auto"/>
          <w:lang w:val="en-US" w:eastAsia="zh-CN"/>
        </w:rPr>
      </w:pPr>
      <w:r>
        <w:rPr>
          <w:rFonts w:hint="eastAsia"/>
          <w:color w:val="auto"/>
          <w:lang w:val="en-US" w:eastAsia="zh-CN"/>
        </w:rPr>
        <w:t>《企业安全生产标准化基本规范》                 GB/T33000-2016</w:t>
      </w:r>
    </w:p>
    <w:p w14:paraId="14B587F3">
      <w:pPr>
        <w:bidi w:val="0"/>
        <w:rPr>
          <w:rFonts w:hint="eastAsia"/>
          <w:color w:val="auto"/>
          <w:lang w:val="en-US" w:eastAsia="zh-CN"/>
        </w:rPr>
      </w:pPr>
      <w:r>
        <w:rPr>
          <w:rFonts w:hint="eastAsia"/>
          <w:color w:val="auto"/>
          <w:lang w:val="en-US" w:eastAsia="zh-CN"/>
        </w:rPr>
        <w:t>《用电安全导则》                               GB/T13869-2017</w:t>
      </w:r>
    </w:p>
    <w:p w14:paraId="4B926ABC">
      <w:pPr>
        <w:bidi w:val="0"/>
        <w:rPr>
          <w:rFonts w:hint="eastAsia"/>
          <w:color w:val="auto"/>
          <w:lang w:val="en-US" w:eastAsia="zh-CN"/>
        </w:rPr>
      </w:pPr>
      <w:r>
        <w:rPr>
          <w:rFonts w:hint="eastAsia"/>
          <w:color w:val="auto"/>
          <w:lang w:val="en-US" w:eastAsia="zh-CN"/>
        </w:rPr>
        <w:t>《生产经营单位生产安全事故应急预案编制导则》   GB/T29639-2020</w:t>
      </w:r>
    </w:p>
    <w:p w14:paraId="559C1802">
      <w:pPr>
        <w:bidi w:val="0"/>
        <w:rPr>
          <w:rFonts w:hint="eastAsia"/>
          <w:color w:val="auto"/>
          <w:lang w:val="en-US" w:eastAsia="zh-CN"/>
        </w:rPr>
      </w:pPr>
      <w:r>
        <w:rPr>
          <w:rFonts w:hint="eastAsia"/>
          <w:color w:val="auto"/>
          <w:lang w:val="en-US" w:eastAsia="zh-CN"/>
        </w:rPr>
        <w:t>《生产过程危险和有害因素分类与代码》           GB/T13861-2022</w:t>
      </w:r>
    </w:p>
    <w:p w14:paraId="6D501A33">
      <w:pPr>
        <w:bidi w:val="0"/>
        <w:rPr>
          <w:rFonts w:hint="eastAsia"/>
          <w:color w:val="auto"/>
          <w:lang w:val="en-US" w:eastAsia="zh-CN"/>
        </w:rPr>
      </w:pPr>
      <w:r>
        <w:rPr>
          <w:rFonts w:hint="eastAsia"/>
          <w:color w:val="auto"/>
          <w:lang w:val="en-US" w:eastAsia="zh-CN"/>
        </w:rPr>
        <w:t>《工作场所有害因素职业接触限值第2部分：物理因素》</w:t>
      </w:r>
    </w:p>
    <w:p w14:paraId="44F4F81F">
      <w:pPr>
        <w:bidi w:val="0"/>
        <w:jc w:val="right"/>
        <w:rPr>
          <w:rFonts w:hint="eastAsia"/>
          <w:color w:val="auto"/>
          <w:lang w:val="en-US" w:eastAsia="zh-CN"/>
        </w:rPr>
      </w:pPr>
      <w:r>
        <w:rPr>
          <w:rFonts w:hint="eastAsia"/>
          <w:color w:val="auto"/>
          <w:lang w:val="en-US" w:eastAsia="zh-CN"/>
        </w:rPr>
        <w:t>GBZ2.2-2007</w:t>
      </w:r>
    </w:p>
    <w:p w14:paraId="5229B28D">
      <w:pPr>
        <w:bidi w:val="0"/>
        <w:rPr>
          <w:rFonts w:hint="eastAsia"/>
          <w:color w:val="auto"/>
          <w:lang w:val="en-US" w:eastAsia="zh-CN"/>
        </w:rPr>
      </w:pPr>
      <w:r>
        <w:rPr>
          <w:rFonts w:hint="eastAsia"/>
          <w:color w:val="auto"/>
          <w:lang w:val="en-US" w:eastAsia="zh-CN"/>
        </w:rPr>
        <w:t>《工业企业设计卫生标准》                            GBZ1-2010</w:t>
      </w:r>
    </w:p>
    <w:p w14:paraId="3BAC84DC">
      <w:pPr>
        <w:bidi w:val="0"/>
        <w:rPr>
          <w:rFonts w:hint="eastAsia"/>
          <w:color w:val="auto"/>
          <w:lang w:val="en-US" w:eastAsia="zh-CN"/>
        </w:rPr>
      </w:pPr>
      <w:r>
        <w:rPr>
          <w:rFonts w:hint="eastAsia"/>
          <w:color w:val="auto"/>
          <w:lang w:val="en-US" w:eastAsia="zh-CN"/>
        </w:rPr>
        <w:t>《工作场所有害因素职业接触限值 第1部分：化学有害因素》行业标准第2号修改单                              GBZ 2.1-2019/XG2-2024</w:t>
      </w:r>
    </w:p>
    <w:p w14:paraId="2BDCB64A">
      <w:pPr>
        <w:bidi w:val="0"/>
        <w:rPr>
          <w:rFonts w:hint="eastAsia"/>
          <w:color w:val="auto"/>
          <w:lang w:val="en-US" w:eastAsia="zh-CN"/>
        </w:rPr>
      </w:pPr>
      <w:r>
        <w:rPr>
          <w:rFonts w:hint="eastAsia"/>
          <w:color w:val="auto"/>
          <w:lang w:val="en-US" w:eastAsia="zh-CN"/>
        </w:rPr>
        <w:t>《安全评价通则》                                  AQ8001-2007</w:t>
      </w:r>
    </w:p>
    <w:p w14:paraId="7A3DD28E">
      <w:pPr>
        <w:pStyle w:val="4"/>
        <w:bidi w:val="0"/>
        <w:rPr>
          <w:rFonts w:hint="eastAsia"/>
          <w:color w:val="auto"/>
          <w:lang w:val="en-US" w:eastAsia="zh-CN"/>
        </w:rPr>
      </w:pPr>
      <w:bookmarkStart w:id="48" w:name="_Toc4972"/>
      <w:bookmarkStart w:id="49" w:name="_Toc18381"/>
      <w:r>
        <w:rPr>
          <w:rFonts w:hint="eastAsia"/>
          <w:color w:val="auto"/>
          <w:lang w:val="en-US" w:eastAsia="zh-CN"/>
        </w:rPr>
        <w:t>1.3.7 其他依据</w:t>
      </w:r>
      <w:bookmarkEnd w:id="47"/>
      <w:bookmarkEnd w:id="48"/>
      <w:bookmarkEnd w:id="49"/>
    </w:p>
    <w:p w14:paraId="7901E3F2">
      <w:pPr>
        <w:rPr>
          <w:rFonts w:hint="default"/>
          <w:color w:val="auto"/>
          <w:lang w:val="en-US" w:eastAsia="zh-CN"/>
        </w:rPr>
      </w:pPr>
      <w:r>
        <w:rPr>
          <w:rFonts w:hint="default"/>
          <w:color w:val="auto"/>
          <w:lang w:val="en-US" w:eastAsia="zh-CN"/>
        </w:rPr>
        <w:t>1</w:t>
      </w:r>
      <w:r>
        <w:rPr>
          <w:rFonts w:hint="eastAsia" w:ascii="Times New Roman" w:hAnsi="Times New Roman" w:eastAsia="宋体" w:cs="Times New Roman"/>
          <w:color w:val="auto"/>
          <w:kern w:val="2"/>
          <w:sz w:val="28"/>
          <w:szCs w:val="24"/>
          <w:lang w:val="en-US" w:eastAsia="zh-CN" w:bidi="ar-SA"/>
        </w:rPr>
        <w:t>.</w:t>
      </w:r>
      <w:r>
        <w:rPr>
          <w:rFonts w:hint="eastAsia" w:ascii="Times New Roman" w:eastAsia="宋体"/>
          <w:color w:val="auto"/>
          <w:lang w:val="en-US" w:eastAsia="zh-CN"/>
        </w:rPr>
        <w:t xml:space="preserve"> </w:t>
      </w:r>
      <w:r>
        <w:rPr>
          <w:rFonts w:hint="default"/>
          <w:color w:val="auto"/>
          <w:lang w:val="en-US" w:eastAsia="zh-CN"/>
        </w:rPr>
        <w:t>企业营业执照、建筑业企业资质证书、安全生产许可证、主要负责人资格证、安全生产管理人员资格证、专业技术人员资格证和特种作业人员资格证等复印件</w:t>
      </w:r>
      <w:r>
        <w:rPr>
          <w:rFonts w:hint="eastAsia"/>
          <w:color w:val="auto"/>
          <w:lang w:val="en-US" w:eastAsia="zh-CN"/>
        </w:rPr>
        <w:t>；</w:t>
      </w:r>
    </w:p>
    <w:p w14:paraId="52C22AC2">
      <w:pPr>
        <w:rPr>
          <w:rFonts w:hint="default"/>
          <w:color w:val="auto"/>
          <w:lang w:val="en-US" w:eastAsia="zh-CN"/>
        </w:rPr>
      </w:pPr>
      <w:r>
        <w:rPr>
          <w:rFonts w:hint="default"/>
          <w:color w:val="auto"/>
          <w:lang w:val="en-US" w:eastAsia="zh-CN"/>
        </w:rPr>
        <w:t>2</w:t>
      </w:r>
      <w:r>
        <w:rPr>
          <w:rFonts w:hint="eastAsia" w:ascii="Times New Roman" w:hAnsi="Times New Roman" w:eastAsia="宋体" w:cs="Times New Roman"/>
          <w:color w:val="auto"/>
          <w:kern w:val="2"/>
          <w:sz w:val="28"/>
          <w:szCs w:val="24"/>
          <w:lang w:val="en-US" w:eastAsia="zh-CN" w:bidi="ar-SA"/>
        </w:rPr>
        <w:t>.</w:t>
      </w:r>
      <w:r>
        <w:rPr>
          <w:rFonts w:hint="eastAsia" w:ascii="Times New Roman" w:eastAsia="宋体"/>
          <w:color w:val="auto"/>
          <w:lang w:val="en-US" w:eastAsia="zh-CN"/>
        </w:rPr>
        <w:t xml:space="preserve"> </w:t>
      </w:r>
      <w:r>
        <w:rPr>
          <w:rFonts w:hint="default"/>
          <w:color w:val="auto"/>
          <w:lang w:val="en-US" w:eastAsia="zh-CN"/>
        </w:rPr>
        <w:t>企业提供的相关安全管理资料，主要包括安全生产责任制、安全生产管理规章制度、岗位安全操作规程、应急预案备案表、非煤矿山救护协议等</w:t>
      </w:r>
      <w:r>
        <w:rPr>
          <w:rFonts w:hint="eastAsia"/>
          <w:color w:val="auto"/>
          <w:lang w:val="en-US" w:eastAsia="zh-CN"/>
        </w:rPr>
        <w:t>；</w:t>
      </w:r>
    </w:p>
    <w:p w14:paraId="06BE1A9B">
      <w:pPr>
        <w:numPr>
          <w:ilvl w:val="0"/>
          <w:numId w:val="0"/>
        </w:numPr>
        <w:ind w:firstLine="560" w:firstLineChars="200"/>
        <w:rPr>
          <w:rFonts w:hint="default"/>
          <w:color w:val="auto"/>
          <w:lang w:val="en-US" w:eastAsia="zh-CN"/>
        </w:rPr>
      </w:pPr>
      <w:r>
        <w:rPr>
          <w:rFonts w:hint="default" w:ascii="Times New Roman" w:hAnsi="Times New Roman" w:eastAsia="宋体" w:cs="Times New Roman"/>
          <w:color w:val="auto"/>
          <w:kern w:val="2"/>
          <w:sz w:val="28"/>
          <w:szCs w:val="24"/>
          <w:lang w:val="en-US" w:eastAsia="zh-CN" w:bidi="ar-SA"/>
        </w:rPr>
        <w:t>3</w:t>
      </w:r>
      <w:r>
        <w:rPr>
          <w:rFonts w:hint="eastAsia" w:ascii="Times New Roman" w:hAnsi="Times New Roman" w:eastAsia="宋体" w:cs="Times New Roman"/>
          <w:color w:val="auto"/>
          <w:kern w:val="2"/>
          <w:sz w:val="28"/>
          <w:szCs w:val="24"/>
          <w:lang w:val="en-US" w:eastAsia="zh-CN" w:bidi="ar-SA"/>
        </w:rPr>
        <w:t>.</w:t>
      </w:r>
      <w:r>
        <w:rPr>
          <w:rFonts w:hint="eastAsia" w:ascii="Times New Roman" w:eastAsia="宋体"/>
          <w:color w:val="auto"/>
          <w:lang w:val="en-US" w:eastAsia="zh-CN"/>
        </w:rPr>
        <w:t xml:space="preserve"> </w:t>
      </w:r>
      <w:r>
        <w:rPr>
          <w:rFonts w:hint="default"/>
          <w:color w:val="auto"/>
          <w:lang w:val="en-US" w:eastAsia="zh-CN"/>
        </w:rPr>
        <w:t>安全现状评价合同书</w:t>
      </w:r>
      <w:r>
        <w:rPr>
          <w:rFonts w:hint="eastAsia"/>
          <w:color w:val="auto"/>
          <w:lang w:val="en-US" w:eastAsia="zh-CN"/>
        </w:rPr>
        <w:t>；</w:t>
      </w:r>
    </w:p>
    <w:p w14:paraId="32B0A085">
      <w:pPr>
        <w:numPr>
          <w:ilvl w:val="0"/>
          <w:numId w:val="0"/>
        </w:numPr>
        <w:ind w:firstLine="560" w:firstLineChars="200"/>
        <w:rPr>
          <w:rFonts w:hint="default"/>
          <w:color w:val="auto"/>
          <w:lang w:val="en-US" w:eastAsia="zh-CN"/>
        </w:rPr>
      </w:pPr>
      <w:r>
        <w:rPr>
          <w:rFonts w:hint="default" w:ascii="Times New Roman" w:hAnsi="Times New Roman" w:eastAsia="宋体" w:cs="Times New Roman"/>
          <w:color w:val="auto"/>
          <w:kern w:val="2"/>
          <w:sz w:val="28"/>
          <w:szCs w:val="24"/>
          <w:lang w:val="en-US" w:eastAsia="zh-CN" w:bidi="ar-SA"/>
        </w:rPr>
        <w:t>4</w:t>
      </w:r>
      <w:r>
        <w:rPr>
          <w:rFonts w:hint="eastAsia" w:ascii="Times New Roman" w:hAnsi="Times New Roman" w:eastAsia="宋体" w:cs="Times New Roman"/>
          <w:color w:val="auto"/>
          <w:kern w:val="2"/>
          <w:sz w:val="28"/>
          <w:szCs w:val="24"/>
          <w:lang w:val="en-US" w:eastAsia="zh-CN" w:bidi="ar-SA"/>
        </w:rPr>
        <w:t>.</w:t>
      </w:r>
      <w:r>
        <w:rPr>
          <w:rFonts w:hint="eastAsia" w:ascii="Times New Roman" w:eastAsia="宋体"/>
          <w:color w:val="auto"/>
          <w:lang w:val="en-US" w:eastAsia="zh-CN"/>
        </w:rPr>
        <w:t xml:space="preserve"> </w:t>
      </w:r>
      <w:r>
        <w:rPr>
          <w:rFonts w:hint="default"/>
          <w:color w:val="auto"/>
          <w:lang w:val="en-US" w:eastAsia="zh-CN"/>
        </w:rPr>
        <w:t>企业提供的其他资料</w:t>
      </w:r>
      <w:r>
        <w:rPr>
          <w:rFonts w:hint="eastAsia"/>
          <w:color w:val="auto"/>
          <w:lang w:val="en-US" w:eastAsia="zh-CN"/>
        </w:rPr>
        <w:t>。</w:t>
      </w:r>
    </w:p>
    <w:p w14:paraId="02D1C20A">
      <w:pPr>
        <w:pStyle w:val="3"/>
        <w:bidi w:val="0"/>
        <w:rPr>
          <w:rFonts w:hint="eastAsia"/>
          <w:color w:val="auto"/>
        </w:rPr>
      </w:pPr>
      <w:bookmarkStart w:id="50" w:name="_Toc26061"/>
      <w:bookmarkStart w:id="51" w:name="_Toc17565"/>
      <w:bookmarkStart w:id="52" w:name="_Toc13136"/>
      <w:bookmarkStart w:id="53" w:name="_Toc10839"/>
      <w:bookmarkStart w:id="54" w:name="_Toc19784"/>
      <w:r>
        <w:rPr>
          <w:rFonts w:hint="eastAsia"/>
          <w:color w:val="auto"/>
        </w:rPr>
        <w:t>1.4</w:t>
      </w:r>
      <w:r>
        <w:rPr>
          <w:rFonts w:hint="eastAsia"/>
          <w:color w:val="auto"/>
          <w:lang w:val="en-US" w:eastAsia="zh-CN"/>
        </w:rPr>
        <w:t xml:space="preserve"> </w:t>
      </w:r>
      <w:r>
        <w:rPr>
          <w:rFonts w:hint="eastAsia"/>
          <w:color w:val="auto"/>
        </w:rPr>
        <w:t>评价程序</w:t>
      </w:r>
      <w:bookmarkEnd w:id="50"/>
      <w:bookmarkEnd w:id="51"/>
      <w:bookmarkEnd w:id="52"/>
      <w:bookmarkEnd w:id="53"/>
      <w:bookmarkEnd w:id="54"/>
    </w:p>
    <w:p w14:paraId="502E09CA">
      <w:pPr>
        <w:rPr>
          <w:rFonts w:hint="eastAsia"/>
          <w:color w:val="auto"/>
        </w:rPr>
      </w:pPr>
      <w:r>
        <w:rPr>
          <w:rFonts w:hint="eastAsia"/>
          <w:color w:val="auto"/>
        </w:rPr>
        <w:t>安全评价程序包括：前期准备；辨识与分析危险、有害因素；划分评价单元；</w:t>
      </w:r>
      <w:r>
        <w:rPr>
          <w:rFonts w:hint="eastAsia" w:ascii="Times New Roman" w:eastAsia="宋体"/>
          <w:color w:val="auto"/>
          <w:lang w:val="en-US" w:eastAsia="zh-CN"/>
        </w:rPr>
        <w:t>选择评价方法；</w:t>
      </w:r>
      <w:r>
        <w:rPr>
          <w:rFonts w:hint="eastAsia"/>
          <w:color w:val="auto"/>
        </w:rPr>
        <w:t>定性、定量评价；提出安全对策措施建议；做出评价结论；编制安全评价报告。</w:t>
      </w:r>
    </w:p>
    <w:p w14:paraId="7655B484">
      <w:pPr>
        <w:numPr>
          <w:ilvl w:val="0"/>
          <w:numId w:val="0"/>
        </w:numPr>
        <w:ind w:firstLine="560" w:firstLineChars="200"/>
        <w:rPr>
          <w:rFonts w:hint="eastAsia"/>
          <w:color w:val="auto"/>
        </w:rPr>
      </w:pPr>
      <w:r>
        <w:rPr>
          <w:rFonts w:hint="eastAsia" w:ascii="Times New Roman" w:hAnsi="Times New Roman" w:eastAsia="宋体" w:cs="Times New Roman"/>
          <w:color w:val="auto"/>
          <w:kern w:val="2"/>
          <w:sz w:val="28"/>
          <w:szCs w:val="24"/>
          <w:lang w:val="en-US" w:eastAsia="zh-CN" w:bidi="ar-SA"/>
        </w:rPr>
        <w:t>1.</w:t>
      </w:r>
      <w:r>
        <w:rPr>
          <w:rFonts w:hint="eastAsia" w:ascii="Times New Roman" w:eastAsia="宋体"/>
          <w:color w:val="auto"/>
          <w:lang w:val="en-US" w:eastAsia="zh-CN"/>
        </w:rPr>
        <w:t xml:space="preserve"> </w:t>
      </w:r>
      <w:r>
        <w:rPr>
          <w:rFonts w:hint="eastAsia"/>
          <w:color w:val="auto"/>
        </w:rPr>
        <w:t>前期准备</w:t>
      </w:r>
    </w:p>
    <w:p w14:paraId="08A9D4F7">
      <w:pPr>
        <w:rPr>
          <w:rFonts w:hint="eastAsia"/>
          <w:color w:val="auto"/>
        </w:rPr>
      </w:pPr>
      <w:r>
        <w:rPr>
          <w:rFonts w:hint="eastAsia"/>
          <w:color w:val="auto"/>
        </w:rPr>
        <w:t>明确被评价对象，备齐有关安全评价所需的设备、工具，收集国内外相关法律、法规、技术标准及建设项目资料。</w:t>
      </w:r>
    </w:p>
    <w:p w14:paraId="74317E5B">
      <w:pPr>
        <w:numPr>
          <w:ilvl w:val="0"/>
          <w:numId w:val="0"/>
        </w:numPr>
        <w:ind w:left="0" w:leftChars="0" w:firstLine="560" w:firstLineChars="200"/>
        <w:rPr>
          <w:rFonts w:hint="eastAsia"/>
          <w:color w:val="auto"/>
        </w:rPr>
      </w:pPr>
      <w:r>
        <w:rPr>
          <w:rFonts w:hint="eastAsia" w:ascii="Times New Roman" w:hAnsi="Times New Roman" w:eastAsia="宋体" w:cs="Times New Roman"/>
          <w:color w:val="auto"/>
          <w:kern w:val="2"/>
          <w:sz w:val="28"/>
          <w:szCs w:val="24"/>
          <w:lang w:val="en-US" w:eastAsia="zh-CN" w:bidi="ar-SA"/>
        </w:rPr>
        <w:t>2.</w:t>
      </w:r>
      <w:r>
        <w:rPr>
          <w:rFonts w:hint="eastAsia" w:ascii="Times New Roman" w:eastAsia="宋体"/>
          <w:color w:val="auto"/>
          <w:lang w:val="en-US" w:eastAsia="zh-CN"/>
        </w:rPr>
        <w:t xml:space="preserve"> </w:t>
      </w:r>
      <w:r>
        <w:rPr>
          <w:rFonts w:hint="eastAsia"/>
          <w:color w:val="auto"/>
        </w:rPr>
        <w:t>辨识与分析危险、有害因素</w:t>
      </w:r>
    </w:p>
    <w:p w14:paraId="47EC7125">
      <w:pPr>
        <w:rPr>
          <w:rFonts w:hint="eastAsia"/>
          <w:color w:val="auto"/>
        </w:rPr>
      </w:pPr>
      <w:r>
        <w:rPr>
          <w:rFonts w:hint="eastAsia"/>
          <w:color w:val="auto"/>
        </w:rPr>
        <w:t>根据评价对象的具体情况，辨识和分析危险、有害因素，确定其存在的部位、方式，以及发生作用的途径和变化规律。</w:t>
      </w:r>
    </w:p>
    <w:p w14:paraId="71642361">
      <w:pPr>
        <w:numPr>
          <w:ilvl w:val="0"/>
          <w:numId w:val="0"/>
        </w:numPr>
        <w:ind w:left="0" w:leftChars="0" w:firstLine="560" w:firstLineChars="200"/>
        <w:rPr>
          <w:rFonts w:hint="eastAsia"/>
          <w:color w:val="auto"/>
        </w:rPr>
      </w:pPr>
      <w:r>
        <w:rPr>
          <w:rFonts w:hint="eastAsia" w:ascii="Times New Roman" w:hAnsi="Times New Roman" w:eastAsia="宋体" w:cs="Times New Roman"/>
          <w:color w:val="auto"/>
          <w:kern w:val="2"/>
          <w:sz w:val="28"/>
          <w:szCs w:val="24"/>
          <w:lang w:val="en-US" w:eastAsia="zh-CN" w:bidi="ar-SA"/>
        </w:rPr>
        <w:t>3.</w:t>
      </w:r>
      <w:r>
        <w:rPr>
          <w:rFonts w:hint="eastAsia" w:ascii="Times New Roman" w:eastAsia="宋体"/>
          <w:color w:val="auto"/>
          <w:lang w:val="en-US" w:eastAsia="zh-CN"/>
        </w:rPr>
        <w:t xml:space="preserve"> </w:t>
      </w:r>
      <w:r>
        <w:rPr>
          <w:rFonts w:hint="eastAsia"/>
          <w:color w:val="auto"/>
        </w:rPr>
        <w:t>划分评价单元</w:t>
      </w:r>
    </w:p>
    <w:p w14:paraId="70A26DF7">
      <w:pPr>
        <w:rPr>
          <w:rFonts w:hint="eastAsia"/>
          <w:color w:val="auto"/>
        </w:rPr>
      </w:pPr>
      <w:r>
        <w:rPr>
          <w:rFonts w:hint="eastAsia"/>
          <w:color w:val="auto"/>
        </w:rPr>
        <w:t>评价单元划分应科学、合理，便于实施评价，相对独立且具有明显的特征界限。</w:t>
      </w:r>
    </w:p>
    <w:p w14:paraId="27C2E02E">
      <w:pPr>
        <w:numPr>
          <w:ilvl w:val="0"/>
          <w:numId w:val="0"/>
        </w:numPr>
        <w:ind w:left="0" w:leftChars="0" w:firstLine="560" w:firstLineChars="200"/>
        <w:rPr>
          <w:rFonts w:hint="eastAsia"/>
          <w:color w:val="auto"/>
        </w:rPr>
      </w:pPr>
      <w:r>
        <w:rPr>
          <w:rFonts w:hint="eastAsia" w:ascii="Times New Roman" w:hAnsi="Times New Roman" w:eastAsia="宋体" w:cs="Times New Roman"/>
          <w:color w:val="auto"/>
          <w:kern w:val="2"/>
          <w:sz w:val="28"/>
          <w:szCs w:val="24"/>
          <w:lang w:val="en-US" w:eastAsia="zh-CN" w:bidi="ar-SA"/>
        </w:rPr>
        <w:t>4.</w:t>
      </w:r>
      <w:r>
        <w:rPr>
          <w:rFonts w:hint="eastAsia" w:ascii="Times New Roman" w:eastAsia="宋体"/>
          <w:color w:val="auto"/>
          <w:lang w:val="en-US" w:eastAsia="zh-CN"/>
        </w:rPr>
        <w:t xml:space="preserve"> </w:t>
      </w:r>
      <w:r>
        <w:rPr>
          <w:rFonts w:hint="eastAsia"/>
          <w:color w:val="auto"/>
        </w:rPr>
        <w:t>选择评价方法</w:t>
      </w:r>
    </w:p>
    <w:p w14:paraId="5C0C5724">
      <w:pPr>
        <w:rPr>
          <w:rFonts w:hint="eastAsia"/>
          <w:color w:val="auto"/>
        </w:rPr>
      </w:pPr>
      <w:r>
        <w:rPr>
          <w:rFonts w:hint="eastAsia"/>
          <w:color w:val="auto"/>
        </w:rPr>
        <w:t>根据被评价对象特点，选择科学、合理、适用的定性、定量评价方法。</w:t>
      </w:r>
    </w:p>
    <w:p w14:paraId="1B68564B">
      <w:pPr>
        <w:numPr>
          <w:ilvl w:val="0"/>
          <w:numId w:val="0"/>
        </w:numPr>
        <w:ind w:left="0" w:leftChars="0" w:firstLine="560" w:firstLineChars="200"/>
        <w:rPr>
          <w:rFonts w:hint="eastAsia"/>
          <w:color w:val="auto"/>
        </w:rPr>
      </w:pPr>
      <w:r>
        <w:rPr>
          <w:rFonts w:hint="eastAsia" w:ascii="Times New Roman" w:hAnsi="Times New Roman" w:eastAsia="宋体" w:cs="Times New Roman"/>
          <w:color w:val="auto"/>
          <w:kern w:val="2"/>
          <w:sz w:val="28"/>
          <w:szCs w:val="24"/>
          <w:lang w:val="en-US" w:eastAsia="zh-CN" w:bidi="ar-SA"/>
        </w:rPr>
        <w:t>5.</w:t>
      </w:r>
      <w:r>
        <w:rPr>
          <w:rFonts w:hint="eastAsia" w:ascii="Times New Roman" w:eastAsia="宋体"/>
          <w:color w:val="auto"/>
          <w:lang w:val="en-US" w:eastAsia="zh-CN"/>
        </w:rPr>
        <w:t xml:space="preserve"> </w:t>
      </w:r>
      <w:r>
        <w:rPr>
          <w:rFonts w:hint="eastAsia"/>
          <w:color w:val="auto"/>
        </w:rPr>
        <w:t>定性、定量评价</w:t>
      </w:r>
    </w:p>
    <w:p w14:paraId="798A6C8E">
      <w:pPr>
        <w:rPr>
          <w:rFonts w:hint="eastAsia"/>
          <w:color w:val="auto"/>
        </w:rPr>
      </w:pPr>
      <w:r>
        <w:rPr>
          <w:rFonts w:hint="eastAsia"/>
          <w:color w:val="auto"/>
        </w:rPr>
        <w:t>根据评价单元的特性，选择合理的评价方法，对评价对象发生事故的可能性及其严重程度进行定性、定量评价。</w:t>
      </w:r>
    </w:p>
    <w:p w14:paraId="5887C219">
      <w:pPr>
        <w:numPr>
          <w:ilvl w:val="0"/>
          <w:numId w:val="0"/>
        </w:numPr>
        <w:ind w:left="0" w:leftChars="0" w:firstLine="560" w:firstLineChars="200"/>
        <w:rPr>
          <w:rFonts w:hint="eastAsia"/>
          <w:color w:val="auto"/>
        </w:rPr>
      </w:pPr>
      <w:r>
        <w:rPr>
          <w:rFonts w:hint="eastAsia" w:ascii="Times New Roman" w:hAnsi="Times New Roman" w:eastAsia="宋体" w:cs="Times New Roman"/>
          <w:color w:val="auto"/>
          <w:kern w:val="2"/>
          <w:sz w:val="28"/>
          <w:szCs w:val="24"/>
          <w:lang w:val="en-US" w:eastAsia="zh-CN" w:bidi="ar-SA"/>
        </w:rPr>
        <w:t>6.</w:t>
      </w:r>
      <w:r>
        <w:rPr>
          <w:rFonts w:hint="eastAsia" w:ascii="Times New Roman" w:eastAsia="宋体"/>
          <w:color w:val="auto"/>
          <w:lang w:val="en-US" w:eastAsia="zh-CN"/>
        </w:rPr>
        <w:t xml:space="preserve"> </w:t>
      </w:r>
      <w:r>
        <w:rPr>
          <w:rFonts w:hint="eastAsia"/>
          <w:color w:val="auto"/>
        </w:rPr>
        <w:t>对策措施建议</w:t>
      </w:r>
    </w:p>
    <w:p w14:paraId="715194FE">
      <w:pPr>
        <w:rPr>
          <w:rFonts w:hint="eastAsia"/>
          <w:color w:val="auto"/>
        </w:rPr>
      </w:pPr>
      <w:r>
        <w:rPr>
          <w:rFonts w:hint="eastAsia" w:eastAsia="宋体"/>
          <w:color w:val="auto"/>
          <w:lang w:eastAsia="zh-CN"/>
        </w:rPr>
        <w:t>（</w:t>
      </w:r>
      <w:r>
        <w:rPr>
          <w:rFonts w:hint="eastAsia"/>
          <w:color w:val="auto"/>
        </w:rPr>
        <w:t>1</w:t>
      </w:r>
      <w:r>
        <w:rPr>
          <w:rFonts w:hint="eastAsia" w:eastAsia="宋体"/>
          <w:color w:val="auto"/>
          <w:lang w:eastAsia="zh-CN"/>
        </w:rPr>
        <w:t>）</w:t>
      </w:r>
      <w:r>
        <w:rPr>
          <w:rFonts w:hint="eastAsia"/>
          <w:color w:val="auto"/>
        </w:rPr>
        <w:t>根据危险、有害因素辨识结果与定性、定量评价结果，遵循针对性、技术可行性、经济合理性的原则，提出消除或减弱危险、危害的技术和管理对策措施建议。</w:t>
      </w:r>
    </w:p>
    <w:p w14:paraId="458C6D24">
      <w:pPr>
        <w:rPr>
          <w:rFonts w:hint="eastAsia"/>
          <w:color w:val="auto"/>
        </w:rPr>
      </w:pPr>
      <w:r>
        <w:rPr>
          <w:rFonts w:hint="eastAsia" w:eastAsia="宋体"/>
          <w:color w:val="auto"/>
          <w:lang w:eastAsia="zh-CN"/>
        </w:rPr>
        <w:t>（</w:t>
      </w:r>
      <w:r>
        <w:rPr>
          <w:rFonts w:hint="eastAsia"/>
          <w:color w:val="auto"/>
        </w:rPr>
        <w:t>2</w:t>
      </w:r>
      <w:r>
        <w:rPr>
          <w:rFonts w:hint="eastAsia" w:eastAsia="宋体"/>
          <w:color w:val="auto"/>
          <w:lang w:eastAsia="zh-CN"/>
        </w:rPr>
        <w:t>）</w:t>
      </w:r>
      <w:r>
        <w:rPr>
          <w:rFonts w:hint="eastAsia"/>
          <w:color w:val="auto"/>
        </w:rPr>
        <w:t>对策措施建议应具体祥实、具有可操作性。按照针对性和重要性的不同，措施和建议可分为应采纳和宜采纳两种类型。</w:t>
      </w:r>
    </w:p>
    <w:p w14:paraId="6E3CBF84">
      <w:pPr>
        <w:rPr>
          <w:rFonts w:hint="eastAsia"/>
          <w:color w:val="auto"/>
        </w:rPr>
      </w:pPr>
      <w:r>
        <w:rPr>
          <w:rFonts w:hint="eastAsia" w:ascii="Times New Roman" w:eastAsia="宋体"/>
          <w:color w:val="auto"/>
          <w:lang w:val="en-US" w:eastAsia="zh-CN"/>
        </w:rPr>
        <w:t xml:space="preserve">7. </w:t>
      </w:r>
      <w:r>
        <w:rPr>
          <w:rFonts w:hint="eastAsia"/>
          <w:color w:val="auto"/>
        </w:rPr>
        <w:t>安全评价结论</w:t>
      </w:r>
    </w:p>
    <w:p w14:paraId="6CEB6A10">
      <w:pPr>
        <w:rPr>
          <w:rFonts w:hint="eastAsia"/>
          <w:color w:val="auto"/>
        </w:rPr>
      </w:pPr>
      <w:r>
        <w:rPr>
          <w:rFonts w:hint="eastAsia" w:eastAsia="宋体"/>
          <w:color w:val="auto"/>
          <w:lang w:eastAsia="zh-CN"/>
        </w:rPr>
        <w:t>（</w:t>
      </w:r>
      <w:r>
        <w:rPr>
          <w:rFonts w:hint="eastAsia"/>
          <w:color w:val="auto"/>
        </w:rPr>
        <w:t>1</w:t>
      </w:r>
      <w:r>
        <w:rPr>
          <w:rFonts w:hint="eastAsia" w:eastAsia="宋体"/>
          <w:color w:val="auto"/>
          <w:lang w:eastAsia="zh-CN"/>
        </w:rPr>
        <w:t>）</w:t>
      </w:r>
      <w:r>
        <w:rPr>
          <w:rFonts w:hint="eastAsia"/>
          <w:color w:val="auto"/>
        </w:rPr>
        <w:t>安全评价机构应根据客观、公正、真实的原则，严谨、明确地做出安全评价结论。</w:t>
      </w:r>
    </w:p>
    <w:p w14:paraId="5963605B">
      <w:pPr>
        <w:rPr>
          <w:rFonts w:hint="eastAsia"/>
          <w:color w:val="auto"/>
        </w:rPr>
      </w:pPr>
      <w:r>
        <w:rPr>
          <w:rFonts w:hint="eastAsia" w:eastAsia="宋体"/>
          <w:color w:val="auto"/>
          <w:lang w:eastAsia="zh-CN"/>
        </w:rPr>
        <w:t>（</w:t>
      </w:r>
      <w:r>
        <w:rPr>
          <w:rFonts w:hint="eastAsia"/>
          <w:color w:val="auto"/>
        </w:rPr>
        <w:t>2</w:t>
      </w:r>
      <w:r>
        <w:rPr>
          <w:rFonts w:hint="eastAsia" w:eastAsia="宋体"/>
          <w:color w:val="auto"/>
          <w:lang w:eastAsia="zh-CN"/>
        </w:rPr>
        <w:t>）</w:t>
      </w:r>
      <w:r>
        <w:rPr>
          <w:rFonts w:hint="eastAsia"/>
          <w:color w:val="auto"/>
        </w:rPr>
        <w:t>安全评价结论的内容应包括高度概括评价结果，从风险管理角度给出评价对象在评价时与国家有关安全生产的法律法规、标准、规章、规范的符合性结论，给出事故发生的可能性和严重程度的预测性结论，以及采取安全对策措施后的安全状态等。</w:t>
      </w:r>
    </w:p>
    <w:p w14:paraId="43A79E0F">
      <w:pPr>
        <w:rPr>
          <w:rFonts w:hint="eastAsia"/>
          <w:color w:val="auto"/>
        </w:rPr>
      </w:pPr>
      <w:r>
        <w:rPr>
          <w:rFonts w:hint="eastAsia" w:ascii="Times New Roman" w:eastAsia="宋体"/>
          <w:color w:val="auto"/>
          <w:lang w:val="en-US" w:eastAsia="zh-CN"/>
        </w:rPr>
        <w:t xml:space="preserve">8. </w:t>
      </w:r>
      <w:r>
        <w:rPr>
          <w:rFonts w:hint="eastAsia"/>
          <w:color w:val="auto"/>
        </w:rPr>
        <w:t>编制安全评价报告</w:t>
      </w:r>
    </w:p>
    <w:p w14:paraId="741BD193">
      <w:pPr>
        <w:bidi w:val="0"/>
        <w:rPr>
          <w:rFonts w:hint="eastAsia"/>
          <w:color w:val="auto"/>
        </w:rPr>
      </w:pPr>
      <w:r>
        <w:rPr>
          <w:rFonts w:hint="eastAsia"/>
          <w:color w:val="auto"/>
        </w:rPr>
        <w:t>安全现状评价程序框图1</w:t>
      </w:r>
      <w:r>
        <w:rPr>
          <w:rFonts w:hint="eastAsia"/>
          <w:color w:val="auto"/>
          <w:lang w:val="en-US" w:eastAsia="zh-CN"/>
        </w:rPr>
        <w:t>.4</w:t>
      </w:r>
      <w:r>
        <w:rPr>
          <w:rFonts w:hint="eastAsia"/>
          <w:color w:val="auto"/>
        </w:rPr>
        <w:t>-1：</w:t>
      </w:r>
    </w:p>
    <w:p w14:paraId="0B9BB1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color w:val="auto"/>
          <w:sz w:val="28"/>
        </w:rPr>
      </w:pPr>
      <w:r>
        <w:rPr>
          <w:color w:val="auto"/>
          <w:sz w:val="28"/>
        </w:rPr>
        <mc:AlternateContent>
          <mc:Choice Requires="wpg">
            <w:drawing>
              <wp:inline distT="0" distB="0" distL="114300" distR="114300">
                <wp:extent cx="2856230" cy="5226050"/>
                <wp:effectExtent l="4445" t="4445" r="15875" b="8255"/>
                <wp:docPr id="2" name="组合 2"/>
                <wp:cNvGraphicFramePr/>
                <a:graphic xmlns:a="http://schemas.openxmlformats.org/drawingml/2006/main">
                  <a:graphicData uri="http://schemas.microsoft.com/office/word/2010/wordprocessingGroup">
                    <wpg:wgp>
                      <wpg:cNvGrpSpPr/>
                      <wpg:grpSpPr>
                        <a:xfrm>
                          <a:off x="0" y="0"/>
                          <a:ext cx="2856230" cy="5226050"/>
                          <a:chOff x="4464" y="310180"/>
                          <a:chExt cx="4740" cy="8576"/>
                        </a:xfrm>
                      </wpg:grpSpPr>
                      <wps:wsp>
                        <wps:cNvPr id="24" name="文本框 1"/>
                        <wps:cNvSpPr txBox="1"/>
                        <wps:spPr>
                          <a:xfrm>
                            <a:off x="4474" y="310180"/>
                            <a:ext cx="4730"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9E0934">
                              <w:pPr>
                                <w:ind w:left="0" w:leftChars="0" w:firstLine="0" w:firstLineChars="0"/>
                                <w:jc w:val="center"/>
                                <w:rPr>
                                  <w:sz w:val="21"/>
                                  <w:szCs w:val="21"/>
                                </w:rPr>
                              </w:pPr>
                              <w:r>
                                <w:rPr>
                                  <w:rFonts w:hint="eastAsia"/>
                                  <w:sz w:val="21"/>
                                  <w:szCs w:val="21"/>
                                </w:rPr>
                                <w:t>前期准备</w:t>
                              </w:r>
                            </w:p>
                          </w:txbxContent>
                        </wps:txbx>
                        <wps:bodyPr upright="1"/>
                      </wps:wsp>
                      <wps:wsp>
                        <wps:cNvPr id="25" name="文本框 2"/>
                        <wps:cNvSpPr txBox="1"/>
                        <wps:spPr>
                          <a:xfrm>
                            <a:off x="4474" y="311303"/>
                            <a:ext cx="4705"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A70487">
                              <w:pPr>
                                <w:ind w:left="0" w:leftChars="0" w:firstLine="0" w:firstLineChars="0"/>
                                <w:jc w:val="center"/>
                                <w:rPr>
                                  <w:sz w:val="21"/>
                                  <w:szCs w:val="21"/>
                                </w:rPr>
                              </w:pPr>
                              <w:r>
                                <w:rPr>
                                  <w:rFonts w:hint="eastAsia"/>
                                  <w:sz w:val="21"/>
                                  <w:szCs w:val="21"/>
                                </w:rPr>
                                <w:t>辩识与分析危险、有害因素</w:t>
                              </w:r>
                            </w:p>
                          </w:txbxContent>
                        </wps:txbx>
                        <wps:bodyPr upright="1"/>
                      </wps:wsp>
                      <wps:wsp>
                        <wps:cNvPr id="26" name="文本框 3"/>
                        <wps:cNvSpPr txBox="1"/>
                        <wps:spPr>
                          <a:xfrm>
                            <a:off x="4474" y="312532"/>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BFF404">
                              <w:pPr>
                                <w:ind w:left="0" w:leftChars="0" w:firstLine="0" w:firstLineChars="0"/>
                                <w:jc w:val="center"/>
                                <w:rPr>
                                  <w:sz w:val="21"/>
                                  <w:szCs w:val="21"/>
                                </w:rPr>
                              </w:pPr>
                              <w:r>
                                <w:rPr>
                                  <w:rFonts w:hint="eastAsia"/>
                                  <w:sz w:val="21"/>
                                  <w:szCs w:val="21"/>
                                </w:rPr>
                                <w:t>划分评价单元</w:t>
                              </w:r>
                            </w:p>
                          </w:txbxContent>
                        </wps:txbx>
                        <wps:bodyPr upright="1"/>
                      </wps:wsp>
                      <wps:wsp>
                        <wps:cNvPr id="27" name="文本框 4"/>
                        <wps:cNvSpPr txBox="1"/>
                        <wps:spPr>
                          <a:xfrm>
                            <a:off x="4474" y="313655"/>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68176B">
                              <w:pPr>
                                <w:ind w:left="0" w:leftChars="0" w:firstLine="0" w:firstLineChars="0"/>
                                <w:jc w:val="center"/>
                                <w:rPr>
                                  <w:sz w:val="21"/>
                                  <w:szCs w:val="21"/>
                                </w:rPr>
                              </w:pPr>
                              <w:r>
                                <w:rPr>
                                  <w:rFonts w:hint="eastAsia"/>
                                  <w:sz w:val="21"/>
                                  <w:szCs w:val="21"/>
                                </w:rPr>
                                <w:t>选择评价方法</w:t>
                              </w:r>
                            </w:p>
                          </w:txbxContent>
                        </wps:txbx>
                        <wps:bodyPr upright="1"/>
                      </wps:wsp>
                      <wps:wsp>
                        <wps:cNvPr id="28" name="文本框 5"/>
                        <wps:cNvSpPr txBox="1"/>
                        <wps:spPr>
                          <a:xfrm>
                            <a:off x="4474" y="314871"/>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C53679B">
                              <w:pPr>
                                <w:ind w:left="0" w:leftChars="0" w:firstLine="0" w:firstLineChars="0"/>
                                <w:jc w:val="center"/>
                                <w:rPr>
                                  <w:sz w:val="21"/>
                                  <w:szCs w:val="21"/>
                                </w:rPr>
                              </w:pPr>
                              <w:r>
                                <w:rPr>
                                  <w:rFonts w:hint="eastAsia"/>
                                  <w:sz w:val="21"/>
                                  <w:szCs w:val="21"/>
                                </w:rPr>
                                <w:t>定性、定量评价</w:t>
                              </w:r>
                            </w:p>
                          </w:txbxContent>
                        </wps:txbx>
                        <wps:bodyPr upright="1"/>
                      </wps:wsp>
                      <wps:wsp>
                        <wps:cNvPr id="29" name="文本框 6"/>
                        <wps:cNvSpPr txBox="1"/>
                        <wps:spPr>
                          <a:xfrm>
                            <a:off x="4474" y="315994"/>
                            <a:ext cx="4676"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0DEFAC">
                              <w:pPr>
                                <w:ind w:left="0" w:leftChars="0" w:firstLine="0" w:firstLineChars="0"/>
                                <w:jc w:val="center"/>
                              </w:pPr>
                              <w:r>
                                <w:rPr>
                                  <w:rFonts w:hint="eastAsia"/>
                                  <w:sz w:val="21"/>
                                  <w:szCs w:val="21"/>
                                </w:rPr>
                                <w:t>提出安全对策措施建议</w:t>
                              </w:r>
                            </w:p>
                          </w:txbxContent>
                        </wps:txbx>
                        <wps:bodyPr upright="1"/>
                      </wps:wsp>
                      <wps:wsp>
                        <wps:cNvPr id="30" name="文本框 7"/>
                        <wps:cNvSpPr txBox="1"/>
                        <wps:spPr>
                          <a:xfrm>
                            <a:off x="4474" y="317223"/>
                            <a:ext cx="4688" cy="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B4D5055">
                              <w:pPr>
                                <w:ind w:left="0" w:leftChars="0" w:firstLine="0" w:firstLineChars="0"/>
                                <w:jc w:val="center"/>
                                <w:rPr>
                                  <w:sz w:val="21"/>
                                  <w:szCs w:val="21"/>
                                </w:rPr>
                              </w:pPr>
                              <w:r>
                                <w:rPr>
                                  <w:rFonts w:hint="eastAsia"/>
                                  <w:sz w:val="21"/>
                                  <w:szCs w:val="21"/>
                                </w:rPr>
                                <w:t>做出评价结论</w:t>
                              </w:r>
                            </w:p>
                          </w:txbxContent>
                        </wps:txbx>
                        <wps:bodyPr upright="1"/>
                      </wps:wsp>
                      <wps:wsp>
                        <wps:cNvPr id="31" name="文本框 8"/>
                        <wps:cNvSpPr txBox="1"/>
                        <wps:spPr>
                          <a:xfrm>
                            <a:off x="4464" y="318345"/>
                            <a:ext cx="4681" cy="41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C7E447">
                              <w:pPr>
                                <w:ind w:left="0" w:leftChars="0" w:firstLine="0" w:firstLineChars="0"/>
                                <w:jc w:val="center"/>
                              </w:pPr>
                              <w:r>
                                <w:rPr>
                                  <w:rFonts w:hint="eastAsia"/>
                                  <w:sz w:val="21"/>
                                  <w:szCs w:val="21"/>
                                </w:rPr>
                                <w:t>编制安全</w:t>
                              </w:r>
                              <w:r>
                                <w:rPr>
                                  <w:rFonts w:hint="eastAsia"/>
                                  <w:sz w:val="21"/>
                                  <w:szCs w:val="21"/>
                                  <w:lang w:val="en-US" w:eastAsia="zh-CN"/>
                                </w:rPr>
                                <w:t>现状</w:t>
                              </w:r>
                              <w:r>
                                <w:rPr>
                                  <w:rFonts w:hint="eastAsia"/>
                                  <w:sz w:val="21"/>
                                  <w:szCs w:val="21"/>
                                </w:rPr>
                                <w:t>评价报告</w:t>
                              </w:r>
                            </w:p>
                          </w:txbxContent>
                        </wps:txbx>
                        <wps:bodyPr upright="1"/>
                      </wps:wsp>
                      <wps:wsp>
                        <wps:cNvPr id="32" name="直接连接符 9"/>
                        <wps:cNvCnPr/>
                        <wps:spPr>
                          <a:xfrm>
                            <a:off x="6795" y="310587"/>
                            <a:ext cx="0" cy="714"/>
                          </a:xfrm>
                          <a:prstGeom prst="line">
                            <a:avLst/>
                          </a:prstGeom>
                          <a:ln w="9525" cap="flat" cmpd="sng">
                            <a:solidFill>
                              <a:srgbClr val="000000"/>
                            </a:solidFill>
                            <a:prstDash val="solid"/>
                            <a:headEnd type="none" w="med" len="med"/>
                            <a:tailEnd type="triangle" w="med" len="med"/>
                          </a:ln>
                        </wps:spPr>
                        <wps:bodyPr upright="1"/>
                      </wps:wsp>
                      <wps:wsp>
                        <wps:cNvPr id="33" name="直接连接符 10"/>
                        <wps:cNvCnPr/>
                        <wps:spPr>
                          <a:xfrm>
                            <a:off x="6795" y="311711"/>
                            <a:ext cx="0" cy="819"/>
                          </a:xfrm>
                          <a:prstGeom prst="line">
                            <a:avLst/>
                          </a:prstGeom>
                          <a:ln w="9525" cap="flat" cmpd="sng">
                            <a:solidFill>
                              <a:srgbClr val="000000"/>
                            </a:solidFill>
                            <a:prstDash val="solid"/>
                            <a:headEnd type="none" w="med" len="med"/>
                            <a:tailEnd type="triangle" w="med" len="med"/>
                          </a:ln>
                        </wps:spPr>
                        <wps:bodyPr upright="1"/>
                      </wps:wsp>
                      <wps:wsp>
                        <wps:cNvPr id="34" name="直接连接符 11"/>
                        <wps:cNvCnPr/>
                        <wps:spPr>
                          <a:xfrm>
                            <a:off x="6817" y="312940"/>
                            <a:ext cx="0" cy="714"/>
                          </a:xfrm>
                          <a:prstGeom prst="line">
                            <a:avLst/>
                          </a:prstGeom>
                          <a:ln w="9525" cap="flat" cmpd="sng">
                            <a:solidFill>
                              <a:srgbClr val="000000"/>
                            </a:solidFill>
                            <a:prstDash val="solid"/>
                            <a:headEnd type="none" w="med" len="med"/>
                            <a:tailEnd type="triangle" w="med" len="med"/>
                          </a:ln>
                        </wps:spPr>
                        <wps:bodyPr upright="1"/>
                      </wps:wsp>
                      <wps:wsp>
                        <wps:cNvPr id="35" name="直接连接符 12"/>
                        <wps:cNvCnPr/>
                        <wps:spPr>
                          <a:xfrm>
                            <a:off x="6817" y="314063"/>
                            <a:ext cx="0" cy="806"/>
                          </a:xfrm>
                          <a:prstGeom prst="line">
                            <a:avLst/>
                          </a:prstGeom>
                          <a:ln w="9525" cap="flat" cmpd="sng">
                            <a:solidFill>
                              <a:srgbClr val="000000"/>
                            </a:solidFill>
                            <a:prstDash val="solid"/>
                            <a:headEnd type="none" w="med" len="med"/>
                            <a:tailEnd type="triangle" w="med" len="med"/>
                          </a:ln>
                        </wps:spPr>
                        <wps:bodyPr upright="1"/>
                      </wps:wsp>
                      <wps:wsp>
                        <wps:cNvPr id="36" name="直接连接符 13"/>
                        <wps:cNvCnPr/>
                        <wps:spPr>
                          <a:xfrm>
                            <a:off x="6817" y="315278"/>
                            <a:ext cx="0" cy="714"/>
                          </a:xfrm>
                          <a:prstGeom prst="line">
                            <a:avLst/>
                          </a:prstGeom>
                          <a:ln w="9525" cap="flat" cmpd="sng">
                            <a:solidFill>
                              <a:srgbClr val="000000"/>
                            </a:solidFill>
                            <a:prstDash val="solid"/>
                            <a:headEnd type="none" w="med" len="med"/>
                            <a:tailEnd type="triangle" w="med" len="med"/>
                          </a:ln>
                        </wps:spPr>
                        <wps:bodyPr upright="1"/>
                      </wps:wsp>
                      <wps:wsp>
                        <wps:cNvPr id="37" name="直接连接符 14"/>
                        <wps:cNvCnPr/>
                        <wps:spPr>
                          <a:xfrm>
                            <a:off x="6795" y="316402"/>
                            <a:ext cx="0" cy="819"/>
                          </a:xfrm>
                          <a:prstGeom prst="line">
                            <a:avLst/>
                          </a:prstGeom>
                          <a:ln w="9525" cap="flat" cmpd="sng">
                            <a:solidFill>
                              <a:srgbClr val="000000"/>
                            </a:solidFill>
                            <a:prstDash val="solid"/>
                            <a:headEnd type="none" w="med" len="med"/>
                            <a:tailEnd type="triangle" w="med" len="med"/>
                          </a:ln>
                        </wps:spPr>
                        <wps:bodyPr upright="1"/>
                      </wps:wsp>
                      <wps:wsp>
                        <wps:cNvPr id="38" name="直接连接符 15"/>
                        <wps:cNvCnPr/>
                        <wps:spPr>
                          <a:xfrm>
                            <a:off x="6795" y="317631"/>
                            <a:ext cx="0" cy="714"/>
                          </a:xfrm>
                          <a:prstGeom prst="line">
                            <a:avLst/>
                          </a:prstGeom>
                          <a:ln w="9525" cap="flat" cmpd="sng">
                            <a:solidFill>
                              <a:srgbClr val="000000"/>
                            </a:solidFill>
                            <a:prstDash val="solid"/>
                            <a:headEnd type="none" w="med" len="med"/>
                            <a:tailEnd type="triangle" w="med" len="med"/>
                          </a:ln>
                        </wps:spPr>
                        <wps:bodyPr upright="1"/>
                      </wps:wsp>
                    </wpg:wgp>
                  </a:graphicData>
                </a:graphic>
              </wp:inline>
            </w:drawing>
          </mc:Choice>
          <mc:Fallback>
            <w:pict>
              <v:group id="_x0000_s1026" o:spid="_x0000_s1026" o:spt="203" style="height:411.5pt;width:224.9pt;" coordorigin="4464,310180" coordsize="4740,8576" o:gfxdata="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Ldw1JrWAAAA&#10;BQEAAA8AAAAAAAAAAQAgAAAAIgAAAGRycy9kb3ducmV2LnhtbFBLAQIUABQAAAAIAIdO4kCFrXtp&#10;WQQAAFgkAAAOAAAAAAAAAAEAIAAAACUBAABkcnMvZTJvRG9jLnhtbFBLBQYAAAAABgAGAFkBAADw&#10;BwAAAAA=&#10;">
                <o:lock v:ext="edit" aspectratio="f"/>
                <v:shape id="文本框 1" o:spid="_x0000_s1026" o:spt="202" type="#_x0000_t202" style="position:absolute;left:4474;top:310180;height:410;width:4730;"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029E0934">
                        <w:pPr>
                          <w:ind w:left="0" w:leftChars="0" w:firstLine="0" w:firstLineChars="0"/>
                          <w:jc w:val="center"/>
                          <w:rPr>
                            <w:sz w:val="21"/>
                            <w:szCs w:val="21"/>
                          </w:rPr>
                        </w:pPr>
                        <w:r>
                          <w:rPr>
                            <w:rFonts w:hint="eastAsia"/>
                            <w:sz w:val="21"/>
                            <w:szCs w:val="21"/>
                          </w:rPr>
                          <w:t>前期准备</w:t>
                        </w:r>
                      </w:p>
                    </w:txbxContent>
                  </v:textbox>
                </v:shape>
                <v:shape id="文本框 2" o:spid="_x0000_s1026" o:spt="202" type="#_x0000_t202" style="position:absolute;left:4474;top:311303;height:411;width:470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3A70487">
                        <w:pPr>
                          <w:ind w:left="0" w:leftChars="0" w:firstLine="0" w:firstLineChars="0"/>
                          <w:jc w:val="center"/>
                          <w:rPr>
                            <w:sz w:val="21"/>
                            <w:szCs w:val="21"/>
                          </w:rPr>
                        </w:pPr>
                        <w:r>
                          <w:rPr>
                            <w:rFonts w:hint="eastAsia"/>
                            <w:sz w:val="21"/>
                            <w:szCs w:val="21"/>
                          </w:rPr>
                          <w:t>辩识与分析危险、有害因素</w:t>
                        </w:r>
                      </w:p>
                    </w:txbxContent>
                  </v:textbox>
                </v:shape>
                <v:shape id="文本框 3" o:spid="_x0000_s1026" o:spt="202" type="#_x0000_t202" style="position:absolute;left:4474;top:312532;height:410;width:4688;"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FBFF404">
                        <w:pPr>
                          <w:ind w:left="0" w:leftChars="0" w:firstLine="0" w:firstLineChars="0"/>
                          <w:jc w:val="center"/>
                          <w:rPr>
                            <w:sz w:val="21"/>
                            <w:szCs w:val="21"/>
                          </w:rPr>
                        </w:pPr>
                        <w:r>
                          <w:rPr>
                            <w:rFonts w:hint="eastAsia"/>
                            <w:sz w:val="21"/>
                            <w:szCs w:val="21"/>
                          </w:rPr>
                          <w:t>划分评价单元</w:t>
                        </w:r>
                      </w:p>
                    </w:txbxContent>
                  </v:textbox>
                </v:shape>
                <v:shape id="文本框 4" o:spid="_x0000_s1026" o:spt="202" type="#_x0000_t202" style="position:absolute;left:4474;top:313655;height:410;width:4688;" fillcolor="#FFFFFF" filled="t" stroked="t" coordsize="21600,21600" o:gfxdata="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BjRC/&#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14:paraId="2A68176B">
                        <w:pPr>
                          <w:ind w:left="0" w:leftChars="0" w:firstLine="0" w:firstLineChars="0"/>
                          <w:jc w:val="center"/>
                          <w:rPr>
                            <w:sz w:val="21"/>
                            <w:szCs w:val="21"/>
                          </w:rPr>
                        </w:pPr>
                        <w:r>
                          <w:rPr>
                            <w:rFonts w:hint="eastAsia"/>
                            <w:sz w:val="21"/>
                            <w:szCs w:val="21"/>
                          </w:rPr>
                          <w:t>选择评价方法</w:t>
                        </w:r>
                      </w:p>
                    </w:txbxContent>
                  </v:textbox>
                </v:shape>
                <v:shape id="文本框 5" o:spid="_x0000_s1026" o:spt="202" type="#_x0000_t202" style="position:absolute;left:4474;top:314871;height:410;width:4688;" fillcolor="#FFFFFF" filled="t" stroked="t" coordsize="21600,21600" o:gfxdata="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Xhli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3C53679B">
                        <w:pPr>
                          <w:ind w:left="0" w:leftChars="0" w:firstLine="0" w:firstLineChars="0"/>
                          <w:jc w:val="center"/>
                          <w:rPr>
                            <w:sz w:val="21"/>
                            <w:szCs w:val="21"/>
                          </w:rPr>
                        </w:pPr>
                        <w:r>
                          <w:rPr>
                            <w:rFonts w:hint="eastAsia"/>
                            <w:sz w:val="21"/>
                            <w:szCs w:val="21"/>
                          </w:rPr>
                          <w:t>定性、定量评价</w:t>
                        </w:r>
                      </w:p>
                    </w:txbxContent>
                  </v:textbox>
                </v:shape>
                <v:shape id="文本框 6" o:spid="_x0000_s1026" o:spt="202" type="#_x0000_t202" style="position:absolute;left:4474;top:315994;height:411;width:4676;" fillcolor="#FFFFFF" filled="t" stroked="t" coordsize="21600,21600" o:gfxdata="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Erz5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10DEFAC">
                        <w:pPr>
                          <w:ind w:left="0" w:leftChars="0" w:firstLine="0" w:firstLineChars="0"/>
                          <w:jc w:val="center"/>
                        </w:pPr>
                        <w:r>
                          <w:rPr>
                            <w:rFonts w:hint="eastAsia"/>
                            <w:sz w:val="21"/>
                            <w:szCs w:val="21"/>
                          </w:rPr>
                          <w:t>提出安全对策措施建议</w:t>
                        </w:r>
                      </w:p>
                    </w:txbxContent>
                  </v:textbox>
                </v:shape>
                <v:shape id="文本框 7" o:spid="_x0000_s1026" o:spt="202" type="#_x0000_t202" style="position:absolute;left:4474;top:317223;height:410;width:4688;" fillcolor="#FFFFFF" filled="t" stroked="t" coordsize="21600,21600" o:gfxdata="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GDu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B4D5055">
                        <w:pPr>
                          <w:ind w:left="0" w:leftChars="0" w:firstLine="0" w:firstLineChars="0"/>
                          <w:jc w:val="center"/>
                          <w:rPr>
                            <w:sz w:val="21"/>
                            <w:szCs w:val="21"/>
                          </w:rPr>
                        </w:pPr>
                        <w:r>
                          <w:rPr>
                            <w:rFonts w:hint="eastAsia"/>
                            <w:sz w:val="21"/>
                            <w:szCs w:val="21"/>
                          </w:rPr>
                          <w:t>做出评价结论</w:t>
                        </w:r>
                      </w:p>
                    </w:txbxContent>
                  </v:textbox>
                </v:shape>
                <v:shape id="文本框 8" o:spid="_x0000_s1026" o:spt="202" type="#_x0000_t202" style="position:absolute;left:4464;top:318345;height:411;width:4681;" fillcolor="#FFFFFF" filled="t" stroked="t" coordsize="21600,21600" o:gfxdata="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b0mI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BC7E447">
                        <w:pPr>
                          <w:ind w:left="0" w:leftChars="0" w:firstLine="0" w:firstLineChars="0"/>
                          <w:jc w:val="center"/>
                        </w:pPr>
                        <w:r>
                          <w:rPr>
                            <w:rFonts w:hint="eastAsia"/>
                            <w:sz w:val="21"/>
                            <w:szCs w:val="21"/>
                          </w:rPr>
                          <w:t>编制安全</w:t>
                        </w:r>
                        <w:r>
                          <w:rPr>
                            <w:rFonts w:hint="eastAsia"/>
                            <w:sz w:val="21"/>
                            <w:szCs w:val="21"/>
                            <w:lang w:val="en-US" w:eastAsia="zh-CN"/>
                          </w:rPr>
                          <w:t>现状</w:t>
                        </w:r>
                        <w:r>
                          <w:rPr>
                            <w:rFonts w:hint="eastAsia"/>
                            <w:sz w:val="21"/>
                            <w:szCs w:val="21"/>
                          </w:rPr>
                          <w:t>评价报告</w:t>
                        </w:r>
                      </w:p>
                    </w:txbxContent>
                  </v:textbox>
                </v:shape>
                <v:line id="直接连接符 9" o:spid="_x0000_s1026" o:spt="20" style="position:absolute;left:6795;top:310587;height:714;width:0;"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0" o:spid="_x0000_s1026" o:spt="20" style="position:absolute;left:6795;top:311711;height:819;width:0;"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直接连接符 11" o:spid="_x0000_s1026" o:spt="20" style="position:absolute;left:6817;top:312940;height:714;width:0;"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2" o:spid="_x0000_s1026" o:spt="20" style="position:absolute;left:6817;top:314063;height:806;width: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3" o:spid="_x0000_s1026" o:spt="20" style="position:absolute;left:6817;top:315278;height:714;width: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4" o:spid="_x0000_s1026" o:spt="20" style="position:absolute;left:6795;top:316402;height:819;width: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15" o:spid="_x0000_s1026" o:spt="20" style="position:absolute;left:6795;top:317631;height:714;width: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w10:wrap type="none"/>
                <w10:anchorlock/>
              </v:group>
            </w:pict>
          </mc:Fallback>
        </mc:AlternateContent>
      </w:r>
    </w:p>
    <w:p w14:paraId="678CC0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color w:val="auto"/>
          <w:sz w:val="28"/>
        </w:rPr>
      </w:pPr>
      <w:r>
        <w:rPr>
          <w:rFonts w:hint="eastAsia"/>
          <w:color w:val="auto"/>
          <w:sz w:val="28"/>
        </w:rPr>
        <w:t>图1</w:t>
      </w:r>
      <w:r>
        <w:rPr>
          <w:rFonts w:hint="eastAsia"/>
          <w:color w:val="auto"/>
          <w:sz w:val="28"/>
          <w:lang w:val="en-US" w:eastAsia="zh-CN"/>
        </w:rPr>
        <w:t>.4</w:t>
      </w:r>
      <w:r>
        <w:rPr>
          <w:rFonts w:hint="eastAsia"/>
          <w:color w:val="auto"/>
          <w:sz w:val="28"/>
        </w:rPr>
        <w:t>-1 安全现状评价程序框</w:t>
      </w:r>
    </w:p>
    <w:p w14:paraId="3DDDF675">
      <w:pPr>
        <w:bidi w:val="0"/>
        <w:rPr>
          <w:rFonts w:hint="eastAsia"/>
          <w:color w:val="auto"/>
        </w:rPr>
      </w:pPr>
    </w:p>
    <w:p w14:paraId="5E055905">
      <w:pPr>
        <w:rPr>
          <w:rFonts w:hint="default"/>
          <w:color w:val="auto"/>
          <w:lang w:val="en-US" w:eastAsia="zh-CN"/>
        </w:rPr>
      </w:pPr>
      <w:r>
        <w:rPr>
          <w:rFonts w:hint="default"/>
          <w:color w:val="auto"/>
          <w:lang w:val="en-US" w:eastAsia="zh-CN"/>
        </w:rPr>
        <w:br w:type="page"/>
      </w:r>
    </w:p>
    <w:p w14:paraId="1AE7C043">
      <w:pPr>
        <w:pStyle w:val="2"/>
        <w:numPr>
          <w:ilvl w:val="0"/>
          <w:numId w:val="2"/>
        </w:numPr>
        <w:bidi w:val="0"/>
        <w:ind w:left="0" w:leftChars="0" w:firstLine="0" w:firstLineChars="0"/>
        <w:rPr>
          <w:rFonts w:hint="default"/>
          <w:color w:val="auto"/>
          <w:lang w:val="en-US" w:eastAsia="zh-CN"/>
        </w:rPr>
      </w:pPr>
      <w:bookmarkStart w:id="55" w:name="_Toc239"/>
      <w:bookmarkStart w:id="56" w:name="_Toc10991"/>
      <w:bookmarkStart w:id="57" w:name="_Toc12791"/>
      <w:r>
        <w:rPr>
          <w:rFonts w:hint="default"/>
          <w:color w:val="auto"/>
          <w:lang w:val="en-US" w:eastAsia="zh-CN"/>
        </w:rPr>
        <w:t>企业概况</w:t>
      </w:r>
      <w:bookmarkEnd w:id="55"/>
      <w:bookmarkEnd w:id="56"/>
      <w:bookmarkEnd w:id="57"/>
    </w:p>
    <w:p w14:paraId="0BA718EA">
      <w:pPr>
        <w:pStyle w:val="3"/>
        <w:bidi w:val="0"/>
        <w:rPr>
          <w:rFonts w:hint="default"/>
          <w:color w:val="auto"/>
          <w:lang w:val="en-US" w:eastAsia="zh-CN"/>
        </w:rPr>
      </w:pPr>
      <w:bookmarkStart w:id="58" w:name="_Toc4264"/>
      <w:bookmarkStart w:id="59" w:name="_Toc5477"/>
      <w:bookmarkStart w:id="60" w:name="_Toc24654"/>
      <w:r>
        <w:rPr>
          <w:rFonts w:hint="default"/>
          <w:color w:val="auto"/>
          <w:lang w:val="en-US" w:eastAsia="zh-CN"/>
        </w:rPr>
        <w:t>2.1</w:t>
      </w:r>
      <w:r>
        <w:rPr>
          <w:rFonts w:hint="eastAsia"/>
          <w:color w:val="auto"/>
          <w:lang w:val="en-US" w:eastAsia="zh-CN"/>
        </w:rPr>
        <w:t xml:space="preserve"> </w:t>
      </w:r>
      <w:r>
        <w:rPr>
          <w:rFonts w:hint="default"/>
          <w:color w:val="auto"/>
          <w:lang w:val="en-US" w:eastAsia="zh-CN"/>
        </w:rPr>
        <w:t>基本情况</w:t>
      </w:r>
      <w:bookmarkEnd w:id="58"/>
      <w:bookmarkEnd w:id="59"/>
      <w:bookmarkEnd w:id="60"/>
    </w:p>
    <w:p w14:paraId="3EFAF790">
      <w:pPr>
        <w:bidi w:val="0"/>
        <w:rPr>
          <w:rFonts w:hint="eastAsia"/>
          <w:color w:val="auto"/>
          <w:lang w:eastAsia="zh-CN"/>
        </w:rPr>
      </w:pPr>
      <w:r>
        <w:rPr>
          <w:rFonts w:hint="eastAsia"/>
          <w:color w:val="auto"/>
          <w:lang w:eastAsia="zh-CN"/>
        </w:rPr>
        <w:t>江西诸侯建设发展有限公司位于江西省南昌市青山湖区高新大道1970号文化创意大厦（商业、写字楼）1001室，成立于2007年10月19日，统一社会信用代码：91360111667465236D，法定代表人：齐斌，注册资本：壹亿伍仟万圆整，类型：其他有限责任公司。</w:t>
      </w:r>
    </w:p>
    <w:p w14:paraId="409098B1">
      <w:pPr>
        <w:bidi w:val="0"/>
        <w:rPr>
          <w:rFonts w:hint="eastAsia"/>
          <w:color w:val="auto"/>
          <w:lang w:eastAsia="zh-CN"/>
        </w:rPr>
      </w:pPr>
      <w:r>
        <w:rPr>
          <w:rFonts w:hint="eastAsia"/>
          <w:color w:val="auto"/>
          <w:lang w:eastAsia="zh-CN"/>
        </w:rPr>
        <w:t>该公司经营范围：建筑工程、市政工程、矿山工程、水利水电工程、公路工程、室内外装饰工程、水电安装工程、园林绿化工程、电力工程、景观工程的设计、施工；钢结构及网架工程设计、制作、安装；地基与基础工程、土石方工程施工，消防工程、房屋拆迁工程。（国家有专项规定的凭有效许可证、资质证经营）。</w:t>
      </w:r>
    </w:p>
    <w:p w14:paraId="22CBE457">
      <w:pPr>
        <w:bidi w:val="0"/>
        <w:rPr>
          <w:rFonts w:hint="default"/>
          <w:color w:val="auto"/>
          <w:lang w:val="en-US" w:eastAsia="zh-CN"/>
        </w:rPr>
      </w:pPr>
      <w:r>
        <w:rPr>
          <w:rFonts w:hint="default"/>
          <w:color w:val="auto"/>
          <w:lang w:val="en-US" w:eastAsia="zh-CN"/>
        </w:rPr>
        <w:t>该公司现有总人数</w:t>
      </w:r>
      <w:r>
        <w:rPr>
          <w:rFonts w:hint="eastAsia"/>
          <w:color w:val="auto"/>
          <w:lang w:val="en-US" w:eastAsia="zh-CN"/>
        </w:rPr>
        <w:t>58</w:t>
      </w:r>
      <w:r>
        <w:rPr>
          <w:rFonts w:hint="default"/>
          <w:color w:val="auto"/>
          <w:lang w:val="en-US" w:eastAsia="zh-CN"/>
        </w:rPr>
        <w:t>人，其中</w:t>
      </w:r>
      <w:r>
        <w:rPr>
          <w:rFonts w:hint="eastAsia"/>
          <w:color w:val="auto"/>
          <w:lang w:val="en-US" w:eastAsia="zh-CN"/>
        </w:rPr>
        <w:t>教授级高级工程师1人，</w:t>
      </w:r>
      <w:r>
        <w:rPr>
          <w:rFonts w:hint="default"/>
          <w:color w:val="auto"/>
          <w:lang w:val="en-US" w:eastAsia="zh-CN"/>
        </w:rPr>
        <w:t>高级工程师</w:t>
      </w:r>
      <w:r>
        <w:rPr>
          <w:rFonts w:hint="eastAsia"/>
          <w:color w:val="auto"/>
          <w:lang w:val="en-US" w:eastAsia="zh-CN"/>
        </w:rPr>
        <w:t>8</w:t>
      </w:r>
      <w:r>
        <w:rPr>
          <w:rFonts w:hint="default"/>
          <w:color w:val="auto"/>
          <w:lang w:val="en-US" w:eastAsia="zh-CN"/>
        </w:rPr>
        <w:t>人，高级会计师1人，工程师1</w:t>
      </w:r>
      <w:r>
        <w:rPr>
          <w:rFonts w:hint="eastAsia"/>
          <w:color w:val="auto"/>
          <w:lang w:val="en-US" w:eastAsia="zh-CN"/>
        </w:rPr>
        <w:t>2</w:t>
      </w:r>
      <w:r>
        <w:rPr>
          <w:rFonts w:hint="default"/>
          <w:color w:val="auto"/>
          <w:lang w:val="en-US" w:eastAsia="zh-CN"/>
        </w:rPr>
        <w:t>人，助理工程师</w:t>
      </w:r>
      <w:r>
        <w:rPr>
          <w:rFonts w:hint="eastAsia"/>
          <w:color w:val="auto"/>
          <w:lang w:val="en-US" w:eastAsia="zh-CN"/>
        </w:rPr>
        <w:t>8</w:t>
      </w:r>
      <w:r>
        <w:rPr>
          <w:rFonts w:hint="default"/>
          <w:color w:val="auto"/>
          <w:lang w:val="en-US" w:eastAsia="zh-CN"/>
        </w:rPr>
        <w:t>人，</w:t>
      </w:r>
      <w:r>
        <w:rPr>
          <w:rFonts w:hint="eastAsia"/>
          <w:color w:val="auto"/>
          <w:lang w:val="en-US" w:eastAsia="zh-CN"/>
        </w:rPr>
        <w:t>其他各类人</w:t>
      </w:r>
      <w:r>
        <w:rPr>
          <w:rFonts w:hint="default"/>
          <w:color w:val="auto"/>
          <w:lang w:val="en-US" w:eastAsia="zh-CN"/>
        </w:rPr>
        <w:t>员</w:t>
      </w:r>
      <w:r>
        <w:rPr>
          <w:rFonts w:hint="eastAsia"/>
          <w:color w:val="auto"/>
          <w:lang w:val="en-US" w:eastAsia="zh-CN"/>
        </w:rPr>
        <w:t>28</w:t>
      </w:r>
      <w:r>
        <w:rPr>
          <w:rFonts w:hint="default"/>
          <w:color w:val="auto"/>
          <w:lang w:val="en-US" w:eastAsia="zh-CN"/>
        </w:rPr>
        <w:t>人。</w:t>
      </w:r>
    </w:p>
    <w:p w14:paraId="42DEC2D3">
      <w:pPr>
        <w:bidi w:val="0"/>
        <w:rPr>
          <w:rFonts w:hint="eastAsia"/>
          <w:color w:val="auto"/>
          <w:lang w:eastAsia="zh-CN"/>
        </w:rPr>
      </w:pPr>
      <w:r>
        <w:rPr>
          <w:rFonts w:hint="default"/>
          <w:color w:val="auto"/>
          <w:lang w:val="en-US" w:eastAsia="zh-CN"/>
        </w:rPr>
        <w:t>公司现有资质类别有</w:t>
      </w:r>
      <w:r>
        <w:rPr>
          <w:rFonts w:hint="eastAsia"/>
          <w:color w:val="auto"/>
          <w:lang w:eastAsia="zh-CN"/>
        </w:rPr>
        <w:t>建筑装修装饰工程专业承包壹级、古建筑工程专业承包壹级、环保工程专业承包壹级、</w:t>
      </w:r>
      <w:r>
        <w:rPr>
          <w:rFonts w:hint="eastAsia"/>
          <w:color w:val="auto"/>
          <w:lang w:val="en-US" w:eastAsia="zh-CN"/>
        </w:rPr>
        <w:t>钢结构工程专业</w:t>
      </w:r>
      <w:r>
        <w:rPr>
          <w:rFonts w:hint="eastAsia"/>
          <w:color w:val="auto"/>
          <w:lang w:eastAsia="zh-CN"/>
        </w:rPr>
        <w:t>承包贰级、机电工程施工总承包贰级、市政公用工程施工总承包贰级、矿山工程施工总承包贰级、建筑工程施工总承包贰级等资质。</w:t>
      </w:r>
    </w:p>
    <w:p w14:paraId="55C61173">
      <w:pPr>
        <w:bidi w:val="0"/>
        <w:rPr>
          <w:rFonts w:hint="default"/>
          <w:color w:val="auto"/>
          <w:lang w:val="en-US" w:eastAsia="zh-CN"/>
        </w:rPr>
      </w:pPr>
      <w:r>
        <w:rPr>
          <w:rFonts w:hint="default"/>
          <w:color w:val="auto"/>
          <w:lang w:val="en-US" w:eastAsia="zh-CN"/>
        </w:rPr>
        <w:t>该公司技术力量雄厚，人员配备合理，施工</w:t>
      </w:r>
      <w:r>
        <w:rPr>
          <w:rFonts w:hint="eastAsia"/>
          <w:color w:val="auto"/>
          <w:lang w:val="en-US" w:eastAsia="zh-CN"/>
        </w:rPr>
        <w:t>机械</w:t>
      </w:r>
      <w:r>
        <w:rPr>
          <w:rFonts w:hint="default"/>
          <w:color w:val="auto"/>
          <w:lang w:val="en-US" w:eastAsia="zh-CN"/>
        </w:rPr>
        <w:t>齐全，本着以顾客为关注焦点的经营理念，将始终着眼于向社会提供符合法律规范要求的产品和不断满足顾客要求，努力拼搏、持续改进。</w:t>
      </w:r>
    </w:p>
    <w:p w14:paraId="5A38AD6F">
      <w:pPr>
        <w:bidi w:val="0"/>
        <w:rPr>
          <w:rFonts w:hint="default"/>
          <w:color w:val="auto"/>
          <w:lang w:val="en-US" w:eastAsia="zh-CN"/>
        </w:rPr>
      </w:pPr>
      <w:r>
        <w:rPr>
          <w:rFonts w:hint="eastAsia" w:eastAsia="宋体"/>
          <w:color w:val="auto"/>
          <w:lang w:eastAsia="zh-CN"/>
        </w:rPr>
        <w:t>近三年，</w:t>
      </w:r>
      <w:r>
        <w:rPr>
          <w:rFonts w:hint="eastAsia"/>
          <w:color w:val="auto"/>
          <w:lang w:eastAsia="zh-CN"/>
        </w:rPr>
        <w:t>该</w:t>
      </w:r>
      <w:r>
        <w:rPr>
          <w:rFonts w:hint="eastAsia" w:eastAsia="宋体"/>
          <w:color w:val="auto"/>
          <w:lang w:eastAsia="zh-CN"/>
        </w:rPr>
        <w:t>公司未承揽</w:t>
      </w:r>
      <w:r>
        <w:rPr>
          <w:rFonts w:hint="eastAsia" w:ascii="Times New Roman" w:eastAsia="宋体"/>
          <w:color w:val="auto"/>
          <w:lang w:val="en-US" w:eastAsia="zh-CN"/>
        </w:rPr>
        <w:t>任何</w:t>
      </w:r>
      <w:r>
        <w:rPr>
          <w:rFonts w:hint="eastAsia" w:eastAsia="宋体"/>
          <w:color w:val="auto"/>
          <w:lang w:eastAsia="zh-CN"/>
        </w:rPr>
        <w:t>采掘施工作业项目，主要原因是公司经评估认为，原有施工队伍的安全管理模式已无法满足最新监管要求。为避免带病作业引发重大安全风险，公司主动暂停新项目承接，</w:t>
      </w:r>
      <w:r>
        <w:rPr>
          <w:rFonts w:hint="eastAsia" w:ascii="Times New Roman" w:eastAsia="宋体"/>
          <w:color w:val="auto"/>
          <w:lang w:val="en-US" w:eastAsia="zh-CN"/>
        </w:rPr>
        <w:t>在此期间</w:t>
      </w:r>
      <w:r>
        <w:rPr>
          <w:rFonts w:hint="eastAsia" w:eastAsia="宋体"/>
          <w:color w:val="auto"/>
          <w:lang w:eastAsia="zh-CN"/>
        </w:rPr>
        <w:t>，公司完成了全员安全</w:t>
      </w:r>
      <w:r>
        <w:rPr>
          <w:rFonts w:hint="eastAsia" w:ascii="Times New Roman" w:eastAsia="宋体"/>
          <w:color w:val="auto"/>
          <w:lang w:val="en-US" w:eastAsia="zh-CN"/>
        </w:rPr>
        <w:t>培训</w:t>
      </w:r>
      <w:r>
        <w:rPr>
          <w:rFonts w:hint="eastAsia" w:eastAsia="宋体"/>
          <w:color w:val="auto"/>
          <w:lang w:eastAsia="zh-CN"/>
        </w:rPr>
        <w:t>以及双重预防机制的重建。目前公司已具备更高标准的安全施工能力，随时可恢复作业</w:t>
      </w:r>
      <w:r>
        <w:rPr>
          <w:rFonts w:hint="default"/>
          <w:color w:val="auto"/>
          <w:lang w:val="en-US" w:eastAsia="zh-CN"/>
        </w:rPr>
        <w:t>。</w:t>
      </w:r>
    </w:p>
    <w:p w14:paraId="53A4ACE2">
      <w:pPr>
        <w:bidi w:val="0"/>
        <w:rPr>
          <w:rFonts w:hint="default"/>
          <w:color w:val="auto"/>
          <w:lang w:val="en-US" w:eastAsia="zh-CN"/>
        </w:rPr>
      </w:pPr>
      <w:r>
        <w:rPr>
          <w:rFonts w:hint="default"/>
          <w:color w:val="auto"/>
          <w:lang w:val="en-US" w:eastAsia="zh-CN"/>
        </w:rPr>
        <w:t>多年以来，公司奉行</w:t>
      </w:r>
      <w:r>
        <w:rPr>
          <w:rFonts w:hint="eastAsia" w:asciiTheme="minorEastAsia" w:hAnsiTheme="minorEastAsia" w:eastAsiaTheme="minorEastAsia" w:cstheme="minorEastAsia"/>
          <w:color w:val="auto"/>
          <w:lang w:val="en-US" w:eastAsia="zh-CN"/>
        </w:rPr>
        <w:t>“质量第一，信誉至上”</w:t>
      </w:r>
      <w:r>
        <w:rPr>
          <w:rFonts w:hint="default"/>
          <w:color w:val="auto"/>
          <w:lang w:val="en-US" w:eastAsia="zh-CN"/>
        </w:rPr>
        <w:t>的经营宗旨，企业经营状况良好，创造了良好的社会效益。企业基本情况见表2</w:t>
      </w:r>
      <w:r>
        <w:rPr>
          <w:rFonts w:hint="eastAsia"/>
          <w:color w:val="auto"/>
          <w:lang w:val="en-US" w:eastAsia="zh-CN"/>
        </w:rPr>
        <w:t>.1</w:t>
      </w:r>
      <w:r>
        <w:rPr>
          <w:rFonts w:hint="default"/>
          <w:color w:val="auto"/>
          <w:lang w:val="en-US" w:eastAsia="zh-CN"/>
        </w:rPr>
        <w:t>-1。</w:t>
      </w:r>
    </w:p>
    <w:p w14:paraId="35590310">
      <w:pPr>
        <w:bidi w:val="0"/>
        <w:ind w:left="0" w:leftChars="0" w:firstLine="0" w:firstLineChars="0"/>
        <w:jc w:val="center"/>
        <w:rPr>
          <w:rFonts w:hint="default"/>
          <w:color w:val="auto"/>
          <w:lang w:val="en-US" w:eastAsia="zh-CN"/>
        </w:rPr>
      </w:pPr>
      <w:r>
        <w:rPr>
          <w:rFonts w:hint="default"/>
          <w:color w:val="auto"/>
          <w:lang w:val="en-US" w:eastAsia="zh-CN"/>
        </w:rPr>
        <w:t>表2</w:t>
      </w:r>
      <w:r>
        <w:rPr>
          <w:rFonts w:hint="eastAsia"/>
          <w:color w:val="auto"/>
          <w:lang w:val="en-US" w:eastAsia="zh-CN"/>
        </w:rPr>
        <w:t>.1</w:t>
      </w:r>
      <w:r>
        <w:rPr>
          <w:rFonts w:hint="default"/>
          <w:color w:val="auto"/>
          <w:lang w:val="en-US" w:eastAsia="zh-CN"/>
        </w:rPr>
        <w:t>-1 企业基本情况表（其他项目除外）</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305"/>
        <w:gridCol w:w="1250"/>
        <w:gridCol w:w="2200"/>
        <w:gridCol w:w="1434"/>
        <w:gridCol w:w="1849"/>
      </w:tblGrid>
      <w:tr w14:paraId="6F97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237" w:type="dxa"/>
            <w:noWrap w:val="0"/>
            <w:vAlign w:val="center"/>
          </w:tcPr>
          <w:p w14:paraId="04D88D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单位名称</w:t>
            </w:r>
          </w:p>
        </w:tc>
        <w:tc>
          <w:tcPr>
            <w:tcW w:w="8038" w:type="dxa"/>
            <w:gridSpan w:val="5"/>
            <w:noWrap w:val="0"/>
            <w:vAlign w:val="center"/>
          </w:tcPr>
          <w:p w14:paraId="383B65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江西诸侯建设发展有限公司</w:t>
            </w:r>
          </w:p>
        </w:tc>
      </w:tr>
      <w:tr w14:paraId="2706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37" w:type="dxa"/>
            <w:noWrap w:val="0"/>
            <w:vAlign w:val="center"/>
          </w:tcPr>
          <w:p w14:paraId="58D3CB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单位地址</w:t>
            </w:r>
          </w:p>
        </w:tc>
        <w:tc>
          <w:tcPr>
            <w:tcW w:w="8038" w:type="dxa"/>
            <w:gridSpan w:val="5"/>
            <w:noWrap w:val="0"/>
            <w:vAlign w:val="center"/>
          </w:tcPr>
          <w:p w14:paraId="3C9B6CDC">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江西省南昌市青山湖区高新大道1970号文化创意大厦（商业、写字楼）1001室</w:t>
            </w:r>
          </w:p>
        </w:tc>
      </w:tr>
      <w:tr w14:paraId="76B4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37" w:type="dxa"/>
            <w:noWrap w:val="0"/>
            <w:vAlign w:val="center"/>
          </w:tcPr>
          <w:p w14:paraId="7F81FE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法人代表</w:t>
            </w:r>
          </w:p>
        </w:tc>
        <w:tc>
          <w:tcPr>
            <w:tcW w:w="1305" w:type="dxa"/>
            <w:noWrap w:val="0"/>
            <w:vAlign w:val="center"/>
          </w:tcPr>
          <w:p w14:paraId="0C1BE6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齐斌</w:t>
            </w:r>
          </w:p>
        </w:tc>
        <w:tc>
          <w:tcPr>
            <w:tcW w:w="1250" w:type="dxa"/>
            <w:noWrap w:val="0"/>
            <w:vAlign w:val="center"/>
          </w:tcPr>
          <w:p w14:paraId="41C3CE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联系</w:t>
            </w:r>
          </w:p>
          <w:p w14:paraId="2140BB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电话</w:t>
            </w:r>
          </w:p>
        </w:tc>
        <w:tc>
          <w:tcPr>
            <w:tcW w:w="2200" w:type="dxa"/>
            <w:noWrap w:val="0"/>
            <w:vAlign w:val="center"/>
          </w:tcPr>
          <w:p w14:paraId="1EF7EA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0791-88308910</w:t>
            </w:r>
          </w:p>
        </w:tc>
        <w:tc>
          <w:tcPr>
            <w:tcW w:w="1434" w:type="dxa"/>
            <w:noWrap w:val="0"/>
            <w:vAlign w:val="center"/>
          </w:tcPr>
          <w:p w14:paraId="357DBA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从业人数</w:t>
            </w:r>
          </w:p>
        </w:tc>
        <w:tc>
          <w:tcPr>
            <w:tcW w:w="1849" w:type="dxa"/>
            <w:noWrap w:val="0"/>
            <w:vAlign w:val="center"/>
          </w:tcPr>
          <w:p w14:paraId="582C3D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58</w:t>
            </w:r>
          </w:p>
        </w:tc>
      </w:tr>
      <w:tr w14:paraId="7F87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37" w:type="dxa"/>
            <w:noWrap w:val="0"/>
            <w:vAlign w:val="center"/>
          </w:tcPr>
          <w:p w14:paraId="0B59E6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经济类型</w:t>
            </w:r>
          </w:p>
        </w:tc>
        <w:tc>
          <w:tcPr>
            <w:tcW w:w="1305" w:type="dxa"/>
            <w:noWrap w:val="0"/>
            <w:vAlign w:val="center"/>
          </w:tcPr>
          <w:p w14:paraId="1A3E83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其他</w:t>
            </w:r>
            <w:r>
              <w:rPr>
                <w:rFonts w:hint="default" w:ascii="Times New Roman" w:hAnsi="Times New Roman" w:cs="Times New Roman"/>
                <w:color w:val="auto"/>
                <w:sz w:val="21"/>
                <w:szCs w:val="21"/>
              </w:rPr>
              <w:t>有限责任公司</w:t>
            </w:r>
          </w:p>
        </w:tc>
        <w:tc>
          <w:tcPr>
            <w:tcW w:w="1250" w:type="dxa"/>
            <w:noWrap w:val="0"/>
            <w:vAlign w:val="center"/>
          </w:tcPr>
          <w:p w14:paraId="5BEAB9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安全管理</w:t>
            </w:r>
          </w:p>
          <w:p w14:paraId="4405C1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人</w:t>
            </w:r>
            <w:r>
              <w:rPr>
                <w:rFonts w:hint="default" w:ascii="Times New Roman" w:hAnsi="Times New Roman" w:cs="Times New Roman"/>
                <w:color w:val="auto"/>
                <w:sz w:val="21"/>
                <w:szCs w:val="21"/>
                <w:lang w:val="en-US" w:eastAsia="zh-CN"/>
              </w:rPr>
              <w:t>员</w:t>
            </w:r>
            <w:r>
              <w:rPr>
                <w:rFonts w:hint="default" w:ascii="Times New Roman" w:hAnsi="Times New Roman" w:cs="Times New Roman"/>
                <w:color w:val="auto"/>
                <w:sz w:val="21"/>
                <w:szCs w:val="21"/>
              </w:rPr>
              <w:t>数</w:t>
            </w:r>
          </w:p>
        </w:tc>
        <w:tc>
          <w:tcPr>
            <w:tcW w:w="2200" w:type="dxa"/>
            <w:noWrap w:val="0"/>
            <w:vAlign w:val="center"/>
          </w:tcPr>
          <w:p w14:paraId="28D60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3</w:t>
            </w:r>
          </w:p>
        </w:tc>
        <w:tc>
          <w:tcPr>
            <w:tcW w:w="1434" w:type="dxa"/>
            <w:noWrap w:val="0"/>
            <w:vAlign w:val="center"/>
          </w:tcPr>
          <w:p w14:paraId="5EF90D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主要</w:t>
            </w:r>
            <w:r>
              <w:rPr>
                <w:rFonts w:hint="default" w:ascii="Times New Roman" w:hAnsi="Times New Roman" w:cs="Times New Roman"/>
                <w:color w:val="auto"/>
                <w:sz w:val="21"/>
                <w:szCs w:val="21"/>
              </w:rPr>
              <w:t>负责人</w:t>
            </w:r>
          </w:p>
        </w:tc>
        <w:tc>
          <w:tcPr>
            <w:tcW w:w="1849" w:type="dxa"/>
            <w:noWrap w:val="0"/>
            <w:vAlign w:val="center"/>
          </w:tcPr>
          <w:p w14:paraId="082ABE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1</w:t>
            </w:r>
          </w:p>
        </w:tc>
      </w:tr>
      <w:tr w14:paraId="3010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37" w:type="dxa"/>
            <w:noWrap w:val="0"/>
            <w:vAlign w:val="center"/>
          </w:tcPr>
          <w:p w14:paraId="110C72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单位类型</w:t>
            </w:r>
          </w:p>
        </w:tc>
        <w:tc>
          <w:tcPr>
            <w:tcW w:w="1305" w:type="dxa"/>
            <w:noWrap w:val="0"/>
            <w:vAlign w:val="center"/>
          </w:tcPr>
          <w:p w14:paraId="0A1E1B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矿山</w:t>
            </w:r>
            <w:r>
              <w:rPr>
                <w:rFonts w:hint="default" w:ascii="Times New Roman" w:hAnsi="Times New Roman" w:cs="Times New Roman"/>
                <w:color w:val="auto"/>
                <w:sz w:val="21"/>
                <w:szCs w:val="21"/>
              </w:rPr>
              <w:t>采掘施工</w:t>
            </w:r>
            <w:r>
              <w:rPr>
                <w:rFonts w:hint="default" w:ascii="Times New Roman" w:hAnsi="Times New Roman" w:cs="Times New Roman"/>
                <w:color w:val="auto"/>
                <w:sz w:val="21"/>
                <w:szCs w:val="21"/>
                <w:lang w:val="en-US" w:eastAsia="zh-CN"/>
              </w:rPr>
              <w:t>作</w:t>
            </w:r>
            <w:r>
              <w:rPr>
                <w:rFonts w:hint="default" w:ascii="Times New Roman" w:hAnsi="Times New Roman" w:cs="Times New Roman"/>
                <w:color w:val="auto"/>
                <w:sz w:val="21"/>
                <w:szCs w:val="21"/>
              </w:rPr>
              <w:t>业</w:t>
            </w:r>
          </w:p>
        </w:tc>
        <w:tc>
          <w:tcPr>
            <w:tcW w:w="1250" w:type="dxa"/>
            <w:noWrap w:val="0"/>
            <w:vAlign w:val="center"/>
          </w:tcPr>
          <w:p w14:paraId="70F752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营业</w:t>
            </w:r>
          </w:p>
          <w:p w14:paraId="4E4CE1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执照</w:t>
            </w:r>
          </w:p>
        </w:tc>
        <w:tc>
          <w:tcPr>
            <w:tcW w:w="2200" w:type="dxa"/>
            <w:noWrap w:val="0"/>
            <w:vAlign w:val="center"/>
          </w:tcPr>
          <w:p w14:paraId="4AA0A8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91360111667465236D</w:t>
            </w:r>
          </w:p>
        </w:tc>
        <w:tc>
          <w:tcPr>
            <w:tcW w:w="1434" w:type="dxa"/>
            <w:noWrap w:val="0"/>
            <w:vAlign w:val="center"/>
          </w:tcPr>
          <w:p w14:paraId="00914D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工商登记</w:t>
            </w:r>
          </w:p>
          <w:p w14:paraId="60249A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机关</w:t>
            </w:r>
          </w:p>
        </w:tc>
        <w:tc>
          <w:tcPr>
            <w:tcW w:w="1849" w:type="dxa"/>
            <w:noWrap w:val="0"/>
            <w:vAlign w:val="center"/>
          </w:tcPr>
          <w:p w14:paraId="0ED3F1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南昌市青山湖区市场监督</w:t>
            </w:r>
            <w:r>
              <w:rPr>
                <w:rFonts w:hint="default" w:ascii="Times New Roman" w:hAnsi="Times New Roman" w:cs="Times New Roman"/>
                <w:color w:val="auto"/>
                <w:sz w:val="21"/>
                <w:szCs w:val="21"/>
              </w:rPr>
              <w:t>管理局</w:t>
            </w:r>
          </w:p>
        </w:tc>
      </w:tr>
      <w:tr w14:paraId="723D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237" w:type="dxa"/>
            <w:noWrap w:val="0"/>
            <w:vAlign w:val="center"/>
          </w:tcPr>
          <w:p w14:paraId="22C482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隶属关系</w:t>
            </w:r>
          </w:p>
        </w:tc>
        <w:tc>
          <w:tcPr>
            <w:tcW w:w="1305" w:type="dxa"/>
            <w:noWrap w:val="0"/>
            <w:vAlign w:val="center"/>
          </w:tcPr>
          <w:p w14:paraId="335199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无</w:t>
            </w:r>
          </w:p>
        </w:tc>
        <w:tc>
          <w:tcPr>
            <w:tcW w:w="1250" w:type="dxa"/>
            <w:noWrap w:val="0"/>
            <w:vAlign w:val="center"/>
          </w:tcPr>
          <w:p w14:paraId="634227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w:t>
            </w:r>
          </w:p>
          <w:p w14:paraId="0AA457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规模</w:t>
            </w:r>
          </w:p>
        </w:tc>
        <w:tc>
          <w:tcPr>
            <w:tcW w:w="2200" w:type="dxa"/>
            <w:noWrap w:val="0"/>
            <w:vAlign w:val="center"/>
          </w:tcPr>
          <w:p w14:paraId="091360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小型</w:t>
            </w:r>
          </w:p>
        </w:tc>
        <w:tc>
          <w:tcPr>
            <w:tcW w:w="1434" w:type="dxa"/>
            <w:noWrap w:val="0"/>
            <w:vAlign w:val="center"/>
          </w:tcPr>
          <w:p w14:paraId="78DA53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安全生产许可证（矿山采掘施工</w:t>
            </w:r>
            <w:r>
              <w:rPr>
                <w:rFonts w:hint="default" w:ascii="Times New Roman" w:hAnsi="Times New Roman" w:cs="Times New Roman"/>
                <w:color w:val="auto"/>
                <w:sz w:val="21"/>
                <w:szCs w:val="21"/>
                <w:lang w:val="en-US" w:eastAsia="zh-CN"/>
              </w:rPr>
              <w:t>作业</w:t>
            </w:r>
            <w:r>
              <w:rPr>
                <w:rFonts w:hint="default" w:ascii="Times New Roman" w:hAnsi="Times New Roman" w:cs="Times New Roman"/>
                <w:color w:val="auto"/>
                <w:sz w:val="21"/>
                <w:szCs w:val="21"/>
              </w:rPr>
              <w:t>）</w:t>
            </w:r>
          </w:p>
        </w:tc>
        <w:tc>
          <w:tcPr>
            <w:tcW w:w="1849" w:type="dxa"/>
            <w:noWrap w:val="0"/>
            <w:vAlign w:val="center"/>
          </w:tcPr>
          <w:p w14:paraId="424298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赣</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FM安许证字</w:t>
            </w:r>
            <w:r>
              <w:rPr>
                <w:rFonts w:hint="eastAsia" w:asciiTheme="minorEastAsia" w:hAnsiTheme="minorEastAsia" w:eastAsiaTheme="minorEastAsia" w:cstheme="minorEastAsia"/>
                <w:color w:val="auto"/>
                <w:sz w:val="21"/>
                <w:szCs w:val="21"/>
                <w:lang w:val="en-US" w:eastAsia="zh-CN"/>
              </w:rPr>
              <w:t>[</w:t>
            </w:r>
            <w:r>
              <w:rPr>
                <w:rFonts w:hint="default" w:ascii="Times New Roman" w:hAnsi="Times New Roman" w:cs="Times New Roman"/>
                <w:color w:val="auto"/>
                <w:sz w:val="21"/>
                <w:szCs w:val="21"/>
                <w:lang w:val="en-US" w:eastAsia="zh-CN"/>
              </w:rPr>
              <w:t>20</w:t>
            </w:r>
            <w:r>
              <w:rPr>
                <w:rFonts w:hint="eastAsia" w:ascii="Times New Roman" w:hAnsi="Times New Roman" w:cs="Times New Roman"/>
                <w:color w:val="auto"/>
                <w:sz w:val="21"/>
                <w:szCs w:val="21"/>
                <w:lang w:val="en-US" w:eastAsia="zh-CN"/>
              </w:rPr>
              <w:t>23</w:t>
            </w:r>
            <w:r>
              <w:rPr>
                <w:rFonts w:hint="eastAsia" w:asciiTheme="minorEastAsia" w:hAnsiTheme="minorEastAsia" w:eastAsiaTheme="minorEastAsia" w:cstheme="minorEastAsia"/>
                <w:color w:val="auto"/>
                <w:sz w:val="21"/>
                <w:szCs w:val="21"/>
                <w:lang w:val="en-US" w:eastAsia="zh-CN"/>
              </w:rPr>
              <w:t>]</w:t>
            </w:r>
            <w:r>
              <w:rPr>
                <w:rFonts w:hint="default" w:ascii="Times New Roman" w:hAnsi="Times New Roman" w:cs="Times New Roman"/>
                <w:color w:val="auto"/>
                <w:sz w:val="21"/>
                <w:szCs w:val="21"/>
                <w:lang w:val="en-US" w:eastAsia="zh-CN"/>
              </w:rPr>
              <w:t>M</w:t>
            </w:r>
            <w:r>
              <w:rPr>
                <w:rFonts w:hint="eastAsia" w:ascii="Times New Roman" w:hAnsi="Times New Roman" w:cs="Times New Roman"/>
                <w:color w:val="auto"/>
                <w:sz w:val="21"/>
                <w:szCs w:val="21"/>
                <w:lang w:val="en-US" w:eastAsia="zh-CN"/>
              </w:rPr>
              <w:t>1867</w:t>
            </w:r>
            <w:r>
              <w:rPr>
                <w:rFonts w:hint="default" w:ascii="Times New Roman" w:hAnsi="Times New Roman" w:cs="Times New Roman"/>
                <w:color w:val="auto"/>
                <w:sz w:val="21"/>
                <w:szCs w:val="21"/>
                <w:lang w:val="en-US" w:eastAsia="zh-CN"/>
              </w:rPr>
              <w:t>号</w:t>
            </w:r>
          </w:p>
        </w:tc>
      </w:tr>
      <w:tr w14:paraId="2B1C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542" w:type="dxa"/>
            <w:gridSpan w:val="2"/>
            <w:noWrap w:val="0"/>
            <w:vAlign w:val="center"/>
          </w:tcPr>
          <w:p w14:paraId="3B0D8B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特种作业</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矿山</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rPr>
              <w:t>人员</w:t>
            </w:r>
            <w:r>
              <w:rPr>
                <w:rFonts w:hint="default" w:ascii="Times New Roman" w:hAnsi="Times New Roman" w:cs="Times New Roman"/>
                <w:color w:val="auto"/>
                <w:sz w:val="21"/>
                <w:szCs w:val="21"/>
                <w:lang w:val="en-US" w:eastAsia="zh-CN"/>
              </w:rPr>
              <w:t>数</w:t>
            </w:r>
          </w:p>
        </w:tc>
        <w:tc>
          <w:tcPr>
            <w:tcW w:w="1250" w:type="dxa"/>
            <w:noWrap w:val="0"/>
            <w:vAlign w:val="center"/>
          </w:tcPr>
          <w:p w14:paraId="548C57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c>
          <w:tcPr>
            <w:tcW w:w="2200" w:type="dxa"/>
            <w:noWrap w:val="0"/>
            <w:vAlign w:val="center"/>
          </w:tcPr>
          <w:p w14:paraId="5DD6C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持证</w:t>
            </w:r>
            <w:r>
              <w:rPr>
                <w:rFonts w:hint="default" w:ascii="Times New Roman" w:hAnsi="Times New Roman" w:cs="Times New Roman"/>
                <w:color w:val="auto"/>
                <w:sz w:val="21"/>
                <w:szCs w:val="21"/>
                <w:lang w:val="en-US" w:eastAsia="zh-CN"/>
              </w:rPr>
              <w:t>人</w:t>
            </w:r>
            <w:r>
              <w:rPr>
                <w:rFonts w:hint="default" w:ascii="Times New Roman" w:hAnsi="Times New Roman" w:cs="Times New Roman"/>
                <w:color w:val="auto"/>
                <w:sz w:val="21"/>
                <w:szCs w:val="21"/>
              </w:rPr>
              <w:t>数</w:t>
            </w:r>
          </w:p>
        </w:tc>
        <w:tc>
          <w:tcPr>
            <w:tcW w:w="3283" w:type="dxa"/>
            <w:gridSpan w:val="2"/>
            <w:noWrap w:val="0"/>
            <w:vAlign w:val="center"/>
          </w:tcPr>
          <w:p w14:paraId="6327B6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p>
        </w:tc>
      </w:tr>
    </w:tbl>
    <w:p w14:paraId="05ACCF99">
      <w:pPr>
        <w:pStyle w:val="3"/>
        <w:bidi w:val="0"/>
        <w:rPr>
          <w:rFonts w:hint="eastAsia"/>
          <w:color w:val="auto"/>
          <w:lang w:val="en-US" w:eastAsia="zh-CN"/>
        </w:rPr>
      </w:pPr>
      <w:bookmarkStart w:id="61" w:name="_Toc31390"/>
      <w:bookmarkStart w:id="62" w:name="_Toc17707"/>
      <w:bookmarkStart w:id="63" w:name="_Toc9223"/>
      <w:r>
        <w:rPr>
          <w:rFonts w:hint="eastAsia"/>
          <w:color w:val="auto"/>
          <w:lang w:val="en-US" w:eastAsia="zh-CN"/>
        </w:rPr>
        <w:t xml:space="preserve">2.2 </w:t>
      </w:r>
      <w:bookmarkEnd w:id="61"/>
      <w:r>
        <w:rPr>
          <w:rFonts w:hint="eastAsia"/>
          <w:color w:val="auto"/>
          <w:lang w:val="en-US" w:eastAsia="zh-CN"/>
        </w:rPr>
        <w:t>资质情况</w:t>
      </w:r>
      <w:bookmarkEnd w:id="62"/>
      <w:bookmarkEnd w:id="63"/>
    </w:p>
    <w:p w14:paraId="5C22C6CA">
      <w:pPr>
        <w:rPr>
          <w:rFonts w:hint="default"/>
          <w:color w:val="auto"/>
          <w:lang w:val="en-US" w:eastAsia="zh-CN"/>
        </w:rPr>
      </w:pPr>
      <w:r>
        <w:rPr>
          <w:rFonts w:hint="default"/>
          <w:color w:val="auto"/>
          <w:lang w:val="en-US" w:eastAsia="zh-CN"/>
        </w:rPr>
        <w:t>江西诸侯建设发展有限公司202</w:t>
      </w:r>
      <w:r>
        <w:rPr>
          <w:rFonts w:hint="eastAsia"/>
          <w:color w:val="auto"/>
          <w:lang w:val="en-US" w:eastAsia="zh-CN"/>
        </w:rPr>
        <w:t>4</w:t>
      </w:r>
      <w:r>
        <w:rPr>
          <w:rFonts w:hint="default"/>
          <w:color w:val="auto"/>
          <w:lang w:val="en-US" w:eastAsia="zh-CN"/>
        </w:rPr>
        <w:t>年</w:t>
      </w:r>
      <w:r>
        <w:rPr>
          <w:rFonts w:hint="eastAsia"/>
          <w:color w:val="auto"/>
          <w:lang w:val="en-US" w:eastAsia="zh-CN"/>
        </w:rPr>
        <w:t>7</w:t>
      </w:r>
      <w:r>
        <w:rPr>
          <w:rFonts w:hint="default"/>
          <w:color w:val="auto"/>
          <w:lang w:val="en-US" w:eastAsia="zh-CN"/>
        </w:rPr>
        <w:t>月</w:t>
      </w:r>
      <w:r>
        <w:rPr>
          <w:rFonts w:hint="eastAsia"/>
          <w:color w:val="auto"/>
          <w:lang w:val="en-US" w:eastAsia="zh-CN"/>
        </w:rPr>
        <w:t>25</w:t>
      </w:r>
      <w:r>
        <w:rPr>
          <w:rFonts w:hint="default"/>
          <w:color w:val="auto"/>
          <w:lang w:val="en-US" w:eastAsia="zh-CN"/>
        </w:rPr>
        <w:t>日取得江西省住房和城乡建设厅颁发的《建筑业企业资质证书》，证书编号：D236018085，有效期202</w:t>
      </w:r>
      <w:r>
        <w:rPr>
          <w:rFonts w:hint="eastAsia"/>
          <w:color w:val="auto"/>
          <w:lang w:val="en-US" w:eastAsia="zh-CN"/>
        </w:rPr>
        <w:t>9</w:t>
      </w:r>
      <w:r>
        <w:rPr>
          <w:rFonts w:hint="default"/>
          <w:color w:val="auto"/>
          <w:lang w:val="en-US" w:eastAsia="zh-CN"/>
        </w:rPr>
        <w:t>年</w:t>
      </w:r>
      <w:r>
        <w:rPr>
          <w:rFonts w:hint="eastAsia"/>
          <w:color w:val="auto"/>
          <w:lang w:val="en-US" w:eastAsia="zh-CN"/>
        </w:rPr>
        <w:t>07</w:t>
      </w:r>
      <w:r>
        <w:rPr>
          <w:rFonts w:hint="default"/>
          <w:color w:val="auto"/>
          <w:lang w:val="en-US" w:eastAsia="zh-CN"/>
        </w:rPr>
        <w:t>月</w:t>
      </w:r>
      <w:r>
        <w:rPr>
          <w:rFonts w:hint="eastAsia"/>
          <w:color w:val="auto"/>
          <w:lang w:val="en-US" w:eastAsia="zh-CN"/>
        </w:rPr>
        <w:t>25</w:t>
      </w:r>
      <w:r>
        <w:rPr>
          <w:rFonts w:hint="default"/>
          <w:color w:val="auto"/>
          <w:lang w:val="en-US" w:eastAsia="zh-CN"/>
        </w:rPr>
        <w:t>日。</w:t>
      </w:r>
    </w:p>
    <w:p w14:paraId="24B537D1">
      <w:pPr>
        <w:rPr>
          <w:rFonts w:hint="default"/>
          <w:color w:val="auto"/>
          <w:lang w:val="en-US" w:eastAsia="zh-CN"/>
        </w:rPr>
      </w:pPr>
      <w:r>
        <w:rPr>
          <w:rFonts w:hint="default"/>
          <w:color w:val="auto"/>
          <w:lang w:val="en-US" w:eastAsia="zh-CN"/>
        </w:rPr>
        <w:t>资质类别及等级：建筑装修装饰工程专业承包壹级（2018／09／13）、古建筑工程专业承包壹级（2018／09／13）、环保工程专业承包壹级（2018／09／13）、钢结构工程专业承包贰级（20</w:t>
      </w:r>
      <w:r>
        <w:rPr>
          <w:rFonts w:hint="eastAsia"/>
          <w:color w:val="auto"/>
          <w:lang w:val="en-US" w:eastAsia="zh-CN"/>
        </w:rPr>
        <w:t>24</w:t>
      </w:r>
      <w:r>
        <w:rPr>
          <w:rFonts w:hint="default"/>
          <w:color w:val="auto"/>
          <w:lang w:val="en-US" w:eastAsia="zh-CN"/>
        </w:rPr>
        <w:t>／0</w:t>
      </w:r>
      <w:r>
        <w:rPr>
          <w:rFonts w:hint="eastAsia"/>
          <w:color w:val="auto"/>
          <w:lang w:val="en-US" w:eastAsia="zh-CN"/>
        </w:rPr>
        <w:t>2</w:t>
      </w:r>
      <w:r>
        <w:rPr>
          <w:rFonts w:hint="default"/>
          <w:color w:val="auto"/>
          <w:lang w:val="en-US" w:eastAsia="zh-CN"/>
        </w:rPr>
        <w:t>／</w:t>
      </w:r>
      <w:r>
        <w:rPr>
          <w:rFonts w:hint="eastAsia"/>
          <w:color w:val="auto"/>
          <w:lang w:val="en-US" w:eastAsia="zh-CN"/>
        </w:rPr>
        <w:t>01</w:t>
      </w:r>
      <w:r>
        <w:rPr>
          <w:rFonts w:hint="default"/>
          <w:color w:val="auto"/>
          <w:lang w:val="en-US" w:eastAsia="zh-CN"/>
        </w:rPr>
        <w:t>）</w:t>
      </w:r>
      <w:r>
        <w:rPr>
          <w:rFonts w:hint="eastAsia"/>
          <w:color w:val="auto"/>
          <w:lang w:val="en-US" w:eastAsia="zh-CN"/>
        </w:rPr>
        <w:t>、</w:t>
      </w:r>
      <w:r>
        <w:rPr>
          <w:rFonts w:hint="default"/>
          <w:color w:val="auto"/>
          <w:lang w:val="en-US" w:eastAsia="zh-CN"/>
        </w:rPr>
        <w:t>机电工程施工总承包贰级（2016／04／21）、市政公用工程施工总承包贰级（2016／04／21）、矿山工程施工总承包贰级（2016／04／21）、建筑工程施工总承包贰级（2016／04／21）。</w:t>
      </w:r>
    </w:p>
    <w:p w14:paraId="6580FFD0">
      <w:pPr>
        <w:pStyle w:val="3"/>
        <w:bidi w:val="0"/>
        <w:rPr>
          <w:rFonts w:hint="default"/>
          <w:color w:val="auto"/>
          <w:lang w:val="en-US" w:eastAsia="zh-CN"/>
        </w:rPr>
      </w:pPr>
      <w:bookmarkStart w:id="64" w:name="_Toc31693"/>
      <w:bookmarkStart w:id="65" w:name="_Toc18520"/>
      <w:bookmarkStart w:id="66" w:name="_Toc23375"/>
      <w:r>
        <w:rPr>
          <w:rFonts w:hint="default"/>
          <w:color w:val="auto"/>
          <w:lang w:val="en-US" w:eastAsia="zh-CN"/>
        </w:rPr>
        <w:t>2.3</w:t>
      </w:r>
      <w:r>
        <w:rPr>
          <w:rFonts w:hint="eastAsia"/>
          <w:color w:val="auto"/>
          <w:lang w:val="en-US" w:eastAsia="zh-CN"/>
        </w:rPr>
        <w:t xml:space="preserve"> </w:t>
      </w:r>
      <w:r>
        <w:rPr>
          <w:rFonts w:hint="default"/>
          <w:color w:val="auto"/>
          <w:lang w:val="en-US" w:eastAsia="zh-CN"/>
        </w:rPr>
        <w:t>人员构成情况</w:t>
      </w:r>
      <w:bookmarkEnd w:id="64"/>
      <w:bookmarkEnd w:id="65"/>
      <w:bookmarkEnd w:id="66"/>
    </w:p>
    <w:p w14:paraId="2B99CD5C">
      <w:pPr>
        <w:bidi w:val="0"/>
        <w:rPr>
          <w:rFonts w:hint="default"/>
          <w:color w:val="auto"/>
          <w:lang w:val="en-US" w:eastAsia="zh-CN"/>
        </w:rPr>
      </w:pPr>
      <w:r>
        <w:rPr>
          <w:rFonts w:hint="default"/>
          <w:color w:val="auto"/>
          <w:lang w:val="en-US" w:eastAsia="zh-CN"/>
        </w:rPr>
        <w:t>江西诸侯建设发展有限公司现有职工</w:t>
      </w:r>
      <w:r>
        <w:rPr>
          <w:rFonts w:hint="eastAsia"/>
          <w:color w:val="auto"/>
          <w:lang w:val="en-US" w:eastAsia="zh-CN"/>
        </w:rPr>
        <w:t>58</w:t>
      </w:r>
      <w:r>
        <w:rPr>
          <w:rFonts w:hint="default"/>
          <w:color w:val="auto"/>
          <w:lang w:val="en-US" w:eastAsia="zh-CN"/>
        </w:rPr>
        <w:t>人，其中从事矿山采掘施工作业人员25人，其中：主要负责人</w:t>
      </w:r>
      <w:r>
        <w:rPr>
          <w:rFonts w:hint="eastAsia"/>
          <w:color w:val="auto"/>
          <w:lang w:val="en-US" w:eastAsia="zh-CN"/>
        </w:rPr>
        <w:t>1</w:t>
      </w:r>
      <w:r>
        <w:rPr>
          <w:rFonts w:hint="default"/>
          <w:color w:val="auto"/>
          <w:lang w:val="en-US" w:eastAsia="zh-CN"/>
        </w:rPr>
        <w:t>人，安全管理人员</w:t>
      </w:r>
      <w:r>
        <w:rPr>
          <w:rFonts w:hint="eastAsia"/>
          <w:color w:val="auto"/>
          <w:lang w:val="en-US" w:eastAsia="zh-CN"/>
        </w:rPr>
        <w:t>3</w:t>
      </w:r>
      <w:r>
        <w:rPr>
          <w:rFonts w:hint="default"/>
          <w:color w:val="auto"/>
          <w:lang w:val="en-US" w:eastAsia="zh-CN"/>
        </w:rPr>
        <w:t>人；矿山相关专业（矿建、地质、测量、机电）技术人员</w:t>
      </w:r>
      <w:r>
        <w:rPr>
          <w:rFonts w:hint="eastAsia"/>
          <w:color w:val="auto"/>
          <w:lang w:val="en-US" w:eastAsia="zh-CN"/>
        </w:rPr>
        <w:t>4</w:t>
      </w:r>
      <w:r>
        <w:rPr>
          <w:rFonts w:hint="default"/>
          <w:color w:val="auto"/>
          <w:lang w:val="en-US" w:eastAsia="zh-CN"/>
        </w:rPr>
        <w:t>人；特种作业人员3人</w:t>
      </w:r>
      <w:r>
        <w:rPr>
          <w:rFonts w:hint="eastAsia"/>
          <w:color w:val="auto"/>
          <w:lang w:val="en-US" w:eastAsia="zh-CN"/>
        </w:rPr>
        <w:t>。</w:t>
      </w:r>
    </w:p>
    <w:p w14:paraId="47BA6602">
      <w:pPr>
        <w:pStyle w:val="3"/>
        <w:bidi w:val="0"/>
        <w:rPr>
          <w:rFonts w:hint="default"/>
          <w:color w:val="auto"/>
          <w:lang w:val="en-US" w:eastAsia="zh-CN"/>
        </w:rPr>
      </w:pPr>
      <w:bookmarkStart w:id="67" w:name="_Toc23487"/>
      <w:bookmarkStart w:id="68" w:name="_Toc8728"/>
      <w:bookmarkStart w:id="69" w:name="_Toc10093"/>
      <w:r>
        <w:rPr>
          <w:rFonts w:hint="default"/>
          <w:color w:val="auto"/>
          <w:lang w:val="en-US" w:eastAsia="zh-CN"/>
        </w:rPr>
        <w:t>2.4</w:t>
      </w:r>
      <w:r>
        <w:rPr>
          <w:rFonts w:hint="eastAsia"/>
          <w:color w:val="auto"/>
          <w:lang w:val="en-US" w:eastAsia="zh-CN"/>
        </w:rPr>
        <w:t xml:space="preserve"> </w:t>
      </w:r>
      <w:r>
        <w:rPr>
          <w:rFonts w:hint="default"/>
          <w:color w:val="auto"/>
          <w:lang w:val="en-US" w:eastAsia="zh-CN"/>
        </w:rPr>
        <w:t>安全管理机构设置及安全管理人员配备</w:t>
      </w:r>
      <w:bookmarkEnd w:id="67"/>
      <w:bookmarkEnd w:id="68"/>
      <w:bookmarkEnd w:id="69"/>
    </w:p>
    <w:p w14:paraId="7B145973">
      <w:pPr>
        <w:keepNext w:val="0"/>
        <w:keepLines w:val="0"/>
        <w:pageBreakBefore w:val="0"/>
        <w:widowControl w:val="0"/>
        <w:kinsoku/>
        <w:wordWrap/>
        <w:overflowPunct/>
        <w:topLinePunct w:val="0"/>
        <w:autoSpaceDE/>
        <w:autoSpaceDN/>
        <w:bidi w:val="0"/>
        <w:adjustRightInd/>
        <w:snapToGrid/>
        <w:spacing w:line="360" w:lineRule="auto"/>
        <w:ind w:firstLine="537" w:firstLineChars="192"/>
        <w:textAlignment w:val="auto"/>
        <w:rPr>
          <w:rFonts w:hint="default" w:ascii="Times New Roman" w:hAnsi="Times New Roman" w:cs="Times New Roman"/>
          <w:color w:val="auto"/>
        </w:rPr>
      </w:pPr>
      <w:r>
        <w:rPr>
          <w:rFonts w:hint="default" w:ascii="Times New Roman" w:hAnsi="Times New Roman" w:cs="Times New Roman"/>
          <w:color w:val="auto"/>
          <w:lang w:eastAsia="zh-CN"/>
        </w:rPr>
        <w:t>江西诸侯建设发展有限公司</w:t>
      </w:r>
      <w:r>
        <w:rPr>
          <w:rFonts w:hint="default" w:ascii="Times New Roman" w:hAnsi="Times New Roman" w:cs="Times New Roman"/>
          <w:color w:val="auto"/>
        </w:rPr>
        <w:t>结合实际，成立了</w:t>
      </w:r>
      <w:r>
        <w:rPr>
          <w:rFonts w:hint="default" w:ascii="Times New Roman" w:hAnsi="Times New Roman" w:cs="Times New Roman"/>
          <w:color w:val="auto"/>
          <w:szCs w:val="28"/>
        </w:rPr>
        <w:t>安全生产委员会</w:t>
      </w:r>
      <w:r>
        <w:rPr>
          <w:rFonts w:hint="default" w:ascii="Times New Roman" w:hAnsi="Times New Roman" w:cs="Times New Roman"/>
          <w:color w:val="auto"/>
        </w:rPr>
        <w:t>及配备</w:t>
      </w:r>
      <w:r>
        <w:rPr>
          <w:rFonts w:hint="default" w:ascii="Times New Roman" w:hAnsi="Times New Roman" w:cs="Times New Roman"/>
          <w:color w:val="auto"/>
          <w:lang w:eastAsia="zh-CN"/>
        </w:rPr>
        <w:t>了</w:t>
      </w:r>
      <w:r>
        <w:rPr>
          <w:rFonts w:hint="default" w:ascii="Times New Roman" w:hAnsi="Times New Roman" w:cs="Times New Roman"/>
          <w:color w:val="auto"/>
        </w:rPr>
        <w:t>安全管理人员（赣诸侯办字</w:t>
      </w:r>
      <w:r>
        <w:rPr>
          <w:rFonts w:hint="default" w:ascii="Times New Roman" w:hAnsi="Times New Roman" w:cs="Times New Roman"/>
          <w:bCs/>
          <w:color w:val="auto"/>
          <w:szCs w:val="28"/>
        </w:rPr>
        <w:t>〔202</w:t>
      </w:r>
      <w:r>
        <w:rPr>
          <w:rFonts w:hint="default" w:ascii="Times New Roman" w:hAnsi="Times New Roman" w:cs="Times New Roman"/>
          <w:bCs/>
          <w:color w:val="auto"/>
          <w:szCs w:val="28"/>
          <w:lang w:val="en-US" w:eastAsia="zh-CN"/>
        </w:rPr>
        <w:t>6</w:t>
      </w:r>
      <w:r>
        <w:rPr>
          <w:rFonts w:hint="default" w:ascii="Times New Roman" w:hAnsi="Times New Roman" w:cs="Times New Roman"/>
          <w:bCs/>
          <w:color w:val="auto"/>
          <w:szCs w:val="28"/>
        </w:rPr>
        <w:t>〕</w:t>
      </w:r>
      <w:r>
        <w:rPr>
          <w:rFonts w:hint="default" w:ascii="Times New Roman" w:hAnsi="Times New Roman" w:cs="Times New Roman"/>
          <w:color w:val="auto"/>
        </w:rPr>
        <w:t>00</w:t>
      </w:r>
      <w:r>
        <w:rPr>
          <w:rFonts w:hint="default" w:ascii="Times New Roman" w:hAnsi="Times New Roman" w:cs="Times New Roman"/>
          <w:color w:val="auto"/>
          <w:lang w:val="en-US" w:eastAsia="zh-CN"/>
        </w:rPr>
        <w:t>1</w:t>
      </w:r>
      <w:r>
        <w:rPr>
          <w:rFonts w:hint="default" w:ascii="Times New Roman" w:hAnsi="Times New Roman" w:cs="Times New Roman"/>
          <w:color w:val="auto"/>
        </w:rPr>
        <w:t>号《关于设置安全管理机构及配备安全管理人员的通知》），由公司</w:t>
      </w:r>
      <w:r>
        <w:rPr>
          <w:rFonts w:hint="default" w:ascii="Times New Roman" w:hAnsi="Times New Roman" w:cs="Times New Roman"/>
          <w:color w:val="auto"/>
          <w:lang w:val="en-US" w:eastAsia="zh-CN"/>
        </w:rPr>
        <w:t>主要负责人</w:t>
      </w:r>
      <w:r>
        <w:rPr>
          <w:rFonts w:hint="default" w:ascii="Times New Roman" w:hAnsi="Times New Roman" w:cs="Times New Roman"/>
          <w:color w:val="auto"/>
        </w:rPr>
        <w:t>、安全管理人员及其</w:t>
      </w:r>
      <w:r>
        <w:rPr>
          <w:rFonts w:hint="default" w:ascii="Times New Roman" w:hAnsi="Times New Roman" w:cs="Times New Roman"/>
          <w:color w:val="auto"/>
          <w:lang w:val="en-US" w:eastAsia="zh-CN"/>
        </w:rPr>
        <w:t>他</w:t>
      </w:r>
      <w:r>
        <w:rPr>
          <w:rFonts w:hint="default" w:ascii="Times New Roman" w:hAnsi="Times New Roman" w:cs="Times New Roman"/>
          <w:color w:val="auto"/>
        </w:rPr>
        <w:t>相关人员组成。</w:t>
      </w:r>
    </w:p>
    <w:p w14:paraId="7303BA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宋体" w:hAnsi="宋体"/>
          <w:color w:val="auto"/>
          <w:szCs w:val="28"/>
        </w:rPr>
      </w:pPr>
      <w:r>
        <w:rPr>
          <w:rFonts w:hint="eastAsia" w:ascii="宋体" w:hAnsi="宋体"/>
          <w:color w:val="auto"/>
          <w:szCs w:val="28"/>
          <w:lang w:val="en-US" w:eastAsia="zh-CN"/>
        </w:rPr>
        <w:t>一、</w:t>
      </w:r>
      <w:r>
        <w:rPr>
          <w:rFonts w:ascii="宋体" w:hAnsi="宋体"/>
          <w:color w:val="auto"/>
          <w:szCs w:val="28"/>
        </w:rPr>
        <w:t>安全生产委员会</w:t>
      </w:r>
      <w:r>
        <w:rPr>
          <w:rFonts w:hint="eastAsia" w:ascii="宋体" w:hAnsi="宋体"/>
          <w:color w:val="auto"/>
          <w:szCs w:val="28"/>
        </w:rPr>
        <w:t>组成人员如下：</w:t>
      </w:r>
    </w:p>
    <w:p w14:paraId="55C775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olor w:val="auto"/>
          <w:lang w:val="en-US" w:eastAsia="zh-CN"/>
        </w:rPr>
      </w:pPr>
      <w:r>
        <w:rPr>
          <w:rFonts w:hint="eastAsia" w:ascii="宋体" w:hAnsi="宋体"/>
          <w:color w:val="auto"/>
        </w:rPr>
        <w:t>主  任：</w:t>
      </w:r>
      <w:r>
        <w:rPr>
          <w:rFonts w:hint="eastAsia" w:ascii="宋体" w:hAnsi="宋体"/>
          <w:color w:val="auto"/>
          <w:lang w:val="en-US" w:eastAsia="zh-CN"/>
        </w:rPr>
        <w:t>刘万龙</w:t>
      </w:r>
    </w:p>
    <w:p w14:paraId="34B291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olor w:val="auto"/>
        </w:rPr>
      </w:pPr>
      <w:r>
        <w:rPr>
          <w:rFonts w:hint="eastAsia" w:ascii="宋体" w:hAnsi="宋体"/>
          <w:color w:val="auto"/>
        </w:rPr>
        <w:t>成  员：周冬和、张林长、韩玲、罗伟、熊接安、颜文辉、周强</w:t>
      </w:r>
    </w:p>
    <w:p w14:paraId="04BD411E">
      <w:pPr>
        <w:pStyle w:val="35"/>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color w:val="auto"/>
          <w:lang w:val="en-US" w:eastAsia="zh-CN"/>
        </w:rPr>
      </w:pPr>
      <w:r>
        <w:rPr>
          <w:rFonts w:hint="eastAsia"/>
          <w:color w:val="auto"/>
          <w:lang w:val="en-US" w:eastAsia="zh-CN"/>
        </w:rPr>
        <w:t>二、安全管理人员：</w:t>
      </w:r>
      <w:r>
        <w:rPr>
          <w:rFonts w:hint="eastAsia" w:ascii="宋体" w:hAnsi="宋体"/>
          <w:color w:val="auto"/>
        </w:rPr>
        <w:t>张林长、周强、罗伟</w:t>
      </w:r>
    </w:p>
    <w:p w14:paraId="75E7FBA6">
      <w:pPr>
        <w:pStyle w:val="3"/>
        <w:bidi w:val="0"/>
        <w:rPr>
          <w:rFonts w:hint="default"/>
          <w:color w:val="auto"/>
          <w:lang w:val="en-US" w:eastAsia="zh-CN"/>
        </w:rPr>
      </w:pPr>
      <w:bookmarkStart w:id="70" w:name="_Toc5771"/>
      <w:bookmarkStart w:id="71" w:name="_Toc28509"/>
      <w:bookmarkStart w:id="72" w:name="_Toc1357"/>
      <w:r>
        <w:rPr>
          <w:rFonts w:hint="default"/>
          <w:color w:val="auto"/>
          <w:lang w:val="en-US" w:eastAsia="zh-CN"/>
        </w:rPr>
        <w:t>2.5</w:t>
      </w:r>
      <w:r>
        <w:rPr>
          <w:rFonts w:hint="eastAsia"/>
          <w:color w:val="auto"/>
          <w:lang w:val="en-US" w:eastAsia="zh-CN"/>
        </w:rPr>
        <w:t xml:space="preserve"> </w:t>
      </w:r>
      <w:r>
        <w:rPr>
          <w:rFonts w:hint="default"/>
          <w:color w:val="auto"/>
          <w:lang w:val="en-US" w:eastAsia="zh-CN"/>
        </w:rPr>
        <w:t>安全生产规章制度建立情况</w:t>
      </w:r>
      <w:bookmarkEnd w:id="70"/>
      <w:bookmarkEnd w:id="71"/>
      <w:bookmarkEnd w:id="72"/>
    </w:p>
    <w:p w14:paraId="4FB4017F">
      <w:pPr>
        <w:pStyle w:val="4"/>
        <w:bidi w:val="0"/>
        <w:rPr>
          <w:rFonts w:hint="default" w:ascii="Times New Roman" w:hAnsi="Times New Roman" w:cs="Times New Roman"/>
          <w:color w:val="auto"/>
          <w:lang w:val="en-US" w:eastAsia="zh-CN"/>
        </w:rPr>
      </w:pPr>
      <w:bookmarkStart w:id="73" w:name="_Toc4491"/>
      <w:bookmarkStart w:id="74" w:name="_Toc31923"/>
      <w:r>
        <w:rPr>
          <w:rFonts w:hint="default" w:ascii="Times New Roman" w:hAnsi="Times New Roman" w:cs="Times New Roman"/>
          <w:color w:val="auto"/>
          <w:lang w:val="en-US" w:eastAsia="zh-CN"/>
        </w:rPr>
        <w:t>2.5.1 安全管理制度</w:t>
      </w:r>
      <w:bookmarkEnd w:id="73"/>
      <w:bookmarkEnd w:id="74"/>
    </w:p>
    <w:p w14:paraId="5BD4F3A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该公司</w:t>
      </w:r>
      <w:r>
        <w:rPr>
          <w:rFonts w:hint="default" w:ascii="Times New Roman" w:hAnsi="Times New Roman" w:eastAsia="宋体" w:cs="Times New Roman"/>
          <w:b w:val="0"/>
          <w:bCs w:val="0"/>
          <w:color w:val="auto"/>
          <w:lang w:eastAsia="zh-CN"/>
        </w:rPr>
        <w:t>制订了</w:t>
      </w:r>
      <w:r>
        <w:rPr>
          <w:rFonts w:hint="default" w:ascii="Times New Roman" w:hAnsi="Times New Roman" w:eastAsia="宋体" w:cs="Times New Roman"/>
          <w:b w:val="0"/>
          <w:bCs w:val="0"/>
          <w:color w:val="auto"/>
          <w:lang w:val="en-US" w:eastAsia="zh-CN"/>
        </w:rPr>
        <w:t>下列</w:t>
      </w:r>
      <w:r>
        <w:rPr>
          <w:rFonts w:hint="default" w:ascii="Times New Roman" w:hAnsi="Times New Roman" w:eastAsia="宋体" w:cs="Times New Roman"/>
          <w:b w:val="0"/>
          <w:bCs w:val="0"/>
          <w:color w:val="auto"/>
          <w:lang w:eastAsia="zh-CN"/>
        </w:rPr>
        <w:t>安全管理制度：</w:t>
      </w:r>
    </w:p>
    <w:p w14:paraId="4EF84E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1、安全生产目标管理制度</w:t>
      </w:r>
    </w:p>
    <w:p w14:paraId="46F4AA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2、隐患排查治理管理制度</w:t>
      </w:r>
    </w:p>
    <w:p w14:paraId="41E16A2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3、安全风险分级管控管理制度</w:t>
      </w:r>
    </w:p>
    <w:p w14:paraId="3A56B5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4、安全检查管理制度</w:t>
      </w:r>
    </w:p>
    <w:p w14:paraId="283685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5、职业健康管理制度</w:t>
      </w:r>
    </w:p>
    <w:p w14:paraId="1AC64DD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6、高处作业管理制度</w:t>
      </w:r>
    </w:p>
    <w:p w14:paraId="5E5CD3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7、动火作业管理制度</w:t>
      </w:r>
    </w:p>
    <w:p w14:paraId="290EE1E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8、职业病危害管理制度</w:t>
      </w:r>
    </w:p>
    <w:p w14:paraId="12C384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9、安全教育培训管理制度</w:t>
      </w:r>
    </w:p>
    <w:p w14:paraId="64CC46A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10、安全生产会议管理制度</w:t>
      </w:r>
    </w:p>
    <w:p w14:paraId="3ECEF7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11、班组建设管理制度</w:t>
      </w:r>
    </w:p>
    <w:p w14:paraId="4659681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12、劳动防护用品管理制度</w:t>
      </w:r>
    </w:p>
    <w:p w14:paraId="5CB862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13、安全生产投入管理制度</w:t>
      </w:r>
    </w:p>
    <w:p w14:paraId="729EF4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14、安全生产费用提取和使用管理制度</w:t>
      </w:r>
    </w:p>
    <w:p w14:paraId="492692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15、</w:t>
      </w:r>
      <w:r>
        <w:rPr>
          <w:rFonts w:hint="eastAsia" w:ascii="宋体" w:hAnsi="宋体" w:eastAsia="宋体" w:cs="宋体"/>
          <w:b w:val="0"/>
          <w:bCs w:val="0"/>
          <w:color w:val="auto"/>
          <w:lang w:val="en-US" w:eastAsia="zh-CN"/>
        </w:rPr>
        <w:t>“三违”</w:t>
      </w:r>
      <w:r>
        <w:rPr>
          <w:rFonts w:hint="default" w:ascii="Times New Roman" w:hAnsi="Times New Roman" w:eastAsia="宋体" w:cs="Times New Roman"/>
          <w:b w:val="0"/>
          <w:bCs w:val="0"/>
          <w:color w:val="auto"/>
          <w:lang w:val="en-US" w:eastAsia="zh-CN"/>
        </w:rPr>
        <w:t>行为管理制度</w:t>
      </w:r>
    </w:p>
    <w:p w14:paraId="648CDE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16、领导现场带班制度</w:t>
      </w:r>
    </w:p>
    <w:p w14:paraId="147852A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17、安全生产奖惩制度</w:t>
      </w:r>
    </w:p>
    <w:p w14:paraId="32412F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18、危险源管理制度</w:t>
      </w:r>
    </w:p>
    <w:p w14:paraId="2A8D0A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19、事故管理制度</w:t>
      </w:r>
    </w:p>
    <w:p w14:paraId="72E7F1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20、设备设施安全管理制度</w:t>
      </w:r>
    </w:p>
    <w:p w14:paraId="2D7CC73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21、特种设备管理制度</w:t>
      </w:r>
    </w:p>
    <w:p w14:paraId="3B96AF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22、特种人员管理制度</w:t>
      </w:r>
    </w:p>
    <w:p w14:paraId="2EE5796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23、应急救援管理制度</w:t>
      </w:r>
    </w:p>
    <w:p w14:paraId="2D47ED8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24、安全生产承诺制度</w:t>
      </w:r>
    </w:p>
    <w:p w14:paraId="1E0776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25、安全生产责任制管理制度</w:t>
      </w:r>
    </w:p>
    <w:p w14:paraId="46DA359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26、设置安全管理机构与配备安全管理人员管理制度</w:t>
      </w:r>
    </w:p>
    <w:p w14:paraId="473EED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27、工伤保险与安全生产责任保险管理制度</w:t>
      </w:r>
    </w:p>
    <w:p w14:paraId="09EAE1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28、文件和档案管理制度</w:t>
      </w:r>
    </w:p>
    <w:p w14:paraId="095C04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29、安全警示标志和安全防护管理制度</w:t>
      </w:r>
    </w:p>
    <w:p w14:paraId="337C46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30、设备设施检维修安全管理制度</w:t>
      </w:r>
    </w:p>
    <w:p w14:paraId="02F7CF9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31、施工安全管理制度</w:t>
      </w:r>
    </w:p>
    <w:p w14:paraId="0881E05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32、用电安全管理制度</w:t>
      </w:r>
    </w:p>
    <w:p w14:paraId="2CCA1E6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33、消防安全管理制度</w:t>
      </w:r>
    </w:p>
    <w:p w14:paraId="589368B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34、施工组织设计与专项安全施工方案编审管理制度</w:t>
      </w:r>
    </w:p>
    <w:p w14:paraId="711BC6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35、安全技术措施管理制度</w:t>
      </w:r>
    </w:p>
    <w:p w14:paraId="78D17B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36、架体设备安装验收管理制度</w:t>
      </w:r>
    </w:p>
    <w:p w14:paraId="6A0F5001">
      <w:pPr>
        <w:rPr>
          <w:rFonts w:hint="default" w:ascii="Times New Roman" w:hAnsi="Times New Roman" w:cs="Times New Roman"/>
          <w:color w:val="auto"/>
          <w:lang w:val="en-US" w:eastAsia="zh-CN"/>
        </w:rPr>
      </w:pPr>
      <w:r>
        <w:rPr>
          <w:rFonts w:hint="default" w:ascii="Times New Roman" w:hAnsi="Times New Roman" w:eastAsia="宋体" w:cs="Times New Roman"/>
          <w:b w:val="0"/>
          <w:bCs w:val="0"/>
          <w:color w:val="auto"/>
          <w:lang w:val="en-US" w:eastAsia="zh-CN"/>
        </w:rPr>
        <w:t>37、施工机具进场验收与保养维修制度</w:t>
      </w:r>
    </w:p>
    <w:p w14:paraId="6FF08130">
      <w:pPr>
        <w:pStyle w:val="4"/>
        <w:bidi w:val="0"/>
        <w:rPr>
          <w:rFonts w:hint="default"/>
          <w:color w:val="auto"/>
          <w:lang w:val="en-US" w:eastAsia="zh-CN"/>
        </w:rPr>
      </w:pPr>
      <w:bookmarkStart w:id="75" w:name="_Toc16173"/>
      <w:bookmarkStart w:id="76" w:name="_Toc7265"/>
      <w:r>
        <w:rPr>
          <w:rFonts w:hint="default"/>
          <w:color w:val="auto"/>
          <w:lang w:val="en-US" w:eastAsia="zh-CN"/>
        </w:rPr>
        <w:t>2.5.2 安全生产责任制</w:t>
      </w:r>
      <w:bookmarkEnd w:id="75"/>
      <w:bookmarkEnd w:id="76"/>
    </w:p>
    <w:p w14:paraId="47CE9BB5">
      <w:pPr>
        <w:bidi w:val="0"/>
        <w:rPr>
          <w:rFonts w:hint="default"/>
          <w:color w:val="auto"/>
          <w:lang w:val="en-US" w:eastAsia="zh-CN"/>
        </w:rPr>
      </w:pPr>
      <w:r>
        <w:rPr>
          <w:rFonts w:hint="default"/>
          <w:color w:val="auto"/>
          <w:lang w:val="en-US" w:eastAsia="zh-CN"/>
        </w:rPr>
        <w:t>该公司制订了</w:t>
      </w:r>
      <w:r>
        <w:rPr>
          <w:rFonts w:hint="eastAsia"/>
          <w:color w:val="auto"/>
          <w:lang w:val="en-US" w:eastAsia="zh-CN"/>
        </w:rPr>
        <w:t>全员</w:t>
      </w:r>
      <w:r>
        <w:rPr>
          <w:rFonts w:hint="default"/>
          <w:color w:val="auto"/>
          <w:lang w:val="en-US" w:eastAsia="zh-CN"/>
        </w:rPr>
        <w:t>安全生产责任制：</w:t>
      </w:r>
    </w:p>
    <w:p w14:paraId="58E1933A">
      <w:pPr>
        <w:bidi w:val="0"/>
        <w:rPr>
          <w:rFonts w:hint="default"/>
          <w:color w:val="auto"/>
          <w:lang w:val="en-US" w:eastAsia="zh-CN"/>
        </w:rPr>
      </w:pPr>
      <w:r>
        <w:rPr>
          <w:rFonts w:hint="default"/>
          <w:color w:val="auto"/>
          <w:lang w:val="en-US" w:eastAsia="zh-CN"/>
        </w:rPr>
        <w:t>1、总经理安全生产责任制</w:t>
      </w:r>
    </w:p>
    <w:p w14:paraId="600D4817">
      <w:pPr>
        <w:bidi w:val="0"/>
        <w:rPr>
          <w:rFonts w:hint="default"/>
          <w:color w:val="auto"/>
          <w:lang w:val="en-US" w:eastAsia="zh-CN"/>
        </w:rPr>
      </w:pPr>
      <w:r>
        <w:rPr>
          <w:rFonts w:hint="default"/>
          <w:color w:val="auto"/>
          <w:lang w:val="en-US" w:eastAsia="zh-CN"/>
        </w:rPr>
        <w:t>2、安全生产副总经理安全生产责任制</w:t>
      </w:r>
    </w:p>
    <w:p w14:paraId="77BF662A">
      <w:pPr>
        <w:bidi w:val="0"/>
        <w:rPr>
          <w:rFonts w:hint="default"/>
          <w:color w:val="auto"/>
          <w:lang w:val="en-US" w:eastAsia="zh-CN"/>
        </w:rPr>
      </w:pPr>
      <w:r>
        <w:rPr>
          <w:rFonts w:hint="default"/>
          <w:color w:val="auto"/>
          <w:lang w:val="en-US" w:eastAsia="zh-CN"/>
        </w:rPr>
        <w:t>3、综合管理副总经理安全生产责任制</w:t>
      </w:r>
    </w:p>
    <w:p w14:paraId="519FA764">
      <w:pPr>
        <w:bidi w:val="0"/>
        <w:rPr>
          <w:rFonts w:hint="default"/>
          <w:color w:val="auto"/>
          <w:lang w:val="en-US" w:eastAsia="zh-CN"/>
        </w:rPr>
      </w:pPr>
      <w:r>
        <w:rPr>
          <w:rFonts w:hint="default"/>
          <w:color w:val="auto"/>
          <w:lang w:val="en-US" w:eastAsia="zh-CN"/>
        </w:rPr>
        <w:t>4、总工程师安全生产责任制</w:t>
      </w:r>
    </w:p>
    <w:p w14:paraId="409C6559">
      <w:pPr>
        <w:bidi w:val="0"/>
        <w:rPr>
          <w:rFonts w:hint="default"/>
          <w:color w:val="auto"/>
          <w:lang w:val="en-US" w:eastAsia="zh-CN"/>
        </w:rPr>
      </w:pPr>
      <w:r>
        <w:rPr>
          <w:rFonts w:hint="default"/>
          <w:color w:val="auto"/>
          <w:lang w:val="en-US" w:eastAsia="zh-CN"/>
        </w:rPr>
        <w:t>5、财务总监安全生产责任制</w:t>
      </w:r>
    </w:p>
    <w:p w14:paraId="2322040B">
      <w:pPr>
        <w:bidi w:val="0"/>
        <w:rPr>
          <w:rFonts w:hint="default"/>
          <w:color w:val="auto"/>
          <w:lang w:val="en-US" w:eastAsia="zh-CN"/>
        </w:rPr>
      </w:pPr>
      <w:r>
        <w:rPr>
          <w:rFonts w:hint="default"/>
          <w:color w:val="auto"/>
          <w:lang w:val="en-US" w:eastAsia="zh-CN"/>
        </w:rPr>
        <w:t>6、安全生产委员会安全生产责任制</w:t>
      </w:r>
    </w:p>
    <w:p w14:paraId="561A1735">
      <w:pPr>
        <w:bidi w:val="0"/>
        <w:rPr>
          <w:rFonts w:hint="default"/>
          <w:color w:val="auto"/>
          <w:lang w:val="en-US" w:eastAsia="zh-CN"/>
        </w:rPr>
      </w:pPr>
      <w:r>
        <w:rPr>
          <w:rFonts w:hint="default"/>
          <w:color w:val="auto"/>
          <w:lang w:val="en-US" w:eastAsia="zh-CN"/>
        </w:rPr>
        <w:t>7、安委会办公室安全生产责任制</w:t>
      </w:r>
    </w:p>
    <w:p w14:paraId="4FC9456D">
      <w:pPr>
        <w:bidi w:val="0"/>
        <w:rPr>
          <w:rFonts w:hint="default"/>
          <w:color w:val="auto"/>
          <w:lang w:val="en-US" w:eastAsia="zh-CN"/>
        </w:rPr>
      </w:pPr>
      <w:r>
        <w:rPr>
          <w:rFonts w:hint="default"/>
          <w:color w:val="auto"/>
          <w:lang w:val="en-US" w:eastAsia="zh-CN"/>
        </w:rPr>
        <w:t>8、安委会成员安全生产责任制</w:t>
      </w:r>
    </w:p>
    <w:p w14:paraId="5CF4696C">
      <w:pPr>
        <w:bidi w:val="0"/>
        <w:rPr>
          <w:rFonts w:hint="default"/>
          <w:color w:val="auto"/>
          <w:lang w:val="en-US" w:eastAsia="zh-CN"/>
        </w:rPr>
      </w:pPr>
      <w:r>
        <w:rPr>
          <w:rFonts w:hint="default"/>
          <w:color w:val="auto"/>
          <w:lang w:val="en-US" w:eastAsia="zh-CN"/>
        </w:rPr>
        <w:t>9、安全环保部安全生产责任制</w:t>
      </w:r>
    </w:p>
    <w:p w14:paraId="430F23A9">
      <w:pPr>
        <w:bidi w:val="0"/>
        <w:rPr>
          <w:rFonts w:hint="default"/>
          <w:color w:val="auto"/>
          <w:lang w:val="en-US" w:eastAsia="zh-CN"/>
        </w:rPr>
      </w:pPr>
      <w:r>
        <w:rPr>
          <w:rFonts w:hint="default"/>
          <w:color w:val="auto"/>
          <w:lang w:val="en-US" w:eastAsia="zh-CN"/>
        </w:rPr>
        <w:t>10、安全环保部负责人安全生产责任制</w:t>
      </w:r>
    </w:p>
    <w:p w14:paraId="5066D285">
      <w:pPr>
        <w:bidi w:val="0"/>
        <w:rPr>
          <w:rFonts w:hint="default"/>
          <w:color w:val="auto"/>
          <w:lang w:val="en-US" w:eastAsia="zh-CN"/>
        </w:rPr>
      </w:pPr>
      <w:r>
        <w:rPr>
          <w:rFonts w:hint="default"/>
          <w:color w:val="auto"/>
          <w:lang w:val="en-US" w:eastAsia="zh-CN"/>
        </w:rPr>
        <w:t>11、安全环保部工程师安全生产责任制</w:t>
      </w:r>
    </w:p>
    <w:p w14:paraId="78D5A465">
      <w:pPr>
        <w:bidi w:val="0"/>
        <w:rPr>
          <w:rFonts w:hint="default"/>
          <w:color w:val="auto"/>
          <w:lang w:val="en-US" w:eastAsia="zh-CN"/>
        </w:rPr>
      </w:pPr>
      <w:r>
        <w:rPr>
          <w:rFonts w:hint="default"/>
          <w:color w:val="auto"/>
          <w:lang w:val="en-US" w:eastAsia="zh-CN"/>
        </w:rPr>
        <w:t>12、安全环保部安全员安全生产责任制</w:t>
      </w:r>
    </w:p>
    <w:p w14:paraId="20C48670">
      <w:pPr>
        <w:bidi w:val="0"/>
        <w:rPr>
          <w:rFonts w:hint="default"/>
          <w:color w:val="auto"/>
          <w:lang w:val="en-US" w:eastAsia="zh-CN"/>
        </w:rPr>
      </w:pPr>
      <w:r>
        <w:rPr>
          <w:rFonts w:hint="default"/>
          <w:color w:val="auto"/>
          <w:lang w:val="en-US" w:eastAsia="zh-CN"/>
        </w:rPr>
        <w:t>13、安全环保部环保员安全生产责任制</w:t>
      </w:r>
    </w:p>
    <w:p w14:paraId="0B1BCCAD">
      <w:pPr>
        <w:bidi w:val="0"/>
        <w:rPr>
          <w:rFonts w:hint="default"/>
          <w:color w:val="auto"/>
          <w:lang w:val="en-US" w:eastAsia="zh-CN"/>
        </w:rPr>
      </w:pPr>
      <w:r>
        <w:rPr>
          <w:rFonts w:hint="default"/>
          <w:color w:val="auto"/>
          <w:lang w:val="en-US" w:eastAsia="zh-CN"/>
        </w:rPr>
        <w:t>14、生产技术部安全生产责任制</w:t>
      </w:r>
    </w:p>
    <w:p w14:paraId="74C54C6E">
      <w:pPr>
        <w:bidi w:val="0"/>
        <w:rPr>
          <w:rFonts w:hint="default"/>
          <w:color w:val="auto"/>
          <w:lang w:val="en-US" w:eastAsia="zh-CN"/>
        </w:rPr>
      </w:pPr>
      <w:r>
        <w:rPr>
          <w:rFonts w:hint="default"/>
          <w:color w:val="auto"/>
          <w:lang w:val="en-US" w:eastAsia="zh-CN"/>
        </w:rPr>
        <w:t>15、生产技术部负责人安全生产责任制</w:t>
      </w:r>
    </w:p>
    <w:p w14:paraId="7F5BF1AA">
      <w:pPr>
        <w:bidi w:val="0"/>
        <w:rPr>
          <w:rFonts w:hint="default"/>
          <w:color w:val="auto"/>
          <w:lang w:val="en-US" w:eastAsia="zh-CN"/>
        </w:rPr>
      </w:pPr>
      <w:r>
        <w:rPr>
          <w:rFonts w:hint="default"/>
          <w:color w:val="auto"/>
          <w:lang w:val="en-US" w:eastAsia="zh-CN"/>
        </w:rPr>
        <w:t>16、生产技术部工程师安全生产责任制</w:t>
      </w:r>
    </w:p>
    <w:p w14:paraId="61DB9251">
      <w:pPr>
        <w:bidi w:val="0"/>
        <w:rPr>
          <w:rFonts w:hint="default"/>
          <w:color w:val="auto"/>
          <w:lang w:val="en-US" w:eastAsia="zh-CN"/>
        </w:rPr>
      </w:pPr>
      <w:r>
        <w:rPr>
          <w:rFonts w:hint="default"/>
          <w:color w:val="auto"/>
          <w:lang w:val="en-US" w:eastAsia="zh-CN"/>
        </w:rPr>
        <w:t>17、生产技术部技术员安全生产责任制</w:t>
      </w:r>
    </w:p>
    <w:p w14:paraId="49B1DBD3">
      <w:pPr>
        <w:bidi w:val="0"/>
        <w:rPr>
          <w:rFonts w:hint="default"/>
          <w:color w:val="auto"/>
          <w:lang w:val="en-US" w:eastAsia="zh-CN"/>
        </w:rPr>
      </w:pPr>
      <w:r>
        <w:rPr>
          <w:rFonts w:hint="default"/>
          <w:color w:val="auto"/>
          <w:lang w:val="en-US" w:eastAsia="zh-CN"/>
        </w:rPr>
        <w:t>18、综合管理部安全生产责任制</w:t>
      </w:r>
    </w:p>
    <w:p w14:paraId="494AA1F4">
      <w:pPr>
        <w:bidi w:val="0"/>
        <w:rPr>
          <w:rFonts w:hint="default"/>
          <w:color w:val="auto"/>
          <w:lang w:val="en-US" w:eastAsia="zh-CN"/>
        </w:rPr>
      </w:pPr>
      <w:r>
        <w:rPr>
          <w:rFonts w:hint="default"/>
          <w:color w:val="auto"/>
          <w:lang w:val="en-US" w:eastAsia="zh-CN"/>
        </w:rPr>
        <w:t>19、综合管理部负责人安全生产责任制</w:t>
      </w:r>
    </w:p>
    <w:p w14:paraId="4FEF3A55">
      <w:pPr>
        <w:bidi w:val="0"/>
        <w:rPr>
          <w:rFonts w:hint="default"/>
          <w:color w:val="auto"/>
          <w:lang w:val="en-US" w:eastAsia="zh-CN"/>
        </w:rPr>
      </w:pPr>
      <w:r>
        <w:rPr>
          <w:rFonts w:hint="default"/>
          <w:color w:val="auto"/>
          <w:lang w:val="en-US" w:eastAsia="zh-CN"/>
        </w:rPr>
        <w:t>20、综合管理部行政安全生产责任制</w:t>
      </w:r>
    </w:p>
    <w:p w14:paraId="70693FED">
      <w:pPr>
        <w:bidi w:val="0"/>
        <w:rPr>
          <w:rFonts w:hint="default"/>
          <w:color w:val="auto"/>
          <w:lang w:val="en-US" w:eastAsia="zh-CN"/>
        </w:rPr>
      </w:pPr>
      <w:r>
        <w:rPr>
          <w:rFonts w:hint="default"/>
          <w:color w:val="auto"/>
          <w:lang w:val="en-US" w:eastAsia="zh-CN"/>
        </w:rPr>
        <w:t>21、综合管理部市场安全生产责任制</w:t>
      </w:r>
    </w:p>
    <w:p w14:paraId="7147D84D">
      <w:pPr>
        <w:bidi w:val="0"/>
        <w:rPr>
          <w:rFonts w:hint="default"/>
          <w:color w:val="auto"/>
          <w:lang w:val="en-US" w:eastAsia="zh-CN"/>
        </w:rPr>
      </w:pPr>
      <w:r>
        <w:rPr>
          <w:rFonts w:hint="default"/>
          <w:color w:val="auto"/>
          <w:lang w:val="en-US" w:eastAsia="zh-CN"/>
        </w:rPr>
        <w:t>22、综合管理部采购安全生产责任制</w:t>
      </w:r>
    </w:p>
    <w:p w14:paraId="6DDBD3C6">
      <w:pPr>
        <w:bidi w:val="0"/>
        <w:rPr>
          <w:rFonts w:hint="default"/>
          <w:color w:val="auto"/>
          <w:lang w:val="en-US" w:eastAsia="zh-CN"/>
        </w:rPr>
      </w:pPr>
      <w:r>
        <w:rPr>
          <w:rFonts w:hint="default"/>
          <w:color w:val="auto"/>
          <w:lang w:val="en-US" w:eastAsia="zh-CN"/>
        </w:rPr>
        <w:t>23、综合管理部后勤安全生产责任制</w:t>
      </w:r>
    </w:p>
    <w:p w14:paraId="47EAA8B9">
      <w:pPr>
        <w:bidi w:val="0"/>
        <w:rPr>
          <w:rFonts w:hint="default"/>
          <w:color w:val="auto"/>
          <w:lang w:val="en-US" w:eastAsia="zh-CN"/>
        </w:rPr>
      </w:pPr>
      <w:r>
        <w:rPr>
          <w:rFonts w:hint="default"/>
          <w:color w:val="auto"/>
          <w:lang w:val="en-US" w:eastAsia="zh-CN"/>
        </w:rPr>
        <w:t>24、资产财务部安全生产责任制</w:t>
      </w:r>
    </w:p>
    <w:p w14:paraId="2B0597D0">
      <w:pPr>
        <w:bidi w:val="0"/>
        <w:rPr>
          <w:rFonts w:hint="default"/>
          <w:color w:val="auto"/>
          <w:lang w:val="en-US" w:eastAsia="zh-CN"/>
        </w:rPr>
      </w:pPr>
      <w:r>
        <w:rPr>
          <w:rFonts w:hint="default"/>
          <w:color w:val="auto"/>
          <w:lang w:val="en-US" w:eastAsia="zh-CN"/>
        </w:rPr>
        <w:t>25、资产财务部负责人安全生产责任制</w:t>
      </w:r>
    </w:p>
    <w:p w14:paraId="4AD038E7">
      <w:pPr>
        <w:bidi w:val="0"/>
        <w:rPr>
          <w:rFonts w:hint="default"/>
          <w:color w:val="auto"/>
          <w:lang w:val="en-US" w:eastAsia="zh-CN"/>
        </w:rPr>
      </w:pPr>
      <w:r>
        <w:rPr>
          <w:rFonts w:hint="default"/>
          <w:color w:val="auto"/>
          <w:lang w:val="en-US" w:eastAsia="zh-CN"/>
        </w:rPr>
        <w:t>26、资产财务部会计安全生产责任制</w:t>
      </w:r>
    </w:p>
    <w:p w14:paraId="3C10BBEC">
      <w:pPr>
        <w:bidi w:val="0"/>
        <w:rPr>
          <w:rFonts w:hint="default"/>
          <w:color w:val="auto"/>
          <w:lang w:val="en-US" w:eastAsia="zh-CN"/>
        </w:rPr>
      </w:pPr>
      <w:r>
        <w:rPr>
          <w:rFonts w:hint="default"/>
          <w:color w:val="auto"/>
          <w:lang w:val="en-US" w:eastAsia="zh-CN"/>
        </w:rPr>
        <w:t>27、资产财务部出纳安全生产责任制</w:t>
      </w:r>
    </w:p>
    <w:p w14:paraId="4587AB48">
      <w:pPr>
        <w:bidi w:val="0"/>
        <w:rPr>
          <w:rFonts w:hint="default"/>
          <w:color w:val="auto"/>
          <w:lang w:val="en-US" w:eastAsia="zh-CN"/>
        </w:rPr>
      </w:pPr>
      <w:r>
        <w:rPr>
          <w:rFonts w:hint="default"/>
          <w:color w:val="auto"/>
          <w:lang w:val="en-US" w:eastAsia="zh-CN"/>
        </w:rPr>
        <w:t>28、项目部安全生产责任制</w:t>
      </w:r>
    </w:p>
    <w:p w14:paraId="6038BF61">
      <w:pPr>
        <w:bidi w:val="0"/>
        <w:rPr>
          <w:rFonts w:hint="default"/>
          <w:color w:val="auto"/>
          <w:lang w:val="en-US" w:eastAsia="zh-CN"/>
        </w:rPr>
      </w:pPr>
      <w:r>
        <w:rPr>
          <w:rFonts w:hint="default"/>
          <w:color w:val="auto"/>
          <w:lang w:val="en-US" w:eastAsia="zh-CN"/>
        </w:rPr>
        <w:t>29、项目部经理安全生产责任制</w:t>
      </w:r>
    </w:p>
    <w:p w14:paraId="736A7B6B">
      <w:pPr>
        <w:bidi w:val="0"/>
        <w:rPr>
          <w:rFonts w:hint="default"/>
          <w:color w:val="auto"/>
          <w:lang w:val="en-US" w:eastAsia="zh-CN"/>
        </w:rPr>
      </w:pPr>
      <w:r>
        <w:rPr>
          <w:rFonts w:hint="default"/>
          <w:color w:val="auto"/>
          <w:lang w:val="en-US" w:eastAsia="zh-CN"/>
        </w:rPr>
        <w:t>30、项目部副经理安全生产责任制</w:t>
      </w:r>
    </w:p>
    <w:p w14:paraId="0D42EF85">
      <w:pPr>
        <w:bidi w:val="0"/>
        <w:rPr>
          <w:rFonts w:hint="default"/>
          <w:color w:val="auto"/>
          <w:lang w:val="en-US" w:eastAsia="zh-CN"/>
        </w:rPr>
      </w:pPr>
      <w:r>
        <w:rPr>
          <w:rFonts w:hint="default"/>
          <w:color w:val="auto"/>
          <w:lang w:val="en-US" w:eastAsia="zh-CN"/>
        </w:rPr>
        <w:t>31、项目部技术员安全生产责任制</w:t>
      </w:r>
    </w:p>
    <w:p w14:paraId="5B08546B">
      <w:pPr>
        <w:bidi w:val="0"/>
        <w:rPr>
          <w:rFonts w:hint="default"/>
          <w:color w:val="auto"/>
          <w:lang w:val="en-US" w:eastAsia="zh-CN"/>
        </w:rPr>
      </w:pPr>
      <w:r>
        <w:rPr>
          <w:rFonts w:hint="default"/>
          <w:color w:val="auto"/>
          <w:lang w:val="en-US" w:eastAsia="zh-CN"/>
        </w:rPr>
        <w:t>32、项目部安全员安全生产责任制</w:t>
      </w:r>
    </w:p>
    <w:p w14:paraId="49DB79EB">
      <w:pPr>
        <w:bidi w:val="0"/>
        <w:rPr>
          <w:rFonts w:hint="default"/>
          <w:color w:val="auto"/>
          <w:lang w:val="en-US" w:eastAsia="zh-CN"/>
        </w:rPr>
      </w:pPr>
      <w:r>
        <w:rPr>
          <w:rFonts w:hint="default"/>
          <w:color w:val="auto"/>
          <w:lang w:val="en-US" w:eastAsia="zh-CN"/>
        </w:rPr>
        <w:t>33、项目部泥（砌筑）工安全生产责任制</w:t>
      </w:r>
    </w:p>
    <w:p w14:paraId="0F9ABA63">
      <w:pPr>
        <w:bidi w:val="0"/>
        <w:rPr>
          <w:rFonts w:hint="default"/>
          <w:color w:val="auto"/>
          <w:lang w:val="en-US" w:eastAsia="zh-CN"/>
        </w:rPr>
      </w:pPr>
      <w:r>
        <w:rPr>
          <w:rFonts w:hint="default"/>
          <w:color w:val="auto"/>
          <w:lang w:val="en-US" w:eastAsia="zh-CN"/>
        </w:rPr>
        <w:t>34、项目部抹灰工安全生产责任制</w:t>
      </w:r>
    </w:p>
    <w:p w14:paraId="11AFC278">
      <w:pPr>
        <w:bidi w:val="0"/>
        <w:rPr>
          <w:rFonts w:hint="default"/>
          <w:color w:val="auto"/>
          <w:lang w:val="en-US" w:eastAsia="zh-CN"/>
        </w:rPr>
      </w:pPr>
      <w:r>
        <w:rPr>
          <w:rFonts w:hint="default"/>
          <w:color w:val="auto"/>
          <w:lang w:val="en-US" w:eastAsia="zh-CN"/>
        </w:rPr>
        <w:t>35、项目部砼工安全生产责任制</w:t>
      </w:r>
    </w:p>
    <w:p w14:paraId="22FD5D3C">
      <w:pPr>
        <w:bidi w:val="0"/>
        <w:rPr>
          <w:rFonts w:hint="default"/>
          <w:color w:val="auto"/>
          <w:lang w:val="en-US" w:eastAsia="zh-CN"/>
        </w:rPr>
      </w:pPr>
      <w:r>
        <w:rPr>
          <w:rFonts w:hint="default"/>
          <w:color w:val="auto"/>
          <w:lang w:val="en-US" w:eastAsia="zh-CN"/>
        </w:rPr>
        <w:t>36、项目部木工安全生产责任制</w:t>
      </w:r>
    </w:p>
    <w:p w14:paraId="5D6B05BE">
      <w:pPr>
        <w:bidi w:val="0"/>
        <w:rPr>
          <w:rFonts w:hint="default"/>
          <w:color w:val="auto"/>
          <w:lang w:val="en-US" w:eastAsia="zh-CN"/>
        </w:rPr>
      </w:pPr>
      <w:r>
        <w:rPr>
          <w:rFonts w:hint="default"/>
          <w:color w:val="auto"/>
          <w:lang w:val="en-US" w:eastAsia="zh-CN"/>
        </w:rPr>
        <w:t>37、项目部钢筋工安全生产责任制</w:t>
      </w:r>
    </w:p>
    <w:p w14:paraId="35ED58E1">
      <w:pPr>
        <w:bidi w:val="0"/>
        <w:rPr>
          <w:rFonts w:hint="default"/>
          <w:color w:val="auto"/>
          <w:lang w:val="en-US" w:eastAsia="zh-CN"/>
        </w:rPr>
      </w:pPr>
      <w:r>
        <w:rPr>
          <w:rFonts w:hint="default"/>
          <w:color w:val="auto"/>
          <w:lang w:val="en-US" w:eastAsia="zh-CN"/>
        </w:rPr>
        <w:t>38、项目部电工安全生产责任制</w:t>
      </w:r>
    </w:p>
    <w:p w14:paraId="03029ABD">
      <w:pPr>
        <w:bidi w:val="0"/>
        <w:rPr>
          <w:rFonts w:hint="default"/>
          <w:color w:val="auto"/>
          <w:lang w:val="en-US" w:eastAsia="zh-CN"/>
        </w:rPr>
      </w:pPr>
      <w:r>
        <w:rPr>
          <w:rFonts w:hint="default"/>
          <w:color w:val="auto"/>
          <w:lang w:val="en-US" w:eastAsia="zh-CN"/>
        </w:rPr>
        <w:t>39、项目部电焊工安全生产责任制</w:t>
      </w:r>
    </w:p>
    <w:p w14:paraId="1C6FB431">
      <w:pPr>
        <w:bidi w:val="0"/>
        <w:rPr>
          <w:rFonts w:hint="default"/>
          <w:color w:val="auto"/>
          <w:lang w:val="en-US" w:eastAsia="zh-CN"/>
        </w:rPr>
      </w:pPr>
      <w:r>
        <w:rPr>
          <w:rFonts w:hint="default"/>
          <w:color w:val="auto"/>
          <w:lang w:val="en-US" w:eastAsia="zh-CN"/>
        </w:rPr>
        <w:t>40、项目部气焊工安全生产责任制</w:t>
      </w:r>
    </w:p>
    <w:p w14:paraId="79E8D5F3">
      <w:pPr>
        <w:bidi w:val="0"/>
        <w:rPr>
          <w:rFonts w:hint="default"/>
          <w:color w:val="auto"/>
          <w:lang w:val="en-US" w:eastAsia="zh-CN"/>
        </w:rPr>
      </w:pPr>
      <w:r>
        <w:rPr>
          <w:rFonts w:hint="default"/>
          <w:color w:val="auto"/>
          <w:lang w:val="en-US" w:eastAsia="zh-CN"/>
        </w:rPr>
        <w:t>41、项目部架子工安全生产责任制</w:t>
      </w:r>
    </w:p>
    <w:p w14:paraId="1AC7C24B">
      <w:pPr>
        <w:bidi w:val="0"/>
        <w:rPr>
          <w:rFonts w:hint="default"/>
          <w:color w:val="auto"/>
          <w:lang w:val="en-US" w:eastAsia="zh-CN"/>
        </w:rPr>
      </w:pPr>
      <w:r>
        <w:rPr>
          <w:rFonts w:hint="default"/>
          <w:color w:val="auto"/>
          <w:lang w:val="en-US" w:eastAsia="zh-CN"/>
        </w:rPr>
        <w:t>42、项目部普通工（基坑工程）安全生产责任制</w:t>
      </w:r>
    </w:p>
    <w:p w14:paraId="053AD0BB">
      <w:pPr>
        <w:bidi w:val="0"/>
        <w:rPr>
          <w:rFonts w:hint="default"/>
          <w:color w:val="auto"/>
          <w:lang w:val="en-US" w:eastAsia="zh-CN"/>
        </w:rPr>
      </w:pPr>
      <w:r>
        <w:rPr>
          <w:rFonts w:hint="default"/>
          <w:color w:val="auto"/>
          <w:lang w:val="en-US" w:eastAsia="zh-CN"/>
        </w:rPr>
        <w:t>43、项目部物料提升机操作工安全生产责任制</w:t>
      </w:r>
    </w:p>
    <w:p w14:paraId="2E63A9D4">
      <w:pPr>
        <w:bidi w:val="0"/>
        <w:rPr>
          <w:rFonts w:hint="default"/>
          <w:color w:val="auto"/>
          <w:lang w:val="en-US" w:eastAsia="zh-CN"/>
        </w:rPr>
      </w:pPr>
      <w:r>
        <w:rPr>
          <w:rFonts w:hint="default"/>
          <w:color w:val="auto"/>
          <w:lang w:val="en-US" w:eastAsia="zh-CN"/>
        </w:rPr>
        <w:t>44、项目部混凝土搅拌机、砂浆机操作工安全生产责任制</w:t>
      </w:r>
    </w:p>
    <w:p w14:paraId="4BCCCA3E">
      <w:pPr>
        <w:bidi w:val="0"/>
        <w:rPr>
          <w:rFonts w:hint="default"/>
          <w:color w:val="auto"/>
          <w:lang w:val="en-US" w:eastAsia="zh-CN"/>
        </w:rPr>
      </w:pPr>
      <w:r>
        <w:rPr>
          <w:rFonts w:hint="default"/>
          <w:color w:val="auto"/>
          <w:lang w:val="en-US" w:eastAsia="zh-CN"/>
        </w:rPr>
        <w:t>45、项目部施工升降机司机安全生产责任制</w:t>
      </w:r>
    </w:p>
    <w:p w14:paraId="7E98720B">
      <w:pPr>
        <w:bidi w:val="0"/>
        <w:rPr>
          <w:rFonts w:hint="default"/>
          <w:color w:val="auto"/>
          <w:lang w:val="en-US" w:eastAsia="zh-CN"/>
        </w:rPr>
      </w:pPr>
      <w:r>
        <w:rPr>
          <w:rFonts w:hint="default"/>
          <w:color w:val="auto"/>
          <w:lang w:val="en-US" w:eastAsia="zh-CN"/>
        </w:rPr>
        <w:t>46、项目部塔吊司机安全生产责任制</w:t>
      </w:r>
    </w:p>
    <w:p w14:paraId="5CDCBC4C">
      <w:pPr>
        <w:bidi w:val="0"/>
        <w:rPr>
          <w:rFonts w:hint="default"/>
          <w:color w:val="auto"/>
          <w:lang w:val="en-US" w:eastAsia="zh-CN"/>
        </w:rPr>
      </w:pPr>
      <w:r>
        <w:rPr>
          <w:rFonts w:hint="default"/>
          <w:color w:val="auto"/>
          <w:lang w:val="en-US" w:eastAsia="zh-CN"/>
        </w:rPr>
        <w:t>47、项目部机动翻斗车司机安全生产责任制</w:t>
      </w:r>
    </w:p>
    <w:p w14:paraId="2985FF79">
      <w:pPr>
        <w:bidi w:val="0"/>
        <w:rPr>
          <w:rFonts w:hint="default"/>
          <w:color w:val="auto"/>
          <w:lang w:val="en-US" w:eastAsia="zh-CN"/>
        </w:rPr>
      </w:pPr>
      <w:r>
        <w:rPr>
          <w:rFonts w:hint="default"/>
          <w:color w:val="auto"/>
          <w:lang w:val="en-US" w:eastAsia="zh-CN"/>
        </w:rPr>
        <w:t>48、项目部打桩工安全生产责任制</w:t>
      </w:r>
    </w:p>
    <w:p w14:paraId="563CE296">
      <w:pPr>
        <w:bidi w:val="0"/>
        <w:rPr>
          <w:rFonts w:hint="default"/>
          <w:color w:val="auto"/>
          <w:lang w:val="en-US" w:eastAsia="zh-CN"/>
        </w:rPr>
      </w:pPr>
      <w:r>
        <w:rPr>
          <w:rFonts w:hint="default"/>
          <w:color w:val="auto"/>
          <w:lang w:val="en-US" w:eastAsia="zh-CN"/>
        </w:rPr>
        <w:t>49、项目部油漆玻璃工安全生产责任制</w:t>
      </w:r>
    </w:p>
    <w:p w14:paraId="791116E5">
      <w:pPr>
        <w:bidi w:val="0"/>
        <w:rPr>
          <w:rFonts w:hint="default"/>
          <w:color w:val="auto"/>
          <w:lang w:val="en-US" w:eastAsia="zh-CN"/>
        </w:rPr>
      </w:pPr>
      <w:r>
        <w:rPr>
          <w:rFonts w:hint="default"/>
          <w:color w:val="auto"/>
          <w:lang w:val="en-US" w:eastAsia="zh-CN"/>
        </w:rPr>
        <w:t>50、项目部凿岩工安全生产责任制</w:t>
      </w:r>
    </w:p>
    <w:p w14:paraId="07C13F8B">
      <w:pPr>
        <w:bidi w:val="0"/>
        <w:rPr>
          <w:rFonts w:hint="default"/>
          <w:color w:val="auto"/>
          <w:lang w:val="en-US" w:eastAsia="zh-CN"/>
        </w:rPr>
      </w:pPr>
      <w:r>
        <w:rPr>
          <w:rFonts w:hint="default"/>
          <w:color w:val="auto"/>
          <w:lang w:val="en-US" w:eastAsia="zh-CN"/>
        </w:rPr>
        <w:t>51、项目部支柱工安全生产责任制</w:t>
      </w:r>
    </w:p>
    <w:p w14:paraId="41AECD52">
      <w:pPr>
        <w:bidi w:val="0"/>
        <w:rPr>
          <w:rFonts w:hint="default"/>
          <w:color w:val="auto"/>
          <w:lang w:val="en-US" w:eastAsia="zh-CN"/>
        </w:rPr>
      </w:pPr>
      <w:r>
        <w:rPr>
          <w:rFonts w:hint="default"/>
          <w:color w:val="auto"/>
          <w:lang w:val="en-US" w:eastAsia="zh-CN"/>
        </w:rPr>
        <w:t>52、项目部装岩工安全生产责任制</w:t>
      </w:r>
    </w:p>
    <w:p w14:paraId="25C09C35">
      <w:pPr>
        <w:bidi w:val="0"/>
        <w:rPr>
          <w:rFonts w:hint="default"/>
          <w:color w:val="auto"/>
          <w:lang w:val="en-US" w:eastAsia="zh-CN"/>
        </w:rPr>
      </w:pPr>
      <w:r>
        <w:rPr>
          <w:rFonts w:hint="default"/>
          <w:color w:val="auto"/>
          <w:lang w:val="en-US" w:eastAsia="zh-CN"/>
        </w:rPr>
        <w:t>53、项目部推车工安全生产责任制</w:t>
      </w:r>
    </w:p>
    <w:p w14:paraId="62C21E31">
      <w:pPr>
        <w:bidi w:val="0"/>
        <w:rPr>
          <w:rFonts w:hint="default"/>
          <w:color w:val="auto"/>
          <w:lang w:val="en-US" w:eastAsia="zh-CN"/>
        </w:rPr>
      </w:pPr>
      <w:r>
        <w:rPr>
          <w:rFonts w:hint="default"/>
          <w:color w:val="auto"/>
          <w:lang w:val="en-US" w:eastAsia="zh-CN"/>
        </w:rPr>
        <w:t>54、项目部光爆锚喷支护工安全生产责任制</w:t>
      </w:r>
    </w:p>
    <w:p w14:paraId="7452F929">
      <w:pPr>
        <w:bidi w:val="0"/>
        <w:rPr>
          <w:rFonts w:hint="default"/>
          <w:color w:val="auto"/>
          <w:lang w:val="en-US" w:eastAsia="zh-CN"/>
        </w:rPr>
      </w:pPr>
      <w:r>
        <w:rPr>
          <w:rFonts w:hint="default"/>
          <w:color w:val="auto"/>
          <w:lang w:val="en-US" w:eastAsia="zh-CN"/>
        </w:rPr>
        <w:t>55、项目部轨道工安全生产责任制</w:t>
      </w:r>
    </w:p>
    <w:p w14:paraId="317BDD4D">
      <w:pPr>
        <w:bidi w:val="0"/>
        <w:rPr>
          <w:rFonts w:hint="default"/>
          <w:color w:val="auto"/>
          <w:lang w:val="en-US" w:eastAsia="zh-CN"/>
        </w:rPr>
      </w:pPr>
      <w:r>
        <w:rPr>
          <w:rFonts w:hint="default"/>
          <w:color w:val="auto"/>
          <w:lang w:val="en-US" w:eastAsia="zh-CN"/>
        </w:rPr>
        <w:t>56、项目部信号工安全生产责任制</w:t>
      </w:r>
    </w:p>
    <w:p w14:paraId="20DB5F0E">
      <w:pPr>
        <w:bidi w:val="0"/>
        <w:rPr>
          <w:rFonts w:hint="default"/>
          <w:color w:val="auto"/>
          <w:lang w:val="en-US" w:eastAsia="zh-CN"/>
        </w:rPr>
      </w:pPr>
      <w:r>
        <w:rPr>
          <w:rFonts w:hint="default"/>
          <w:color w:val="auto"/>
          <w:lang w:val="en-US" w:eastAsia="zh-CN"/>
        </w:rPr>
        <w:t>57、项目部挂钩工安全生产责任制</w:t>
      </w:r>
    </w:p>
    <w:p w14:paraId="7CDEE30B">
      <w:pPr>
        <w:bidi w:val="0"/>
        <w:rPr>
          <w:rFonts w:hint="default"/>
          <w:color w:val="auto"/>
          <w:lang w:val="en-US" w:eastAsia="zh-CN"/>
        </w:rPr>
      </w:pPr>
      <w:r>
        <w:rPr>
          <w:rFonts w:hint="default"/>
          <w:color w:val="auto"/>
          <w:lang w:val="en-US" w:eastAsia="zh-CN"/>
        </w:rPr>
        <w:t>58、项目部采购员安全生产责任制</w:t>
      </w:r>
    </w:p>
    <w:p w14:paraId="13C519FF">
      <w:pPr>
        <w:bidi w:val="0"/>
        <w:rPr>
          <w:rFonts w:hint="default"/>
          <w:color w:val="auto"/>
          <w:lang w:val="en-US" w:eastAsia="zh-CN"/>
        </w:rPr>
      </w:pPr>
      <w:r>
        <w:rPr>
          <w:rFonts w:hint="default"/>
          <w:color w:val="auto"/>
          <w:lang w:val="en-US" w:eastAsia="zh-CN"/>
        </w:rPr>
        <w:t>59、项目部仓库保管员安全生产责任制</w:t>
      </w:r>
    </w:p>
    <w:p w14:paraId="1EA49693">
      <w:pPr>
        <w:bidi w:val="0"/>
        <w:rPr>
          <w:rFonts w:hint="default"/>
          <w:color w:val="auto"/>
          <w:lang w:val="en-US" w:eastAsia="zh-CN"/>
        </w:rPr>
      </w:pPr>
      <w:r>
        <w:rPr>
          <w:rFonts w:hint="default"/>
          <w:color w:val="auto"/>
          <w:lang w:val="en-US" w:eastAsia="zh-CN"/>
        </w:rPr>
        <w:t>60、项目部司机安全生产责任制</w:t>
      </w:r>
    </w:p>
    <w:p w14:paraId="64671063">
      <w:pPr>
        <w:bidi w:val="0"/>
        <w:rPr>
          <w:rFonts w:hint="default"/>
          <w:color w:val="auto"/>
          <w:lang w:val="en-US" w:eastAsia="zh-CN"/>
        </w:rPr>
      </w:pPr>
      <w:r>
        <w:rPr>
          <w:rFonts w:hint="default"/>
          <w:color w:val="auto"/>
          <w:lang w:val="en-US" w:eastAsia="zh-CN"/>
        </w:rPr>
        <w:t>61、项目部炊事员安全生产责任制</w:t>
      </w:r>
    </w:p>
    <w:p w14:paraId="020C88A5">
      <w:pPr>
        <w:pStyle w:val="4"/>
        <w:bidi w:val="0"/>
        <w:rPr>
          <w:rFonts w:hint="default"/>
          <w:color w:val="auto"/>
          <w:lang w:val="en-US" w:eastAsia="zh-CN"/>
        </w:rPr>
      </w:pPr>
      <w:bookmarkStart w:id="77" w:name="_Toc12521"/>
      <w:bookmarkStart w:id="78" w:name="_Toc13139"/>
      <w:r>
        <w:rPr>
          <w:rFonts w:hint="default"/>
          <w:color w:val="auto"/>
          <w:lang w:val="en-US" w:eastAsia="zh-CN"/>
        </w:rPr>
        <w:t>2.5.3 岗位安全操作规程</w:t>
      </w:r>
      <w:bookmarkEnd w:id="77"/>
      <w:bookmarkEnd w:id="78"/>
    </w:p>
    <w:p w14:paraId="3AF85F22">
      <w:pPr>
        <w:bidi w:val="0"/>
        <w:rPr>
          <w:rFonts w:hint="default"/>
          <w:color w:val="auto"/>
          <w:lang w:val="en-US" w:eastAsia="zh-CN"/>
        </w:rPr>
      </w:pPr>
      <w:r>
        <w:rPr>
          <w:rFonts w:hint="default"/>
          <w:color w:val="auto"/>
          <w:lang w:val="en-US" w:eastAsia="zh-CN"/>
        </w:rPr>
        <w:t>该公司制订了下列安全操作规程：</w:t>
      </w:r>
    </w:p>
    <w:p w14:paraId="59861455">
      <w:pPr>
        <w:bidi w:val="0"/>
        <w:rPr>
          <w:rFonts w:hint="default"/>
          <w:color w:val="auto"/>
          <w:lang w:val="en-US" w:eastAsia="zh-CN"/>
        </w:rPr>
      </w:pPr>
      <w:r>
        <w:rPr>
          <w:rFonts w:hint="default"/>
          <w:color w:val="auto"/>
          <w:lang w:val="en-US" w:eastAsia="zh-CN"/>
        </w:rPr>
        <w:t>1、泥（砌筑）工安全操作规程</w:t>
      </w:r>
    </w:p>
    <w:p w14:paraId="0EC33621">
      <w:pPr>
        <w:bidi w:val="0"/>
        <w:rPr>
          <w:rFonts w:hint="default"/>
          <w:color w:val="auto"/>
          <w:lang w:val="en-US" w:eastAsia="zh-CN"/>
        </w:rPr>
      </w:pPr>
      <w:r>
        <w:rPr>
          <w:rFonts w:hint="default"/>
          <w:color w:val="auto"/>
          <w:lang w:val="en-US" w:eastAsia="zh-CN"/>
        </w:rPr>
        <w:t>2、抹灰工安全操作规程</w:t>
      </w:r>
    </w:p>
    <w:p w14:paraId="67E86F84">
      <w:pPr>
        <w:bidi w:val="0"/>
        <w:rPr>
          <w:rFonts w:hint="default"/>
          <w:color w:val="auto"/>
          <w:lang w:val="en-US" w:eastAsia="zh-CN"/>
        </w:rPr>
      </w:pPr>
      <w:r>
        <w:rPr>
          <w:rFonts w:hint="default"/>
          <w:color w:val="auto"/>
          <w:lang w:val="en-US" w:eastAsia="zh-CN"/>
        </w:rPr>
        <w:t>3、砼工安全操作规程</w:t>
      </w:r>
    </w:p>
    <w:p w14:paraId="4607B71A">
      <w:pPr>
        <w:bidi w:val="0"/>
        <w:rPr>
          <w:rFonts w:hint="default"/>
          <w:color w:val="auto"/>
          <w:lang w:val="en-US" w:eastAsia="zh-CN"/>
        </w:rPr>
      </w:pPr>
      <w:r>
        <w:rPr>
          <w:rFonts w:hint="default"/>
          <w:color w:val="auto"/>
          <w:lang w:val="en-US" w:eastAsia="zh-CN"/>
        </w:rPr>
        <w:t>4、木工安全操作规程</w:t>
      </w:r>
    </w:p>
    <w:p w14:paraId="5B80BF06">
      <w:pPr>
        <w:bidi w:val="0"/>
        <w:rPr>
          <w:rFonts w:hint="default"/>
          <w:color w:val="auto"/>
          <w:lang w:val="en-US" w:eastAsia="zh-CN"/>
        </w:rPr>
      </w:pPr>
      <w:r>
        <w:rPr>
          <w:rFonts w:hint="default"/>
          <w:color w:val="auto"/>
          <w:lang w:val="en-US" w:eastAsia="zh-CN"/>
        </w:rPr>
        <w:t>5、钢筋工安全操作规程</w:t>
      </w:r>
    </w:p>
    <w:p w14:paraId="1B7E5F68">
      <w:pPr>
        <w:bidi w:val="0"/>
        <w:rPr>
          <w:rFonts w:hint="default"/>
          <w:color w:val="auto"/>
          <w:lang w:val="en-US" w:eastAsia="zh-CN"/>
        </w:rPr>
      </w:pPr>
      <w:r>
        <w:rPr>
          <w:rFonts w:hint="default"/>
          <w:color w:val="auto"/>
          <w:lang w:val="en-US" w:eastAsia="zh-CN"/>
        </w:rPr>
        <w:t>6、电工安全操作规程</w:t>
      </w:r>
    </w:p>
    <w:p w14:paraId="3D236D33">
      <w:pPr>
        <w:bidi w:val="0"/>
        <w:rPr>
          <w:rFonts w:hint="default"/>
          <w:color w:val="auto"/>
          <w:lang w:val="en-US" w:eastAsia="zh-CN"/>
        </w:rPr>
      </w:pPr>
      <w:r>
        <w:rPr>
          <w:rFonts w:hint="default"/>
          <w:color w:val="auto"/>
          <w:lang w:val="en-US" w:eastAsia="zh-CN"/>
        </w:rPr>
        <w:t>7、电焊工安全操作规程</w:t>
      </w:r>
    </w:p>
    <w:p w14:paraId="01480FA3">
      <w:pPr>
        <w:bidi w:val="0"/>
        <w:rPr>
          <w:rFonts w:hint="default"/>
          <w:color w:val="auto"/>
          <w:lang w:val="en-US" w:eastAsia="zh-CN"/>
        </w:rPr>
      </w:pPr>
      <w:r>
        <w:rPr>
          <w:rFonts w:hint="default"/>
          <w:color w:val="auto"/>
          <w:lang w:val="en-US" w:eastAsia="zh-CN"/>
        </w:rPr>
        <w:t>8、气焊工安全操作规程</w:t>
      </w:r>
    </w:p>
    <w:p w14:paraId="6DE94B5A">
      <w:pPr>
        <w:bidi w:val="0"/>
        <w:rPr>
          <w:rFonts w:hint="default"/>
          <w:color w:val="auto"/>
          <w:lang w:val="en-US" w:eastAsia="zh-CN"/>
        </w:rPr>
      </w:pPr>
      <w:r>
        <w:rPr>
          <w:rFonts w:hint="default"/>
          <w:color w:val="auto"/>
          <w:lang w:val="en-US" w:eastAsia="zh-CN"/>
        </w:rPr>
        <w:t>9、架子工安全操作规程</w:t>
      </w:r>
    </w:p>
    <w:p w14:paraId="0FABD1DD">
      <w:pPr>
        <w:bidi w:val="0"/>
        <w:rPr>
          <w:rFonts w:hint="default"/>
          <w:color w:val="auto"/>
          <w:lang w:val="en-US" w:eastAsia="zh-CN"/>
        </w:rPr>
      </w:pPr>
      <w:r>
        <w:rPr>
          <w:rFonts w:hint="default"/>
          <w:color w:val="auto"/>
          <w:lang w:val="en-US" w:eastAsia="zh-CN"/>
        </w:rPr>
        <w:t>10、普通工（基坑工程）安全操作规程</w:t>
      </w:r>
    </w:p>
    <w:p w14:paraId="4FCD8AD5">
      <w:pPr>
        <w:bidi w:val="0"/>
        <w:rPr>
          <w:rFonts w:hint="default"/>
          <w:color w:val="auto"/>
          <w:lang w:val="en-US" w:eastAsia="zh-CN"/>
        </w:rPr>
      </w:pPr>
      <w:r>
        <w:rPr>
          <w:rFonts w:hint="default"/>
          <w:color w:val="auto"/>
          <w:lang w:val="en-US" w:eastAsia="zh-CN"/>
        </w:rPr>
        <w:t>11、物料提升机操作工安全操作规程</w:t>
      </w:r>
    </w:p>
    <w:p w14:paraId="04B18D61">
      <w:pPr>
        <w:bidi w:val="0"/>
        <w:rPr>
          <w:rFonts w:hint="default"/>
          <w:color w:val="auto"/>
          <w:lang w:val="en-US" w:eastAsia="zh-CN"/>
        </w:rPr>
      </w:pPr>
      <w:r>
        <w:rPr>
          <w:rFonts w:hint="default"/>
          <w:color w:val="auto"/>
          <w:lang w:val="en-US" w:eastAsia="zh-CN"/>
        </w:rPr>
        <w:t>12、混凝土搅拌机、砂浆机操作工安全操作规程</w:t>
      </w:r>
    </w:p>
    <w:p w14:paraId="15D2F264">
      <w:pPr>
        <w:bidi w:val="0"/>
        <w:rPr>
          <w:rFonts w:hint="default"/>
          <w:color w:val="auto"/>
          <w:lang w:val="en-US" w:eastAsia="zh-CN"/>
        </w:rPr>
      </w:pPr>
      <w:r>
        <w:rPr>
          <w:rFonts w:hint="default"/>
          <w:color w:val="auto"/>
          <w:lang w:val="en-US" w:eastAsia="zh-CN"/>
        </w:rPr>
        <w:t>13、施工升降机司机安全操作规程</w:t>
      </w:r>
    </w:p>
    <w:p w14:paraId="436C1CF4">
      <w:pPr>
        <w:bidi w:val="0"/>
        <w:rPr>
          <w:rFonts w:hint="default"/>
          <w:color w:val="auto"/>
          <w:lang w:val="en-US" w:eastAsia="zh-CN"/>
        </w:rPr>
      </w:pPr>
      <w:r>
        <w:rPr>
          <w:rFonts w:hint="default"/>
          <w:color w:val="auto"/>
          <w:lang w:val="en-US" w:eastAsia="zh-CN"/>
        </w:rPr>
        <w:t>14、塔吊司机安全操作规程</w:t>
      </w:r>
    </w:p>
    <w:p w14:paraId="2A807E23">
      <w:pPr>
        <w:bidi w:val="0"/>
        <w:rPr>
          <w:rFonts w:hint="default"/>
          <w:color w:val="auto"/>
          <w:lang w:val="en-US" w:eastAsia="zh-CN"/>
        </w:rPr>
      </w:pPr>
      <w:r>
        <w:rPr>
          <w:rFonts w:hint="default"/>
          <w:color w:val="auto"/>
          <w:lang w:val="en-US" w:eastAsia="zh-CN"/>
        </w:rPr>
        <w:t>15、机动翻斗车司机安全操作规程</w:t>
      </w:r>
    </w:p>
    <w:p w14:paraId="4F099E88">
      <w:pPr>
        <w:bidi w:val="0"/>
        <w:rPr>
          <w:rFonts w:hint="default"/>
          <w:color w:val="auto"/>
          <w:lang w:val="en-US" w:eastAsia="zh-CN"/>
        </w:rPr>
      </w:pPr>
      <w:r>
        <w:rPr>
          <w:rFonts w:hint="default"/>
          <w:color w:val="auto"/>
          <w:lang w:val="en-US" w:eastAsia="zh-CN"/>
        </w:rPr>
        <w:t>16、打桩工安全操作规程</w:t>
      </w:r>
    </w:p>
    <w:p w14:paraId="09677059">
      <w:pPr>
        <w:bidi w:val="0"/>
        <w:rPr>
          <w:rFonts w:hint="default"/>
          <w:color w:val="auto"/>
          <w:lang w:val="en-US" w:eastAsia="zh-CN"/>
        </w:rPr>
      </w:pPr>
      <w:r>
        <w:rPr>
          <w:rFonts w:hint="default"/>
          <w:color w:val="auto"/>
          <w:lang w:val="en-US" w:eastAsia="zh-CN"/>
        </w:rPr>
        <w:t>17、油漆玻璃工安全操作规程</w:t>
      </w:r>
    </w:p>
    <w:p w14:paraId="52FBCB8E">
      <w:pPr>
        <w:bidi w:val="0"/>
        <w:rPr>
          <w:rFonts w:hint="default"/>
          <w:color w:val="auto"/>
          <w:lang w:val="en-US" w:eastAsia="zh-CN"/>
        </w:rPr>
      </w:pPr>
      <w:r>
        <w:rPr>
          <w:rFonts w:hint="default"/>
          <w:color w:val="auto"/>
          <w:lang w:val="en-US" w:eastAsia="zh-CN"/>
        </w:rPr>
        <w:t>18、凿岩工安全操作规程</w:t>
      </w:r>
    </w:p>
    <w:p w14:paraId="157032DF">
      <w:pPr>
        <w:bidi w:val="0"/>
        <w:rPr>
          <w:rFonts w:hint="default"/>
          <w:color w:val="auto"/>
          <w:lang w:val="en-US" w:eastAsia="zh-CN"/>
        </w:rPr>
      </w:pPr>
      <w:r>
        <w:rPr>
          <w:rFonts w:hint="default"/>
          <w:color w:val="auto"/>
          <w:lang w:val="en-US" w:eastAsia="zh-CN"/>
        </w:rPr>
        <w:t>19、支柱工安全操作规程</w:t>
      </w:r>
    </w:p>
    <w:p w14:paraId="2EA241AE">
      <w:pPr>
        <w:bidi w:val="0"/>
        <w:rPr>
          <w:rFonts w:hint="default"/>
          <w:color w:val="auto"/>
          <w:lang w:val="en-US" w:eastAsia="zh-CN"/>
        </w:rPr>
      </w:pPr>
      <w:r>
        <w:rPr>
          <w:rFonts w:hint="default"/>
          <w:color w:val="auto"/>
          <w:lang w:val="en-US" w:eastAsia="zh-CN"/>
        </w:rPr>
        <w:t>20、装岩工安全操作规程</w:t>
      </w:r>
    </w:p>
    <w:p w14:paraId="5B23413F">
      <w:pPr>
        <w:bidi w:val="0"/>
        <w:rPr>
          <w:rFonts w:hint="default"/>
          <w:color w:val="auto"/>
          <w:lang w:val="en-US" w:eastAsia="zh-CN"/>
        </w:rPr>
      </w:pPr>
      <w:r>
        <w:rPr>
          <w:rFonts w:hint="default"/>
          <w:color w:val="auto"/>
          <w:lang w:val="en-US" w:eastAsia="zh-CN"/>
        </w:rPr>
        <w:t>21、推车工安全操作规</w:t>
      </w:r>
    </w:p>
    <w:p w14:paraId="5E2A18E8">
      <w:pPr>
        <w:bidi w:val="0"/>
        <w:rPr>
          <w:rFonts w:hint="default"/>
          <w:color w:val="auto"/>
          <w:lang w:val="en-US" w:eastAsia="zh-CN"/>
        </w:rPr>
      </w:pPr>
      <w:r>
        <w:rPr>
          <w:rFonts w:hint="default"/>
          <w:color w:val="auto"/>
          <w:lang w:val="en-US" w:eastAsia="zh-CN"/>
        </w:rPr>
        <w:t>22、光爆锚喷支护工安全操作规程</w:t>
      </w:r>
    </w:p>
    <w:p w14:paraId="62345BB3">
      <w:pPr>
        <w:bidi w:val="0"/>
        <w:rPr>
          <w:rFonts w:hint="default"/>
          <w:color w:val="auto"/>
          <w:lang w:val="en-US" w:eastAsia="zh-CN"/>
        </w:rPr>
      </w:pPr>
      <w:r>
        <w:rPr>
          <w:rFonts w:hint="default"/>
          <w:color w:val="auto"/>
          <w:lang w:val="en-US" w:eastAsia="zh-CN"/>
        </w:rPr>
        <w:t>23、轨道工安全操作规程</w:t>
      </w:r>
    </w:p>
    <w:p w14:paraId="5B18689B">
      <w:pPr>
        <w:bidi w:val="0"/>
        <w:rPr>
          <w:rFonts w:hint="default"/>
          <w:color w:val="auto"/>
          <w:lang w:val="en-US" w:eastAsia="zh-CN"/>
        </w:rPr>
      </w:pPr>
      <w:r>
        <w:rPr>
          <w:rFonts w:hint="default"/>
          <w:color w:val="auto"/>
          <w:lang w:val="en-US" w:eastAsia="zh-CN"/>
        </w:rPr>
        <w:t>24、信号工安全操作规程</w:t>
      </w:r>
    </w:p>
    <w:p w14:paraId="24036E5A">
      <w:pPr>
        <w:bidi w:val="0"/>
        <w:rPr>
          <w:rFonts w:hint="default"/>
          <w:color w:val="auto"/>
          <w:lang w:val="en-US" w:eastAsia="zh-CN"/>
        </w:rPr>
      </w:pPr>
      <w:r>
        <w:rPr>
          <w:rFonts w:hint="default"/>
          <w:color w:val="auto"/>
          <w:lang w:val="en-US" w:eastAsia="zh-CN"/>
        </w:rPr>
        <w:t>25、挂钩工安全操作规程</w:t>
      </w:r>
    </w:p>
    <w:p w14:paraId="436262F5">
      <w:pPr>
        <w:pStyle w:val="3"/>
        <w:bidi w:val="0"/>
        <w:rPr>
          <w:rFonts w:hint="default"/>
          <w:color w:val="auto"/>
          <w:lang w:val="en-US" w:eastAsia="zh-CN"/>
        </w:rPr>
      </w:pPr>
      <w:bookmarkStart w:id="79" w:name="_Toc16471"/>
      <w:bookmarkStart w:id="80" w:name="_Toc5358"/>
      <w:bookmarkStart w:id="81" w:name="_Toc18699"/>
      <w:r>
        <w:rPr>
          <w:rFonts w:hint="default"/>
          <w:color w:val="auto"/>
          <w:lang w:val="en-US" w:eastAsia="zh-CN"/>
        </w:rPr>
        <w:t>2.6</w:t>
      </w:r>
      <w:r>
        <w:rPr>
          <w:rFonts w:hint="eastAsia"/>
          <w:color w:val="auto"/>
          <w:lang w:val="en-US" w:eastAsia="zh-CN"/>
        </w:rPr>
        <w:t xml:space="preserve"> </w:t>
      </w:r>
      <w:r>
        <w:rPr>
          <w:rFonts w:hint="default"/>
          <w:color w:val="auto"/>
          <w:lang w:val="en-US" w:eastAsia="zh-CN"/>
        </w:rPr>
        <w:t>安全生产投入</w:t>
      </w:r>
      <w:bookmarkEnd w:id="79"/>
      <w:bookmarkEnd w:id="80"/>
      <w:bookmarkEnd w:id="81"/>
    </w:p>
    <w:p w14:paraId="1AF8C1CD">
      <w:pPr>
        <w:rPr>
          <w:rFonts w:hint="default"/>
          <w:color w:val="auto"/>
          <w:lang w:val="en-US" w:eastAsia="zh-CN"/>
        </w:rPr>
      </w:pPr>
      <w:r>
        <w:rPr>
          <w:rFonts w:hint="eastAsia"/>
          <w:color w:val="auto"/>
          <w:lang w:eastAsia="zh-CN"/>
        </w:rPr>
        <w:t>近三年，该公司未承揽</w:t>
      </w:r>
      <w:r>
        <w:rPr>
          <w:rFonts w:hint="eastAsia"/>
          <w:color w:val="auto"/>
          <w:lang w:val="en-US" w:eastAsia="zh-CN"/>
        </w:rPr>
        <w:t>任何</w:t>
      </w:r>
      <w:r>
        <w:rPr>
          <w:rFonts w:hint="eastAsia"/>
          <w:color w:val="auto"/>
          <w:lang w:eastAsia="zh-CN"/>
        </w:rPr>
        <w:t>采掘施工作业项目，主要原因是公司经评估认为，原有施工队伍的安全管理模式已无法满足最新监管要求。为避免带病作业引发重大安全风险，公司主动暂停新项目承接</w:t>
      </w:r>
      <w:r>
        <w:rPr>
          <w:rFonts w:hint="eastAsia"/>
          <w:color w:val="auto"/>
          <w:lang w:val="en-US" w:eastAsia="zh-CN"/>
        </w:rPr>
        <w:t>。待承揽采掘施工项目后，江西诸侯建设发展有限公司将按《关于印发〈企业安全生产费用提取和使用管理办法〉的通知》（财资〔2022〕136号）规定制定企业安全生产费用提取和使用计划，足额提取安全生产费用，做到安全生产费用专款专用，专户存储。安全生产费用主要用于安全生产检查、评价、咨询、安全生产标准化、安全技术措施、隐患排查与治理、安全防护设施、职业危害防治、劳动防护用具、安全警示标志标牌及安全生产宣传、教育培训等。</w:t>
      </w:r>
    </w:p>
    <w:p w14:paraId="5ECF0DE8">
      <w:pPr>
        <w:pStyle w:val="3"/>
        <w:bidi w:val="0"/>
        <w:rPr>
          <w:rFonts w:hint="eastAsia"/>
          <w:color w:val="auto"/>
        </w:rPr>
      </w:pPr>
      <w:bookmarkStart w:id="82" w:name="_Toc22117"/>
      <w:bookmarkStart w:id="83" w:name="_Toc7547"/>
      <w:bookmarkStart w:id="84" w:name="_Toc30556"/>
      <w:bookmarkStart w:id="85" w:name="_Toc11809"/>
      <w:r>
        <w:rPr>
          <w:rFonts w:hint="eastAsia"/>
          <w:color w:val="auto"/>
        </w:rPr>
        <w:t>2.</w:t>
      </w:r>
      <w:r>
        <w:rPr>
          <w:rFonts w:hint="eastAsia"/>
          <w:color w:val="auto"/>
          <w:lang w:val="en-US" w:eastAsia="zh-CN"/>
        </w:rPr>
        <w:t>7</w:t>
      </w:r>
      <w:r>
        <w:rPr>
          <w:rFonts w:hint="eastAsia"/>
          <w:color w:val="auto"/>
        </w:rPr>
        <w:t>安全教育培训</w:t>
      </w:r>
      <w:bookmarkEnd w:id="82"/>
      <w:bookmarkEnd w:id="83"/>
      <w:bookmarkEnd w:id="84"/>
      <w:bookmarkEnd w:id="85"/>
    </w:p>
    <w:p w14:paraId="130C2B17">
      <w:pPr>
        <w:rPr>
          <w:rFonts w:hint="default"/>
          <w:color w:val="auto"/>
          <w:lang w:val="en-US" w:eastAsia="zh-CN"/>
        </w:rPr>
      </w:pPr>
      <w:r>
        <w:rPr>
          <w:rFonts w:hint="eastAsia"/>
          <w:color w:val="auto"/>
          <w:lang w:val="en-US" w:eastAsia="zh-CN"/>
        </w:rPr>
        <w:t>该</w:t>
      </w:r>
      <w:r>
        <w:rPr>
          <w:rFonts w:hint="default"/>
          <w:color w:val="auto"/>
          <w:lang w:val="en-US" w:eastAsia="zh-CN"/>
        </w:rPr>
        <w:t>企业主要负责人</w:t>
      </w:r>
      <w:r>
        <w:rPr>
          <w:rFonts w:hint="eastAsia"/>
          <w:color w:val="auto"/>
          <w:lang w:val="en-US" w:eastAsia="zh-CN"/>
        </w:rPr>
        <w:t>1</w:t>
      </w:r>
      <w:r>
        <w:rPr>
          <w:rFonts w:hint="default"/>
          <w:color w:val="auto"/>
          <w:lang w:val="en-US" w:eastAsia="zh-CN"/>
        </w:rPr>
        <w:t>名、安全管理人员</w:t>
      </w:r>
      <w:r>
        <w:rPr>
          <w:rFonts w:hint="eastAsia"/>
          <w:color w:val="auto"/>
          <w:lang w:val="en-US" w:eastAsia="zh-CN"/>
        </w:rPr>
        <w:t>3</w:t>
      </w:r>
      <w:r>
        <w:rPr>
          <w:rFonts w:hint="default"/>
          <w:color w:val="auto"/>
          <w:lang w:val="en-US" w:eastAsia="zh-CN"/>
        </w:rPr>
        <w:t>名，安全生产知识和管理能力考核合格证在有效期内；特种作业人员3名，经考核合格持证上岗；全公司已进行全员安全教育培训，经考试合格。</w:t>
      </w:r>
    </w:p>
    <w:p w14:paraId="61FD7422">
      <w:pPr>
        <w:rPr>
          <w:rFonts w:hint="default"/>
          <w:color w:val="auto"/>
          <w:lang w:val="en-US" w:eastAsia="zh-CN"/>
        </w:rPr>
      </w:pPr>
      <w:r>
        <w:rPr>
          <w:rFonts w:hint="default"/>
          <w:color w:val="auto"/>
          <w:lang w:val="en-US" w:eastAsia="zh-CN"/>
        </w:rPr>
        <w:t>三级安全教育情况：该公司按规定对所有员工建立了员工花名册，有三级安全教育培训情况记录表，三级安全教育的时间、内容、形式符合要求。</w:t>
      </w:r>
    </w:p>
    <w:p w14:paraId="1B812EE3">
      <w:pPr>
        <w:rPr>
          <w:rFonts w:hint="default"/>
          <w:color w:val="auto"/>
          <w:lang w:val="en-US" w:eastAsia="zh-CN"/>
        </w:rPr>
      </w:pPr>
      <w:r>
        <w:rPr>
          <w:rFonts w:hint="default"/>
          <w:color w:val="auto"/>
          <w:lang w:val="en-US" w:eastAsia="zh-CN"/>
        </w:rPr>
        <w:t>日常安全教育：制定了日常安全教育制度，在布置、检查、落实生产的同时，布置、检查、落实安全工作，有日常安全教育记录。</w:t>
      </w:r>
    </w:p>
    <w:p w14:paraId="2AA2A50F">
      <w:pPr>
        <w:rPr>
          <w:rFonts w:hint="default"/>
          <w:color w:val="auto"/>
          <w:lang w:val="en-US" w:eastAsia="zh-CN"/>
        </w:rPr>
      </w:pPr>
      <w:r>
        <w:rPr>
          <w:rFonts w:hint="eastAsia"/>
          <w:color w:val="auto"/>
          <w:lang w:val="en-US" w:eastAsia="zh-CN"/>
        </w:rPr>
        <w:t>后续将根据项目特点加强员工在施工作业操作规程、作业规程和现场应急处置等方面的教育培训工作。</w:t>
      </w:r>
    </w:p>
    <w:p w14:paraId="1C98CDD5">
      <w:pPr>
        <w:pStyle w:val="3"/>
        <w:bidi w:val="0"/>
        <w:rPr>
          <w:rFonts w:hint="default"/>
          <w:color w:val="auto"/>
          <w:lang w:val="en-US" w:eastAsia="zh-CN"/>
        </w:rPr>
      </w:pPr>
      <w:bookmarkStart w:id="86" w:name="_Toc15834"/>
      <w:bookmarkStart w:id="87" w:name="_Toc10844"/>
      <w:bookmarkStart w:id="88" w:name="_Toc11301"/>
      <w:r>
        <w:rPr>
          <w:rFonts w:hint="default"/>
          <w:color w:val="auto"/>
          <w:lang w:val="en-US" w:eastAsia="zh-CN"/>
        </w:rPr>
        <w:t>2.8</w:t>
      </w:r>
      <w:r>
        <w:rPr>
          <w:rFonts w:hint="eastAsia"/>
          <w:color w:val="auto"/>
          <w:lang w:val="en-US" w:eastAsia="zh-CN"/>
        </w:rPr>
        <w:t xml:space="preserve"> </w:t>
      </w:r>
      <w:r>
        <w:rPr>
          <w:rFonts w:hint="default"/>
          <w:color w:val="auto"/>
          <w:lang w:val="en-US" w:eastAsia="zh-CN"/>
        </w:rPr>
        <w:t>应急管理</w:t>
      </w:r>
      <w:bookmarkEnd w:id="86"/>
      <w:bookmarkEnd w:id="87"/>
      <w:bookmarkEnd w:id="88"/>
    </w:p>
    <w:p w14:paraId="1EEE758B">
      <w:pPr>
        <w:rPr>
          <w:rFonts w:hint="default"/>
          <w:color w:val="auto"/>
          <w:lang w:val="en-US" w:eastAsia="zh-CN"/>
        </w:rPr>
      </w:pPr>
      <w:r>
        <w:rPr>
          <w:rFonts w:hint="default"/>
          <w:color w:val="auto"/>
          <w:lang w:val="en-US" w:eastAsia="zh-CN"/>
        </w:rPr>
        <w:t>该公司于202</w:t>
      </w:r>
      <w:r>
        <w:rPr>
          <w:rFonts w:hint="eastAsia"/>
          <w:color w:val="auto"/>
          <w:lang w:val="en-US" w:eastAsia="zh-CN"/>
        </w:rPr>
        <w:t>5</w:t>
      </w:r>
      <w:r>
        <w:rPr>
          <w:rFonts w:hint="default"/>
          <w:color w:val="auto"/>
          <w:lang w:val="en-US" w:eastAsia="zh-CN"/>
        </w:rPr>
        <w:t>年</w:t>
      </w:r>
      <w:r>
        <w:rPr>
          <w:rFonts w:hint="eastAsia"/>
          <w:color w:val="auto"/>
          <w:lang w:val="en-US" w:eastAsia="zh-CN"/>
        </w:rPr>
        <w:t>12</w:t>
      </w:r>
      <w:r>
        <w:rPr>
          <w:rFonts w:hint="default"/>
          <w:color w:val="auto"/>
          <w:lang w:val="en-US" w:eastAsia="zh-CN"/>
        </w:rPr>
        <w:t>月编制了《江西诸侯建设发展有限公司非煤矿山采掘施工应急救援预案》，于202</w:t>
      </w:r>
      <w:r>
        <w:rPr>
          <w:rFonts w:hint="eastAsia"/>
          <w:color w:val="auto"/>
          <w:lang w:val="en-US" w:eastAsia="zh-CN"/>
        </w:rPr>
        <w:t>5</w:t>
      </w:r>
      <w:r>
        <w:rPr>
          <w:rFonts w:hint="default"/>
          <w:color w:val="auto"/>
          <w:lang w:val="en-US" w:eastAsia="zh-CN"/>
        </w:rPr>
        <w:t>年</w:t>
      </w:r>
      <w:r>
        <w:rPr>
          <w:rFonts w:hint="eastAsia"/>
          <w:color w:val="auto"/>
          <w:lang w:val="en-US" w:eastAsia="zh-CN"/>
        </w:rPr>
        <w:t>12</w:t>
      </w:r>
      <w:r>
        <w:rPr>
          <w:rFonts w:hint="default"/>
          <w:color w:val="auto"/>
          <w:lang w:val="en-US" w:eastAsia="zh-CN"/>
        </w:rPr>
        <w:t>月</w:t>
      </w:r>
      <w:r>
        <w:rPr>
          <w:rFonts w:hint="eastAsia"/>
          <w:color w:val="auto"/>
          <w:lang w:val="en-US" w:eastAsia="zh-CN"/>
        </w:rPr>
        <w:t>10</w:t>
      </w:r>
      <w:r>
        <w:rPr>
          <w:rFonts w:hint="default"/>
          <w:color w:val="auto"/>
          <w:lang w:val="en-US" w:eastAsia="zh-CN"/>
        </w:rPr>
        <w:t>日在南昌市安全生产应急救援指挥中心备案登记。备案编号：NCFM202</w:t>
      </w:r>
      <w:r>
        <w:rPr>
          <w:rFonts w:hint="eastAsia"/>
          <w:color w:val="auto"/>
          <w:lang w:val="en-US" w:eastAsia="zh-CN"/>
        </w:rPr>
        <w:t>5019</w:t>
      </w:r>
      <w:r>
        <w:rPr>
          <w:rFonts w:hint="default"/>
          <w:color w:val="auto"/>
          <w:lang w:val="en-US" w:eastAsia="zh-CN"/>
        </w:rPr>
        <w:t>。</w:t>
      </w:r>
    </w:p>
    <w:p w14:paraId="003CC23C">
      <w:pPr>
        <w:rPr>
          <w:rFonts w:hint="default"/>
          <w:color w:val="auto"/>
          <w:lang w:val="en-US" w:eastAsia="zh-CN"/>
        </w:rPr>
      </w:pPr>
      <w:r>
        <w:rPr>
          <w:rFonts w:hint="default"/>
          <w:color w:val="auto"/>
          <w:lang w:val="en-US" w:eastAsia="zh-CN"/>
        </w:rPr>
        <w:t>成立了江西诸侯建设发展有限公司兼职矿山救护队，兼职矿山救护队组成人员如下：</w:t>
      </w:r>
    </w:p>
    <w:p w14:paraId="28A2E9FC">
      <w:pPr>
        <w:rPr>
          <w:rFonts w:hint="default"/>
          <w:color w:val="auto"/>
          <w:lang w:val="en-US" w:eastAsia="zh-CN"/>
        </w:rPr>
      </w:pPr>
      <w:r>
        <w:rPr>
          <w:rFonts w:hint="default"/>
          <w:color w:val="auto"/>
          <w:lang w:val="en-US" w:eastAsia="zh-CN"/>
        </w:rPr>
        <w:t>队  长：方进明</w:t>
      </w:r>
    </w:p>
    <w:p w14:paraId="1DCBF594">
      <w:pPr>
        <w:rPr>
          <w:rFonts w:hint="default"/>
          <w:color w:val="auto"/>
          <w:lang w:val="en-US" w:eastAsia="zh-CN"/>
        </w:rPr>
      </w:pPr>
      <w:r>
        <w:rPr>
          <w:rFonts w:hint="default"/>
          <w:color w:val="auto"/>
          <w:lang w:val="en-US" w:eastAsia="zh-CN"/>
        </w:rPr>
        <w:t>副队长：李江</w:t>
      </w:r>
    </w:p>
    <w:p w14:paraId="7B615D23">
      <w:pPr>
        <w:rPr>
          <w:rFonts w:hint="eastAsia"/>
          <w:color w:val="auto"/>
          <w:lang w:val="en-US" w:eastAsia="zh-CN"/>
        </w:rPr>
      </w:pPr>
      <w:r>
        <w:rPr>
          <w:rFonts w:hint="default"/>
          <w:color w:val="auto"/>
          <w:lang w:val="en-US" w:eastAsia="zh-CN"/>
        </w:rPr>
        <w:t>成  员：周冬和、罗建娇、韩玲、徐康、</w:t>
      </w:r>
      <w:r>
        <w:rPr>
          <w:rFonts w:hint="eastAsia"/>
          <w:color w:val="auto"/>
          <w:lang w:val="en-US" w:eastAsia="zh-CN"/>
        </w:rPr>
        <w:t>熊接安、颜文辉</w:t>
      </w:r>
    </w:p>
    <w:p w14:paraId="57F8AE8B">
      <w:pPr>
        <w:bidi w:val="0"/>
        <w:rPr>
          <w:rFonts w:hint="default"/>
          <w:color w:val="auto"/>
          <w:lang w:val="en-US" w:eastAsia="zh-CN"/>
        </w:rPr>
      </w:pPr>
      <w:r>
        <w:rPr>
          <w:rFonts w:hint="default"/>
          <w:color w:val="auto"/>
          <w:lang w:val="en-US" w:eastAsia="zh-CN"/>
        </w:rPr>
        <w:t>202</w:t>
      </w:r>
      <w:r>
        <w:rPr>
          <w:rFonts w:hint="eastAsia"/>
          <w:color w:val="auto"/>
          <w:lang w:val="en-US" w:eastAsia="zh-CN"/>
        </w:rPr>
        <w:t>5</w:t>
      </w:r>
      <w:r>
        <w:rPr>
          <w:rFonts w:hint="default"/>
          <w:color w:val="auto"/>
          <w:lang w:val="en-US" w:eastAsia="zh-CN"/>
        </w:rPr>
        <w:t>年</w:t>
      </w:r>
      <w:r>
        <w:rPr>
          <w:rFonts w:hint="eastAsia"/>
          <w:color w:val="auto"/>
          <w:lang w:val="en-US" w:eastAsia="zh-CN"/>
        </w:rPr>
        <w:t>3</w:t>
      </w:r>
      <w:r>
        <w:rPr>
          <w:rFonts w:hint="default"/>
          <w:color w:val="auto"/>
          <w:lang w:val="en-US" w:eastAsia="zh-CN"/>
        </w:rPr>
        <w:t>月</w:t>
      </w:r>
      <w:r>
        <w:rPr>
          <w:rFonts w:hint="eastAsia"/>
          <w:color w:val="auto"/>
          <w:lang w:val="en-US" w:eastAsia="zh-CN"/>
        </w:rPr>
        <w:t>6</w:t>
      </w:r>
      <w:r>
        <w:rPr>
          <w:rFonts w:hint="default"/>
          <w:color w:val="auto"/>
          <w:lang w:val="en-US" w:eastAsia="zh-CN"/>
        </w:rPr>
        <w:t>日，</w:t>
      </w:r>
      <w:r>
        <w:rPr>
          <w:rFonts w:hint="eastAsia"/>
          <w:color w:val="auto"/>
          <w:lang w:val="en-US" w:eastAsia="zh-CN"/>
        </w:rPr>
        <w:t>该公司</w:t>
      </w:r>
      <w:r>
        <w:rPr>
          <w:rFonts w:hint="default"/>
          <w:color w:val="auto"/>
          <w:lang w:val="en-US" w:eastAsia="zh-CN"/>
        </w:rPr>
        <w:t>与</w:t>
      </w:r>
      <w:r>
        <w:rPr>
          <w:rFonts w:hint="eastAsia"/>
          <w:color w:val="auto"/>
          <w:lang w:val="en-US" w:eastAsia="zh-CN"/>
        </w:rPr>
        <w:t>上饶市安全生产应急救援中心</w:t>
      </w:r>
      <w:r>
        <w:rPr>
          <w:rFonts w:hint="default"/>
          <w:color w:val="auto"/>
          <w:lang w:val="en-US" w:eastAsia="zh-CN"/>
        </w:rPr>
        <w:t>签订了《非煤矿生产事故救护协议》，有效期至202</w:t>
      </w:r>
      <w:r>
        <w:rPr>
          <w:rFonts w:hint="eastAsia"/>
          <w:color w:val="auto"/>
          <w:lang w:val="en-US" w:eastAsia="zh-CN"/>
        </w:rPr>
        <w:t>7</w:t>
      </w:r>
      <w:r>
        <w:rPr>
          <w:rFonts w:hint="default"/>
          <w:color w:val="auto"/>
          <w:lang w:val="en-US" w:eastAsia="zh-CN"/>
        </w:rPr>
        <w:t>年</w:t>
      </w:r>
      <w:r>
        <w:rPr>
          <w:rFonts w:hint="eastAsia"/>
          <w:color w:val="auto"/>
          <w:lang w:val="en-US" w:eastAsia="zh-CN"/>
        </w:rPr>
        <w:t>3</w:t>
      </w:r>
      <w:r>
        <w:rPr>
          <w:rFonts w:hint="default"/>
          <w:color w:val="auto"/>
          <w:lang w:val="en-US" w:eastAsia="zh-CN"/>
        </w:rPr>
        <w:t>月</w:t>
      </w:r>
      <w:r>
        <w:rPr>
          <w:rFonts w:hint="eastAsia"/>
          <w:color w:val="auto"/>
          <w:lang w:val="en-US" w:eastAsia="zh-CN"/>
        </w:rPr>
        <w:t>5</w:t>
      </w:r>
      <w:r>
        <w:rPr>
          <w:rFonts w:hint="default"/>
          <w:color w:val="auto"/>
          <w:lang w:val="en-US" w:eastAsia="zh-CN"/>
        </w:rPr>
        <w:t>日。</w:t>
      </w:r>
    </w:p>
    <w:p w14:paraId="5537E8B7">
      <w:pPr>
        <w:pStyle w:val="3"/>
        <w:bidi w:val="0"/>
        <w:rPr>
          <w:rFonts w:hint="default"/>
          <w:color w:val="auto"/>
          <w:lang w:val="en-US" w:eastAsia="zh-CN"/>
        </w:rPr>
      </w:pPr>
      <w:bookmarkStart w:id="89" w:name="_Toc22375"/>
      <w:bookmarkStart w:id="90" w:name="_Toc14636"/>
      <w:bookmarkStart w:id="91" w:name="_Toc10209"/>
      <w:r>
        <w:rPr>
          <w:rFonts w:hint="default"/>
          <w:color w:val="auto"/>
          <w:lang w:val="en-US" w:eastAsia="zh-CN"/>
        </w:rPr>
        <w:t>2.9</w:t>
      </w:r>
      <w:r>
        <w:rPr>
          <w:rFonts w:hint="eastAsia"/>
          <w:color w:val="auto"/>
          <w:lang w:val="en-US" w:eastAsia="zh-CN"/>
        </w:rPr>
        <w:t xml:space="preserve"> </w:t>
      </w:r>
      <w:r>
        <w:rPr>
          <w:rFonts w:hint="default"/>
          <w:color w:val="auto"/>
          <w:lang w:val="en-US" w:eastAsia="zh-CN"/>
        </w:rPr>
        <w:t>工伤保险和安全生产责任保险</w:t>
      </w:r>
      <w:bookmarkEnd w:id="89"/>
      <w:bookmarkEnd w:id="90"/>
      <w:bookmarkEnd w:id="91"/>
    </w:p>
    <w:p w14:paraId="7C9BE9F0">
      <w:pPr>
        <w:rPr>
          <w:rFonts w:hint="default"/>
          <w:color w:val="auto"/>
          <w:lang w:val="en-US" w:eastAsia="zh-CN"/>
        </w:rPr>
      </w:pPr>
      <w:r>
        <w:rPr>
          <w:rFonts w:hint="eastAsia"/>
          <w:color w:val="auto"/>
          <w:lang w:val="en-US" w:eastAsia="zh-CN"/>
        </w:rPr>
        <w:t>江西诸侯建设发展有限公司已</w:t>
      </w:r>
      <w:r>
        <w:rPr>
          <w:rFonts w:hint="default"/>
          <w:color w:val="auto"/>
          <w:lang w:val="en-US" w:eastAsia="zh-CN"/>
        </w:rPr>
        <w:t>为从业人员购买了工伤保险和投保了安全生产责任保险。</w:t>
      </w:r>
    </w:p>
    <w:p w14:paraId="7AD754DE">
      <w:pPr>
        <w:pStyle w:val="3"/>
        <w:bidi w:val="0"/>
        <w:rPr>
          <w:rFonts w:hint="default"/>
          <w:color w:val="auto"/>
          <w:lang w:val="en-US" w:eastAsia="zh-CN"/>
        </w:rPr>
      </w:pPr>
      <w:bookmarkStart w:id="92" w:name="_Toc15996"/>
      <w:bookmarkStart w:id="93" w:name="_Toc9501"/>
      <w:bookmarkStart w:id="94" w:name="_Toc23750"/>
      <w:r>
        <w:rPr>
          <w:rFonts w:hint="default"/>
          <w:color w:val="auto"/>
          <w:lang w:val="en-US" w:eastAsia="zh-CN"/>
        </w:rPr>
        <w:t>2.10</w:t>
      </w:r>
      <w:r>
        <w:rPr>
          <w:rFonts w:hint="eastAsia"/>
          <w:color w:val="auto"/>
          <w:lang w:val="en-US" w:eastAsia="zh-CN"/>
        </w:rPr>
        <w:t xml:space="preserve"> </w:t>
      </w:r>
      <w:r>
        <w:rPr>
          <w:rFonts w:hint="default"/>
          <w:color w:val="auto"/>
          <w:lang w:val="en-US" w:eastAsia="zh-CN"/>
        </w:rPr>
        <w:t>职业危害防护用品</w:t>
      </w:r>
      <w:bookmarkEnd w:id="92"/>
      <w:bookmarkEnd w:id="93"/>
      <w:bookmarkEnd w:id="94"/>
    </w:p>
    <w:p w14:paraId="2EDF935A">
      <w:pPr>
        <w:rPr>
          <w:rFonts w:hint="default"/>
          <w:color w:val="auto"/>
          <w:lang w:val="en-US" w:eastAsia="zh-CN"/>
        </w:rPr>
      </w:pPr>
      <w:r>
        <w:rPr>
          <w:rFonts w:hint="eastAsia"/>
          <w:color w:val="auto"/>
          <w:lang w:val="en-US" w:eastAsia="zh-CN"/>
        </w:rPr>
        <w:t>江西诸侯建设发展有限公司</w:t>
      </w:r>
      <w:r>
        <w:rPr>
          <w:rFonts w:hint="default"/>
          <w:color w:val="auto"/>
          <w:lang w:val="en-US" w:eastAsia="zh-CN"/>
        </w:rPr>
        <w:t>制定了劳保用品管理制度，并按规定为从业人员发放劳动保护用品，工作期间严格检查劳动防护用品的佩戴，安全生产和员工的职业健康有保障。</w:t>
      </w:r>
    </w:p>
    <w:p w14:paraId="75A752FF">
      <w:pPr>
        <w:pStyle w:val="3"/>
        <w:bidi w:val="0"/>
        <w:rPr>
          <w:rFonts w:hint="eastAsia"/>
          <w:color w:val="auto"/>
          <w:lang w:val="en-US" w:eastAsia="zh-CN"/>
        </w:rPr>
      </w:pPr>
      <w:bookmarkStart w:id="95" w:name="_Toc10411"/>
      <w:bookmarkStart w:id="96" w:name="_Toc1100"/>
      <w:bookmarkStart w:id="97" w:name="_Toc10392"/>
      <w:r>
        <w:rPr>
          <w:rFonts w:hint="default"/>
          <w:color w:val="auto"/>
          <w:lang w:val="en-US" w:eastAsia="zh-CN"/>
        </w:rPr>
        <w:t>2.11</w:t>
      </w:r>
      <w:r>
        <w:rPr>
          <w:rFonts w:hint="eastAsia"/>
          <w:color w:val="auto"/>
          <w:lang w:val="en-US" w:eastAsia="zh-CN"/>
        </w:rPr>
        <w:t xml:space="preserve"> </w:t>
      </w:r>
      <w:bookmarkEnd w:id="95"/>
      <w:r>
        <w:rPr>
          <w:rFonts w:hint="eastAsia"/>
          <w:color w:val="auto"/>
          <w:lang w:val="en-US" w:eastAsia="zh-CN"/>
        </w:rPr>
        <w:t>主要采掘施工设备设施</w:t>
      </w:r>
      <w:bookmarkEnd w:id="96"/>
      <w:bookmarkEnd w:id="97"/>
    </w:p>
    <w:p w14:paraId="37E203F3">
      <w:pPr>
        <w:rPr>
          <w:rFonts w:hint="default" w:eastAsia="宋体"/>
          <w:color w:val="auto"/>
          <w:lang w:val="en-US" w:eastAsia="zh-CN"/>
        </w:rPr>
      </w:pPr>
      <w:r>
        <w:rPr>
          <w:rFonts w:hint="default"/>
          <w:color w:val="auto"/>
          <w:lang w:val="en-US" w:eastAsia="zh-CN"/>
        </w:rPr>
        <w:t>该公司承接采掘施工作业项目主要为劳务输出，从事采掘施工作业过程不涉及爆破作业</w:t>
      </w:r>
      <w:r>
        <w:rPr>
          <w:rFonts w:hint="eastAsia"/>
          <w:color w:val="auto"/>
          <w:lang w:val="en-US" w:eastAsia="zh-CN"/>
        </w:rPr>
        <w:t>，</w:t>
      </w:r>
      <w:r>
        <w:rPr>
          <w:rFonts w:hint="eastAsia" w:ascii="宋体" w:hAnsi="宋体"/>
          <w:color w:val="auto"/>
          <w:lang w:val="en-US" w:eastAsia="zh-CN"/>
        </w:rPr>
        <w:t>目前该公司未拥有矿山采掘施工设备，后续</w:t>
      </w:r>
      <w:r>
        <w:rPr>
          <w:rFonts w:hint="default"/>
          <w:color w:val="auto"/>
          <w:lang w:val="en-US" w:eastAsia="zh-CN"/>
        </w:rPr>
        <w:t>承接采掘施工作业</w:t>
      </w:r>
      <w:r>
        <w:rPr>
          <w:rFonts w:hint="eastAsia" w:ascii="宋体" w:hAnsi="宋体"/>
          <w:color w:val="auto"/>
          <w:lang w:val="en-US" w:eastAsia="zh-CN"/>
        </w:rPr>
        <w:t>时按需租赁。</w:t>
      </w:r>
    </w:p>
    <w:p w14:paraId="2BD6A1EC">
      <w:pPr>
        <w:pStyle w:val="3"/>
        <w:bidi w:val="0"/>
        <w:rPr>
          <w:rFonts w:hint="default"/>
          <w:color w:val="auto"/>
          <w:lang w:val="en-US" w:eastAsia="zh-CN"/>
        </w:rPr>
      </w:pPr>
      <w:bookmarkStart w:id="98" w:name="_Toc12448"/>
      <w:bookmarkStart w:id="99" w:name="_Toc1681"/>
      <w:bookmarkStart w:id="100" w:name="_Toc31567"/>
      <w:r>
        <w:rPr>
          <w:rFonts w:hint="default"/>
          <w:color w:val="auto"/>
          <w:lang w:val="en-US" w:eastAsia="zh-CN"/>
        </w:rPr>
        <w:t>2.12</w:t>
      </w:r>
      <w:r>
        <w:rPr>
          <w:rFonts w:hint="eastAsia"/>
          <w:color w:val="auto"/>
          <w:lang w:val="en-US" w:eastAsia="zh-CN"/>
        </w:rPr>
        <w:t xml:space="preserve"> </w:t>
      </w:r>
      <w:r>
        <w:rPr>
          <w:rFonts w:hint="default"/>
          <w:color w:val="auto"/>
          <w:lang w:val="en-US" w:eastAsia="zh-CN"/>
        </w:rPr>
        <w:t>主要负责人及安全管理人员取证情况</w:t>
      </w:r>
      <w:bookmarkEnd w:id="98"/>
      <w:bookmarkEnd w:id="99"/>
      <w:bookmarkEnd w:id="100"/>
    </w:p>
    <w:p w14:paraId="7C22CDD2">
      <w:pPr>
        <w:rPr>
          <w:rFonts w:hint="default"/>
          <w:color w:val="auto"/>
          <w:lang w:val="en-US" w:eastAsia="zh-CN"/>
        </w:rPr>
      </w:pPr>
      <w:r>
        <w:rPr>
          <w:rFonts w:hint="eastAsia"/>
          <w:color w:val="auto"/>
          <w:lang w:val="en-US" w:eastAsia="zh-CN"/>
        </w:rPr>
        <w:t>江西诸侯建设发展有限公司</w:t>
      </w:r>
      <w:r>
        <w:rPr>
          <w:rFonts w:hint="default"/>
          <w:color w:val="auto"/>
          <w:lang w:val="en-US" w:eastAsia="zh-CN"/>
        </w:rPr>
        <w:t>主要负责人及安全管理人员</w:t>
      </w:r>
      <w:r>
        <w:rPr>
          <w:rFonts w:hint="eastAsia"/>
          <w:color w:val="auto"/>
          <w:lang w:val="en-US" w:eastAsia="zh-CN"/>
        </w:rPr>
        <w:t>均已</w:t>
      </w:r>
      <w:r>
        <w:rPr>
          <w:rFonts w:hint="default"/>
          <w:color w:val="auto"/>
          <w:lang w:val="en-US" w:eastAsia="zh-CN"/>
        </w:rPr>
        <w:t>取得相应安全资格证书。</w:t>
      </w:r>
    </w:p>
    <w:p w14:paraId="2E4BF135">
      <w:pPr>
        <w:bidi w:val="0"/>
        <w:ind w:left="0" w:leftChars="0" w:firstLine="0" w:firstLineChars="0"/>
        <w:jc w:val="center"/>
        <w:rPr>
          <w:rFonts w:hint="default"/>
          <w:color w:val="auto"/>
          <w:lang w:val="en-US" w:eastAsia="zh-CN"/>
        </w:rPr>
      </w:pPr>
      <w:r>
        <w:rPr>
          <w:rFonts w:hint="default"/>
          <w:color w:val="auto"/>
          <w:lang w:val="en-US" w:eastAsia="zh-CN"/>
        </w:rPr>
        <w:t>表2</w:t>
      </w:r>
      <w:r>
        <w:rPr>
          <w:rFonts w:hint="eastAsia"/>
          <w:color w:val="auto"/>
          <w:lang w:val="en-US" w:eastAsia="zh-CN"/>
        </w:rPr>
        <w:t>.12</w:t>
      </w:r>
      <w:r>
        <w:rPr>
          <w:rFonts w:hint="default"/>
          <w:color w:val="auto"/>
          <w:lang w:val="en-US" w:eastAsia="zh-CN"/>
        </w:rPr>
        <w:t>-</w:t>
      </w:r>
      <w:r>
        <w:rPr>
          <w:rFonts w:hint="eastAsia"/>
          <w:color w:val="auto"/>
          <w:lang w:val="en-US" w:eastAsia="zh-CN"/>
        </w:rPr>
        <w:t>1</w:t>
      </w:r>
      <w:r>
        <w:rPr>
          <w:rFonts w:hint="default"/>
          <w:color w:val="auto"/>
          <w:lang w:val="en-US" w:eastAsia="zh-CN"/>
        </w:rPr>
        <w:t xml:space="preserve"> 主要负责人及安全管理人员</w:t>
      </w:r>
      <w:r>
        <w:rPr>
          <w:rFonts w:hint="eastAsia"/>
          <w:color w:val="auto"/>
          <w:lang w:val="en-US" w:eastAsia="zh-CN"/>
        </w:rPr>
        <w:t>证件清单</w:t>
      </w:r>
    </w:p>
    <w:tbl>
      <w:tblPr>
        <w:tblStyle w:val="1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325"/>
        <w:gridCol w:w="2325"/>
        <w:gridCol w:w="2325"/>
      </w:tblGrid>
      <w:tr w14:paraId="5540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325" w:type="dxa"/>
            <w:vAlign w:val="center"/>
          </w:tcPr>
          <w:p w14:paraId="18E0E9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主要负责人</w:t>
            </w:r>
          </w:p>
        </w:tc>
        <w:tc>
          <w:tcPr>
            <w:tcW w:w="2325" w:type="dxa"/>
            <w:vAlign w:val="center"/>
          </w:tcPr>
          <w:p w14:paraId="276AD6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刘万龙</w:t>
            </w:r>
          </w:p>
        </w:tc>
        <w:tc>
          <w:tcPr>
            <w:tcW w:w="2325" w:type="dxa"/>
            <w:vAlign w:val="center"/>
          </w:tcPr>
          <w:p w14:paraId="61730B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证号</w:t>
            </w:r>
          </w:p>
        </w:tc>
        <w:tc>
          <w:tcPr>
            <w:tcW w:w="2325" w:type="dxa"/>
            <w:vAlign w:val="center"/>
          </w:tcPr>
          <w:p w14:paraId="419C2B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341226198704056118</w:t>
            </w:r>
          </w:p>
        </w:tc>
      </w:tr>
      <w:tr w14:paraId="13C6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325" w:type="dxa"/>
            <w:vAlign w:val="center"/>
          </w:tcPr>
          <w:p w14:paraId="7F1DB5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安全管理人员</w:t>
            </w:r>
          </w:p>
        </w:tc>
        <w:tc>
          <w:tcPr>
            <w:tcW w:w="2325" w:type="dxa"/>
            <w:vAlign w:val="center"/>
          </w:tcPr>
          <w:p w14:paraId="3C597B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罗伟</w:t>
            </w:r>
          </w:p>
        </w:tc>
        <w:tc>
          <w:tcPr>
            <w:tcW w:w="2325" w:type="dxa"/>
            <w:vAlign w:val="center"/>
          </w:tcPr>
          <w:p w14:paraId="0F5E0D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证号</w:t>
            </w:r>
          </w:p>
        </w:tc>
        <w:tc>
          <w:tcPr>
            <w:tcW w:w="2325" w:type="dxa"/>
            <w:vAlign w:val="center"/>
          </w:tcPr>
          <w:p w14:paraId="64960D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360421198605012015</w:t>
            </w:r>
          </w:p>
        </w:tc>
      </w:tr>
      <w:tr w14:paraId="35DD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25" w:type="dxa"/>
            <w:vAlign w:val="center"/>
          </w:tcPr>
          <w:p w14:paraId="7E7634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安全管理人员</w:t>
            </w:r>
          </w:p>
        </w:tc>
        <w:tc>
          <w:tcPr>
            <w:tcW w:w="2325" w:type="dxa"/>
            <w:vAlign w:val="center"/>
          </w:tcPr>
          <w:p w14:paraId="106A30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张长林</w:t>
            </w:r>
          </w:p>
        </w:tc>
        <w:tc>
          <w:tcPr>
            <w:tcW w:w="2325" w:type="dxa"/>
            <w:vAlign w:val="center"/>
          </w:tcPr>
          <w:p w14:paraId="627637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证号</w:t>
            </w:r>
          </w:p>
        </w:tc>
        <w:tc>
          <w:tcPr>
            <w:tcW w:w="2325" w:type="dxa"/>
            <w:vAlign w:val="center"/>
          </w:tcPr>
          <w:p w14:paraId="0F3CDE9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36052119740201007X</w:t>
            </w:r>
          </w:p>
        </w:tc>
      </w:tr>
      <w:tr w14:paraId="450A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325" w:type="dxa"/>
            <w:vAlign w:val="center"/>
          </w:tcPr>
          <w:p w14:paraId="60DA10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b/>
                <w:bCs/>
                <w:i w:val="0"/>
                <w:iCs w:val="0"/>
                <w:color w:val="auto"/>
                <w:kern w:val="0"/>
                <w:sz w:val="21"/>
                <w:szCs w:val="21"/>
                <w:highlight w:val="none"/>
                <w:u w:val="none"/>
                <w:lang w:val="en-US" w:eastAsia="zh-CN" w:bidi="ar"/>
              </w:rPr>
            </w:pPr>
            <w:r>
              <w:rPr>
                <w:rFonts w:hint="default" w:ascii="Times New Roman" w:hAnsi="Times New Roman" w:eastAsia="宋体" w:cs="Times New Roman"/>
                <w:b/>
                <w:bCs/>
                <w:i w:val="0"/>
                <w:iCs w:val="0"/>
                <w:color w:val="auto"/>
                <w:kern w:val="0"/>
                <w:sz w:val="21"/>
                <w:szCs w:val="21"/>
                <w:highlight w:val="none"/>
                <w:u w:val="none"/>
                <w:lang w:val="en-US" w:eastAsia="zh-CN" w:bidi="ar"/>
              </w:rPr>
              <w:t>安全管理人员</w:t>
            </w:r>
          </w:p>
        </w:tc>
        <w:tc>
          <w:tcPr>
            <w:tcW w:w="2325" w:type="dxa"/>
            <w:vAlign w:val="center"/>
          </w:tcPr>
          <w:p w14:paraId="5EBB92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周强</w:t>
            </w:r>
          </w:p>
        </w:tc>
        <w:tc>
          <w:tcPr>
            <w:tcW w:w="2325" w:type="dxa"/>
            <w:vAlign w:val="center"/>
          </w:tcPr>
          <w:p w14:paraId="3B320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证号</w:t>
            </w:r>
          </w:p>
        </w:tc>
        <w:tc>
          <w:tcPr>
            <w:tcW w:w="2325" w:type="dxa"/>
            <w:vAlign w:val="center"/>
          </w:tcPr>
          <w:p w14:paraId="20DEEF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360521198305310016</w:t>
            </w:r>
          </w:p>
        </w:tc>
      </w:tr>
    </w:tbl>
    <w:p w14:paraId="655EF995">
      <w:pPr>
        <w:pStyle w:val="3"/>
        <w:bidi w:val="0"/>
        <w:rPr>
          <w:rFonts w:hint="default"/>
          <w:color w:val="auto"/>
          <w:lang w:val="en-US" w:eastAsia="zh-CN"/>
        </w:rPr>
      </w:pPr>
      <w:bookmarkStart w:id="101" w:name="_Toc9610"/>
      <w:bookmarkStart w:id="102" w:name="_Toc14110"/>
      <w:bookmarkStart w:id="103" w:name="_Toc16280"/>
      <w:r>
        <w:rPr>
          <w:rFonts w:hint="default"/>
          <w:color w:val="auto"/>
          <w:lang w:val="en-US" w:eastAsia="zh-CN"/>
        </w:rPr>
        <w:t>2.13</w:t>
      </w:r>
      <w:r>
        <w:rPr>
          <w:rFonts w:hint="eastAsia"/>
          <w:color w:val="auto"/>
          <w:lang w:val="en-US" w:eastAsia="zh-CN"/>
        </w:rPr>
        <w:t xml:space="preserve"> </w:t>
      </w:r>
      <w:r>
        <w:rPr>
          <w:rFonts w:hint="default"/>
          <w:color w:val="auto"/>
          <w:lang w:val="en-US" w:eastAsia="zh-CN"/>
        </w:rPr>
        <w:t>专业技术人员配备情况</w:t>
      </w:r>
      <w:bookmarkEnd w:id="101"/>
      <w:bookmarkEnd w:id="102"/>
      <w:bookmarkEnd w:id="103"/>
    </w:p>
    <w:p w14:paraId="1EF85BF8">
      <w:pPr>
        <w:rPr>
          <w:rFonts w:hint="default"/>
          <w:color w:val="auto"/>
          <w:lang w:val="en-US" w:eastAsia="zh-CN"/>
        </w:rPr>
      </w:pPr>
      <w:r>
        <w:rPr>
          <w:rFonts w:hint="eastAsia"/>
          <w:color w:val="auto"/>
          <w:lang w:val="en-US" w:eastAsia="zh-CN"/>
        </w:rPr>
        <w:t>江西诸侯建设发展有限公司配备了4名矿山相关专业技术人员，人员如下（相关证件见附件）：</w:t>
      </w:r>
    </w:p>
    <w:p w14:paraId="4D3F1E38">
      <w:pPr>
        <w:rPr>
          <w:rFonts w:hint="default"/>
          <w:color w:val="auto"/>
          <w:lang w:val="en-US" w:eastAsia="zh-CN"/>
        </w:rPr>
      </w:pPr>
      <w:r>
        <w:rPr>
          <w:rFonts w:hint="default"/>
          <w:color w:val="auto"/>
          <w:lang w:val="en-US" w:eastAsia="zh-CN"/>
        </w:rPr>
        <w:t>李尉进：矿山建设专业教授级高级工程师</w:t>
      </w:r>
    </w:p>
    <w:p w14:paraId="5EB62D80">
      <w:pPr>
        <w:rPr>
          <w:rFonts w:hint="default"/>
          <w:color w:val="auto"/>
          <w:lang w:val="en-US" w:eastAsia="zh-CN"/>
        </w:rPr>
      </w:pPr>
      <w:r>
        <w:rPr>
          <w:rFonts w:hint="default"/>
          <w:color w:val="auto"/>
          <w:lang w:val="en-US" w:eastAsia="zh-CN"/>
        </w:rPr>
        <w:t>袁仕新：煤矿地质专业高级工程师</w:t>
      </w:r>
    </w:p>
    <w:p w14:paraId="7AE919EF">
      <w:pPr>
        <w:rPr>
          <w:rFonts w:hint="default"/>
          <w:color w:val="auto"/>
          <w:lang w:val="en-US" w:eastAsia="zh-CN"/>
        </w:rPr>
      </w:pPr>
      <w:r>
        <w:rPr>
          <w:rFonts w:hint="default"/>
          <w:color w:val="auto"/>
          <w:lang w:val="en-US" w:eastAsia="zh-CN"/>
        </w:rPr>
        <w:t>石荣军：测量专业工程师</w:t>
      </w:r>
    </w:p>
    <w:p w14:paraId="6B1C43BE">
      <w:pPr>
        <w:rPr>
          <w:rFonts w:hint="default"/>
          <w:color w:val="auto"/>
          <w:lang w:val="en-US" w:eastAsia="zh-CN"/>
        </w:rPr>
      </w:pPr>
      <w:r>
        <w:rPr>
          <w:rFonts w:hint="default"/>
          <w:color w:val="auto"/>
          <w:lang w:val="en-US" w:eastAsia="zh-CN"/>
        </w:rPr>
        <w:t>孙  静：机械电气专业工程师</w:t>
      </w:r>
    </w:p>
    <w:p w14:paraId="5A09E0E7">
      <w:pPr>
        <w:pStyle w:val="3"/>
        <w:bidi w:val="0"/>
        <w:rPr>
          <w:rFonts w:hint="default"/>
          <w:color w:val="auto"/>
          <w:lang w:val="en-US" w:eastAsia="zh-CN"/>
        </w:rPr>
      </w:pPr>
      <w:bookmarkStart w:id="104" w:name="_Toc24736"/>
      <w:bookmarkStart w:id="105" w:name="_Toc16263"/>
      <w:bookmarkStart w:id="106" w:name="_Toc31465"/>
      <w:r>
        <w:rPr>
          <w:rFonts w:hint="default"/>
          <w:color w:val="auto"/>
          <w:lang w:val="en-US" w:eastAsia="zh-CN"/>
        </w:rPr>
        <w:t>2.14</w:t>
      </w:r>
      <w:r>
        <w:rPr>
          <w:rFonts w:hint="eastAsia"/>
          <w:color w:val="auto"/>
          <w:lang w:val="en-US" w:eastAsia="zh-CN"/>
        </w:rPr>
        <w:t xml:space="preserve"> </w:t>
      </w:r>
      <w:r>
        <w:rPr>
          <w:rFonts w:hint="default"/>
          <w:color w:val="auto"/>
          <w:lang w:val="en-US" w:eastAsia="zh-CN"/>
        </w:rPr>
        <w:t>特种作业人员取证情况</w:t>
      </w:r>
      <w:bookmarkEnd w:id="104"/>
      <w:bookmarkEnd w:id="105"/>
      <w:bookmarkEnd w:id="106"/>
    </w:p>
    <w:p w14:paraId="3E455478">
      <w:pPr>
        <w:rPr>
          <w:rFonts w:hint="default"/>
          <w:color w:val="auto"/>
          <w:sz w:val="28"/>
          <w:szCs w:val="28"/>
          <w:lang w:val="en-US" w:eastAsia="zh-CN"/>
        </w:rPr>
      </w:pPr>
      <w:r>
        <w:rPr>
          <w:rFonts w:hint="eastAsia"/>
          <w:color w:val="auto"/>
          <w:lang w:val="en-US" w:eastAsia="zh-CN"/>
        </w:rPr>
        <w:t>江西诸侯建设发展有限公司现有3名特种作业人员参加培训并分别取得特种作业操作证，均在有效期内</w:t>
      </w:r>
      <w:r>
        <w:rPr>
          <w:rFonts w:hint="default"/>
          <w:color w:val="auto"/>
          <w:sz w:val="28"/>
          <w:szCs w:val="28"/>
          <w:lang w:val="en-US" w:eastAsia="zh-CN"/>
        </w:rPr>
        <w:t>。特种作业人员</w:t>
      </w:r>
      <w:r>
        <w:rPr>
          <w:rFonts w:hint="eastAsia"/>
          <w:color w:val="auto"/>
          <w:sz w:val="28"/>
          <w:szCs w:val="28"/>
          <w:lang w:val="en-US" w:eastAsia="zh-CN"/>
        </w:rPr>
        <w:t>名单</w:t>
      </w:r>
      <w:r>
        <w:rPr>
          <w:rFonts w:hint="default"/>
          <w:color w:val="auto"/>
          <w:sz w:val="28"/>
          <w:szCs w:val="28"/>
          <w:lang w:val="en-US" w:eastAsia="zh-CN"/>
        </w:rPr>
        <w:t>见表2</w:t>
      </w:r>
      <w:r>
        <w:rPr>
          <w:rFonts w:hint="eastAsia"/>
          <w:color w:val="auto"/>
          <w:sz w:val="28"/>
          <w:szCs w:val="28"/>
          <w:lang w:val="en-US" w:eastAsia="zh-CN"/>
        </w:rPr>
        <w:t>.14</w:t>
      </w:r>
      <w:r>
        <w:rPr>
          <w:rFonts w:hint="default"/>
          <w:color w:val="auto"/>
          <w:sz w:val="28"/>
          <w:szCs w:val="28"/>
          <w:lang w:val="en-US" w:eastAsia="zh-CN"/>
        </w:rPr>
        <w:t>-</w:t>
      </w:r>
      <w:r>
        <w:rPr>
          <w:rFonts w:hint="eastAsia"/>
          <w:color w:val="auto"/>
          <w:sz w:val="28"/>
          <w:szCs w:val="28"/>
          <w:lang w:val="en-US" w:eastAsia="zh-CN"/>
        </w:rPr>
        <w:t>1</w:t>
      </w:r>
      <w:r>
        <w:rPr>
          <w:rFonts w:hint="default"/>
          <w:color w:val="auto"/>
          <w:sz w:val="28"/>
          <w:szCs w:val="28"/>
          <w:lang w:val="en-US" w:eastAsia="zh-CN"/>
        </w:rPr>
        <w:t>。</w:t>
      </w:r>
    </w:p>
    <w:p w14:paraId="1F2595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28"/>
          <w:szCs w:val="28"/>
          <w:lang w:val="en-US" w:eastAsia="zh-CN"/>
        </w:rPr>
      </w:pPr>
      <w:r>
        <w:rPr>
          <w:rFonts w:hint="default" w:ascii="Times New Roman" w:hAnsi="Times New Roman" w:cs="Times New Roman"/>
          <w:color w:val="auto"/>
          <w:sz w:val="28"/>
          <w:szCs w:val="28"/>
          <w:lang w:val="en-US" w:eastAsia="zh-CN"/>
        </w:rPr>
        <w:t>表2</w:t>
      </w:r>
      <w:r>
        <w:rPr>
          <w:rFonts w:hint="eastAsia" w:ascii="Times New Roman" w:hAnsi="Times New Roman" w:cs="Times New Roman"/>
          <w:color w:val="auto"/>
          <w:sz w:val="28"/>
          <w:szCs w:val="28"/>
          <w:lang w:val="en-US" w:eastAsia="zh-CN"/>
        </w:rPr>
        <w:t>.14</w:t>
      </w:r>
      <w:r>
        <w:rPr>
          <w:rFonts w:hint="default" w:ascii="Times New Roman" w:hAnsi="Times New Roman" w:cs="Times New Roman"/>
          <w:color w:val="auto"/>
          <w:sz w:val="28"/>
          <w:szCs w:val="28"/>
          <w:lang w:val="en-US" w:eastAsia="zh-CN"/>
        </w:rPr>
        <w:t>-</w:t>
      </w:r>
      <w:r>
        <w:rPr>
          <w:rFonts w:hint="eastAsia" w:cs="Times New Roman"/>
          <w:color w:val="auto"/>
          <w:sz w:val="28"/>
          <w:szCs w:val="28"/>
          <w:lang w:val="en-US" w:eastAsia="zh-CN"/>
        </w:rPr>
        <w:t>1</w:t>
      </w:r>
      <w:r>
        <w:rPr>
          <w:rFonts w:hint="default" w:ascii="Times New Roman" w:hAnsi="Times New Roman" w:cs="Times New Roman"/>
          <w:color w:val="auto"/>
          <w:sz w:val="28"/>
          <w:szCs w:val="28"/>
          <w:lang w:val="en-US" w:eastAsia="zh-CN"/>
        </w:rPr>
        <w:t xml:space="preserve"> 特种作业人员名单</w:t>
      </w:r>
    </w:p>
    <w:tbl>
      <w:tblPr>
        <w:tblStyle w:val="17"/>
        <w:tblW w:w="4998" w:type="pct"/>
        <w:jc w:val="center"/>
        <w:tblLayout w:type="autofit"/>
        <w:tblCellMar>
          <w:top w:w="15" w:type="dxa"/>
          <w:left w:w="15" w:type="dxa"/>
          <w:bottom w:w="15" w:type="dxa"/>
          <w:right w:w="15" w:type="dxa"/>
        </w:tblCellMar>
      </w:tblPr>
      <w:tblGrid>
        <w:gridCol w:w="577"/>
        <w:gridCol w:w="1069"/>
        <w:gridCol w:w="2556"/>
        <w:gridCol w:w="3060"/>
        <w:gridCol w:w="1836"/>
      </w:tblGrid>
      <w:tr w14:paraId="686D0963">
        <w:tblPrEx>
          <w:tblCellMar>
            <w:top w:w="15" w:type="dxa"/>
            <w:left w:w="15" w:type="dxa"/>
            <w:bottom w:w="15" w:type="dxa"/>
            <w:right w:w="15" w:type="dxa"/>
          </w:tblCellMar>
        </w:tblPrEx>
        <w:trPr>
          <w:trHeight w:val="603"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3369907E">
            <w:pPr>
              <w:widowControl/>
              <w:spacing w:line="240" w:lineRule="auto"/>
              <w:ind w:firstLine="0" w:firstLineChars="0"/>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lang w:bidi="ar"/>
              </w:rPr>
              <w:t>序号</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2AEEED60">
            <w:pPr>
              <w:widowControl/>
              <w:spacing w:line="240" w:lineRule="auto"/>
              <w:ind w:firstLine="0" w:firstLineChars="0"/>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lang w:bidi="ar"/>
              </w:rPr>
              <w:t>姓名</w:t>
            </w:r>
          </w:p>
        </w:tc>
        <w:tc>
          <w:tcPr>
            <w:tcW w:w="1404" w:type="pct"/>
            <w:tcBorders>
              <w:top w:val="single" w:color="000000" w:sz="4" w:space="0"/>
              <w:left w:val="single" w:color="000000" w:sz="4" w:space="0"/>
              <w:bottom w:val="single" w:color="000000" w:sz="4" w:space="0"/>
              <w:right w:val="single" w:color="000000" w:sz="4" w:space="0"/>
            </w:tcBorders>
            <w:noWrap w:val="0"/>
            <w:vAlign w:val="center"/>
          </w:tcPr>
          <w:p w14:paraId="3EB23D85">
            <w:pPr>
              <w:widowControl/>
              <w:spacing w:line="240" w:lineRule="auto"/>
              <w:ind w:firstLine="0" w:firstLineChars="0"/>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lang w:bidi="ar"/>
              </w:rPr>
              <w:t>证号</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5200320">
            <w:pPr>
              <w:widowControl/>
              <w:spacing w:line="240" w:lineRule="auto"/>
              <w:ind w:firstLine="0" w:firstLineChars="0"/>
              <w:jc w:val="center"/>
              <w:textAlignment w:val="center"/>
              <w:rPr>
                <w:rFonts w:hint="default" w:ascii="Times New Roman" w:hAnsi="Times New Roman" w:eastAsia="宋体" w:cs="Times New Roman"/>
                <w:b/>
                <w:color w:val="auto"/>
                <w:sz w:val="21"/>
                <w:szCs w:val="21"/>
                <w:lang w:val="en-US"/>
              </w:rPr>
            </w:pPr>
            <w:r>
              <w:rPr>
                <w:rFonts w:hint="default" w:ascii="Times New Roman" w:hAnsi="Times New Roman" w:eastAsia="宋体" w:cs="Times New Roman"/>
                <w:b/>
                <w:color w:val="auto"/>
                <w:kern w:val="0"/>
                <w:sz w:val="21"/>
                <w:szCs w:val="21"/>
                <w:lang w:val="en-US" w:eastAsia="zh-CN" w:bidi="ar"/>
              </w:rPr>
              <w:t>作业证类型</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D47FF8A">
            <w:pPr>
              <w:widowControl/>
              <w:spacing w:line="240" w:lineRule="auto"/>
              <w:ind w:firstLine="0" w:firstLineChars="0"/>
              <w:jc w:val="center"/>
              <w:textAlignment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kern w:val="0"/>
                <w:sz w:val="21"/>
                <w:szCs w:val="21"/>
                <w:lang w:val="en-US" w:eastAsia="zh-CN" w:bidi="ar"/>
              </w:rPr>
              <w:t>有效期</w:t>
            </w:r>
          </w:p>
        </w:tc>
      </w:tr>
      <w:tr w14:paraId="3A826FB6">
        <w:tblPrEx>
          <w:tblCellMar>
            <w:top w:w="15" w:type="dxa"/>
            <w:left w:w="15" w:type="dxa"/>
            <w:bottom w:w="15" w:type="dxa"/>
            <w:right w:w="15" w:type="dxa"/>
          </w:tblCellMar>
        </w:tblPrEx>
        <w:trPr>
          <w:trHeight w:val="502"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4CD445A4">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1</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1555EF9">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胡世强</w:t>
            </w:r>
          </w:p>
        </w:tc>
        <w:tc>
          <w:tcPr>
            <w:tcW w:w="1404" w:type="pct"/>
            <w:tcBorders>
              <w:top w:val="single" w:color="000000" w:sz="4" w:space="0"/>
              <w:left w:val="single" w:color="000000" w:sz="4" w:space="0"/>
              <w:bottom w:val="single" w:color="000000" w:sz="4" w:space="0"/>
              <w:right w:val="single" w:color="000000" w:sz="4" w:space="0"/>
            </w:tcBorders>
            <w:noWrap w:val="0"/>
            <w:vAlign w:val="center"/>
          </w:tcPr>
          <w:p w14:paraId="736A015C">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bidi="ar"/>
              </w:rPr>
              <w:t>T36</w:t>
            </w:r>
            <w:r>
              <w:rPr>
                <w:rFonts w:hint="eastAsia" w:ascii="Times New Roman" w:hAnsi="Times New Roman" w:eastAsia="宋体" w:cs="Times New Roman"/>
                <w:color w:val="auto"/>
                <w:kern w:val="0"/>
                <w:sz w:val="21"/>
                <w:szCs w:val="21"/>
                <w:lang w:val="en-US" w:eastAsia="zh-CN" w:bidi="ar"/>
              </w:rPr>
              <w:t>0122200110220912</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7946AB9E">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高</w:t>
            </w:r>
            <w:r>
              <w:rPr>
                <w:rFonts w:hint="eastAsia" w:ascii="Times New Roman" w:hAnsi="Times New Roman" w:eastAsia="宋体" w:cs="Times New Roman"/>
                <w:color w:val="auto"/>
                <w:kern w:val="0"/>
                <w:sz w:val="21"/>
                <w:szCs w:val="21"/>
                <w:lang w:bidi="ar"/>
              </w:rPr>
              <w:t>压电工作业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9C73165">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2026.11.16</w:t>
            </w:r>
          </w:p>
        </w:tc>
      </w:tr>
      <w:tr w14:paraId="4598B131">
        <w:tblPrEx>
          <w:tblCellMar>
            <w:top w:w="15" w:type="dxa"/>
            <w:left w:w="15" w:type="dxa"/>
            <w:bottom w:w="15" w:type="dxa"/>
            <w:right w:w="15" w:type="dxa"/>
          </w:tblCellMar>
        </w:tblPrEx>
        <w:trPr>
          <w:trHeight w:val="514"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4973F0D7">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2</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10904CFE">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葛沙</w:t>
            </w:r>
          </w:p>
        </w:tc>
        <w:tc>
          <w:tcPr>
            <w:tcW w:w="1404" w:type="pct"/>
            <w:tcBorders>
              <w:top w:val="single" w:color="000000" w:sz="4" w:space="0"/>
              <w:left w:val="single" w:color="000000" w:sz="4" w:space="0"/>
              <w:bottom w:val="single" w:color="000000" w:sz="4" w:space="0"/>
              <w:right w:val="single" w:color="000000" w:sz="4" w:space="0"/>
            </w:tcBorders>
            <w:noWrap w:val="0"/>
            <w:vAlign w:val="center"/>
          </w:tcPr>
          <w:p w14:paraId="573657B9">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bidi="ar"/>
              </w:rPr>
              <w:t>T3</w:t>
            </w:r>
            <w:r>
              <w:rPr>
                <w:rFonts w:hint="eastAsia" w:ascii="Times New Roman" w:hAnsi="Times New Roman" w:eastAsia="宋体" w:cs="Times New Roman"/>
                <w:color w:val="auto"/>
                <w:kern w:val="0"/>
                <w:sz w:val="21"/>
                <w:szCs w:val="21"/>
                <w:lang w:val="en-US" w:eastAsia="zh-CN" w:bidi="ar"/>
              </w:rPr>
              <w:t>62201199607082025</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2EF4C139">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bidi="ar"/>
              </w:rPr>
            </w:pPr>
            <w:r>
              <w:rPr>
                <w:rFonts w:hint="eastAsia" w:ascii="Times New Roman" w:hAnsi="Times New Roman" w:eastAsia="宋体" w:cs="Times New Roman"/>
                <w:color w:val="auto"/>
                <w:kern w:val="0"/>
                <w:sz w:val="21"/>
                <w:szCs w:val="21"/>
                <w:lang w:val="en-US" w:eastAsia="zh-CN" w:bidi="ar"/>
              </w:rPr>
              <w:t>高</w:t>
            </w:r>
            <w:r>
              <w:rPr>
                <w:rFonts w:hint="eastAsia" w:ascii="Times New Roman" w:hAnsi="Times New Roman" w:eastAsia="宋体" w:cs="Times New Roman"/>
                <w:color w:val="auto"/>
                <w:kern w:val="0"/>
                <w:sz w:val="21"/>
                <w:szCs w:val="21"/>
                <w:lang w:bidi="ar"/>
              </w:rPr>
              <w:t>压电工作业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5D3238A2">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2028.01.07</w:t>
            </w:r>
          </w:p>
        </w:tc>
      </w:tr>
      <w:tr w14:paraId="7EB9FA99">
        <w:tblPrEx>
          <w:tblCellMar>
            <w:top w:w="15" w:type="dxa"/>
            <w:left w:w="15" w:type="dxa"/>
            <w:bottom w:w="15" w:type="dxa"/>
            <w:right w:w="15" w:type="dxa"/>
          </w:tblCellMar>
        </w:tblPrEx>
        <w:trPr>
          <w:trHeight w:val="489" w:hRule="atLeast"/>
          <w:jc w:val="center"/>
        </w:trPr>
        <w:tc>
          <w:tcPr>
            <w:tcW w:w="317" w:type="pct"/>
            <w:tcBorders>
              <w:top w:val="single" w:color="000000" w:sz="4" w:space="0"/>
              <w:left w:val="single" w:color="000000" w:sz="4" w:space="0"/>
              <w:bottom w:val="single" w:color="000000" w:sz="4" w:space="0"/>
              <w:right w:val="single" w:color="000000" w:sz="4" w:space="0"/>
            </w:tcBorders>
            <w:noWrap w:val="0"/>
            <w:vAlign w:val="center"/>
          </w:tcPr>
          <w:p w14:paraId="60B977C6">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w:t>
            </w:r>
          </w:p>
        </w:tc>
        <w:tc>
          <w:tcPr>
            <w:tcW w:w="587" w:type="pct"/>
            <w:tcBorders>
              <w:top w:val="single" w:color="000000" w:sz="4" w:space="0"/>
              <w:left w:val="single" w:color="000000" w:sz="4" w:space="0"/>
              <w:bottom w:val="single" w:color="000000" w:sz="4" w:space="0"/>
              <w:right w:val="single" w:color="000000" w:sz="4" w:space="0"/>
            </w:tcBorders>
            <w:noWrap w:val="0"/>
            <w:vAlign w:val="center"/>
          </w:tcPr>
          <w:p w14:paraId="59293FFA">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李辉</w:t>
            </w:r>
          </w:p>
        </w:tc>
        <w:tc>
          <w:tcPr>
            <w:tcW w:w="1404" w:type="pct"/>
            <w:tcBorders>
              <w:top w:val="single" w:color="000000" w:sz="4" w:space="0"/>
              <w:left w:val="single" w:color="000000" w:sz="4" w:space="0"/>
              <w:bottom w:val="single" w:color="000000" w:sz="4" w:space="0"/>
              <w:right w:val="single" w:color="000000" w:sz="4" w:space="0"/>
            </w:tcBorders>
            <w:noWrap w:val="0"/>
            <w:vAlign w:val="center"/>
          </w:tcPr>
          <w:p w14:paraId="6E173E4E">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bidi="ar"/>
              </w:rPr>
            </w:pPr>
            <w:r>
              <w:rPr>
                <w:rFonts w:hint="eastAsia" w:ascii="Times New Roman" w:hAnsi="Times New Roman" w:eastAsia="宋体" w:cs="Times New Roman"/>
                <w:color w:val="auto"/>
                <w:kern w:val="0"/>
                <w:sz w:val="21"/>
                <w:szCs w:val="21"/>
                <w:lang w:bidi="ar"/>
              </w:rPr>
              <w:t>T3</w:t>
            </w:r>
            <w:r>
              <w:rPr>
                <w:rFonts w:hint="eastAsia" w:ascii="Times New Roman" w:hAnsi="Times New Roman" w:eastAsia="宋体" w:cs="Times New Roman"/>
                <w:color w:val="auto"/>
                <w:kern w:val="0"/>
                <w:sz w:val="21"/>
                <w:szCs w:val="21"/>
                <w:lang w:val="en-US" w:eastAsia="zh-CN" w:bidi="ar"/>
              </w:rPr>
              <w:t>6050219900303463X</w:t>
            </w:r>
          </w:p>
        </w:tc>
        <w:tc>
          <w:tcPr>
            <w:tcW w:w="1681" w:type="pct"/>
            <w:tcBorders>
              <w:top w:val="single" w:color="000000" w:sz="4" w:space="0"/>
              <w:left w:val="single" w:color="000000" w:sz="4" w:space="0"/>
              <w:bottom w:val="single" w:color="000000" w:sz="4" w:space="0"/>
              <w:right w:val="single" w:color="000000" w:sz="4" w:space="0"/>
            </w:tcBorders>
            <w:noWrap w:val="0"/>
            <w:vAlign w:val="center"/>
          </w:tcPr>
          <w:p w14:paraId="08B31719">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低</w:t>
            </w:r>
            <w:r>
              <w:rPr>
                <w:rFonts w:hint="eastAsia" w:ascii="Times New Roman" w:hAnsi="Times New Roman" w:eastAsia="宋体" w:cs="Times New Roman"/>
                <w:color w:val="auto"/>
                <w:kern w:val="0"/>
                <w:sz w:val="21"/>
                <w:szCs w:val="21"/>
                <w:lang w:bidi="ar"/>
              </w:rPr>
              <w:t>压电工作业</w:t>
            </w:r>
          </w:p>
        </w:tc>
        <w:tc>
          <w:tcPr>
            <w:tcW w:w="1008" w:type="pct"/>
            <w:tcBorders>
              <w:top w:val="single" w:color="000000" w:sz="4" w:space="0"/>
              <w:left w:val="single" w:color="000000" w:sz="4" w:space="0"/>
              <w:bottom w:val="single" w:color="000000" w:sz="4" w:space="0"/>
              <w:right w:val="single" w:color="000000" w:sz="4" w:space="0"/>
            </w:tcBorders>
            <w:noWrap w:val="0"/>
            <w:vAlign w:val="center"/>
          </w:tcPr>
          <w:p w14:paraId="4131DB50">
            <w:pPr>
              <w:widowControl/>
              <w:spacing w:line="240" w:lineRule="auto"/>
              <w:ind w:firstLine="0" w:firstLineChars="0"/>
              <w:jc w:val="center"/>
              <w:textAlignment w:val="center"/>
              <w:rPr>
                <w:rFonts w:hint="default" w:ascii="Times New Roman" w:hAnsi="Times New Roman" w:eastAsia="宋体" w:cs="Times New Roman"/>
                <w:color w:val="auto"/>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2026.10.28</w:t>
            </w:r>
          </w:p>
        </w:tc>
      </w:tr>
    </w:tbl>
    <w:p w14:paraId="4E1829A8">
      <w:pPr>
        <w:pStyle w:val="3"/>
        <w:bidi w:val="0"/>
        <w:rPr>
          <w:rFonts w:hint="default"/>
          <w:color w:val="auto"/>
          <w:lang w:val="en-US" w:eastAsia="zh-CN"/>
        </w:rPr>
      </w:pPr>
      <w:bookmarkStart w:id="107" w:name="_Toc2640"/>
      <w:bookmarkStart w:id="108" w:name="_Toc5135"/>
      <w:bookmarkStart w:id="109" w:name="_Toc21154"/>
      <w:r>
        <w:rPr>
          <w:rFonts w:hint="eastAsia"/>
          <w:color w:val="auto"/>
          <w:lang w:val="en-US" w:eastAsia="zh-CN"/>
        </w:rPr>
        <w:t xml:space="preserve">2.15 </w:t>
      </w:r>
      <w:r>
        <w:rPr>
          <w:rFonts w:hint="default"/>
          <w:color w:val="auto"/>
          <w:lang w:val="en-US" w:eastAsia="zh-CN"/>
        </w:rPr>
        <w:t>安全生产标准化建设及运行情况</w:t>
      </w:r>
      <w:bookmarkEnd w:id="107"/>
      <w:bookmarkEnd w:id="108"/>
      <w:bookmarkEnd w:id="109"/>
    </w:p>
    <w:p w14:paraId="02395FD4">
      <w:pPr>
        <w:rPr>
          <w:rFonts w:hint="default"/>
          <w:color w:val="auto"/>
          <w:lang w:val="en-US" w:eastAsia="zh-CN"/>
        </w:rPr>
      </w:pPr>
      <w:r>
        <w:rPr>
          <w:rFonts w:hint="eastAsia"/>
          <w:color w:val="auto"/>
          <w:lang w:eastAsia="zh-CN"/>
        </w:rPr>
        <w:t>近三年，该公司未承揽</w:t>
      </w:r>
      <w:r>
        <w:rPr>
          <w:rFonts w:hint="eastAsia"/>
          <w:color w:val="auto"/>
          <w:lang w:val="en-US" w:eastAsia="zh-CN"/>
        </w:rPr>
        <w:t>任何</w:t>
      </w:r>
      <w:r>
        <w:rPr>
          <w:rFonts w:hint="eastAsia"/>
          <w:color w:val="auto"/>
          <w:lang w:eastAsia="zh-CN"/>
        </w:rPr>
        <w:t>采掘施工作业项目，主要原因是公司经评估认为，原有施工队伍的安全管理模式已无法满足最新监管要求。为避免带病作业引发重大安全风险，公司主动暂停新项目承接</w:t>
      </w:r>
      <w:r>
        <w:rPr>
          <w:rFonts w:hint="default"/>
          <w:color w:val="auto"/>
          <w:lang w:val="en-US" w:eastAsia="zh-CN"/>
        </w:rPr>
        <w:t>，</w:t>
      </w:r>
      <w:r>
        <w:rPr>
          <w:rFonts w:hint="eastAsia"/>
          <w:color w:val="auto"/>
          <w:lang w:val="en-US" w:eastAsia="zh-CN"/>
        </w:rPr>
        <w:t>故暂</w:t>
      </w:r>
      <w:r>
        <w:rPr>
          <w:rFonts w:hint="default"/>
          <w:color w:val="auto"/>
          <w:lang w:val="en-US" w:eastAsia="zh-CN"/>
        </w:rPr>
        <w:t>未开展采掘施工安全生产标准化工作。该公司承诺：在承揽矿山采掘施工项目后，将严格按相关规定开展采掘施工安全生产标准化创建工作。</w:t>
      </w:r>
    </w:p>
    <w:p w14:paraId="31671FD3">
      <w:pPr>
        <w:pStyle w:val="3"/>
        <w:bidi w:val="0"/>
        <w:rPr>
          <w:rFonts w:hint="default"/>
          <w:color w:val="auto"/>
          <w:lang w:val="en-US" w:eastAsia="zh-CN"/>
        </w:rPr>
      </w:pPr>
      <w:bookmarkStart w:id="110" w:name="_Toc14297"/>
      <w:bookmarkStart w:id="111" w:name="_Toc18670"/>
      <w:bookmarkStart w:id="112" w:name="_Toc9114"/>
      <w:r>
        <w:rPr>
          <w:rFonts w:hint="default"/>
          <w:color w:val="auto"/>
          <w:lang w:val="en-US" w:eastAsia="zh-CN"/>
        </w:rPr>
        <w:t>2.16</w:t>
      </w:r>
      <w:r>
        <w:rPr>
          <w:rFonts w:hint="eastAsia"/>
          <w:color w:val="auto"/>
          <w:lang w:val="en-US" w:eastAsia="zh-CN"/>
        </w:rPr>
        <w:t xml:space="preserve"> </w:t>
      </w:r>
      <w:r>
        <w:rPr>
          <w:rFonts w:hint="default"/>
          <w:color w:val="auto"/>
          <w:lang w:val="en-US" w:eastAsia="zh-CN"/>
        </w:rPr>
        <w:t>采掘施工项目</w:t>
      </w:r>
      <w:r>
        <w:rPr>
          <w:rFonts w:hint="eastAsia"/>
          <w:color w:val="auto"/>
          <w:lang w:val="en-US" w:eastAsia="zh-CN"/>
        </w:rPr>
        <w:t>“</w:t>
      </w:r>
      <w:r>
        <w:rPr>
          <w:rFonts w:hint="default"/>
          <w:color w:val="auto"/>
          <w:lang w:val="en-US" w:eastAsia="zh-CN"/>
        </w:rPr>
        <w:t>三级备案</w:t>
      </w:r>
      <w:r>
        <w:rPr>
          <w:rFonts w:hint="eastAsia"/>
          <w:color w:val="auto"/>
          <w:lang w:val="en-US" w:eastAsia="zh-CN"/>
        </w:rPr>
        <w:t>”</w:t>
      </w:r>
      <w:r>
        <w:rPr>
          <w:rFonts w:hint="default"/>
          <w:color w:val="auto"/>
          <w:lang w:val="en-US" w:eastAsia="zh-CN"/>
        </w:rPr>
        <w:t>情况</w:t>
      </w:r>
      <w:bookmarkEnd w:id="110"/>
      <w:bookmarkEnd w:id="111"/>
      <w:bookmarkEnd w:id="112"/>
    </w:p>
    <w:p w14:paraId="19FC89B8">
      <w:pPr>
        <w:bidi w:val="0"/>
        <w:rPr>
          <w:rFonts w:hint="default"/>
          <w:color w:val="auto"/>
          <w:lang w:val="en-US" w:eastAsia="zh-CN"/>
        </w:rPr>
      </w:pPr>
      <w:r>
        <w:rPr>
          <w:rFonts w:hint="default"/>
          <w:color w:val="auto"/>
          <w:lang w:val="en-US" w:eastAsia="zh-CN"/>
        </w:rPr>
        <w:t>按照《关于进一步加强我省非煤矿矿山采掘施工及地质勘探作业安全生产监管工作的意见》（赣安监管一字〔2007〕305号）要求，企业所承担的采掘施工业务，应按程序要求办理省、市、县安监部门三级备案工作。该公司承揽矿山采掘施工项目后将向属地应急管理部门进行申报备案。</w:t>
      </w:r>
    </w:p>
    <w:p w14:paraId="434DE982">
      <w:pPr>
        <w:pStyle w:val="3"/>
        <w:bidi w:val="0"/>
        <w:rPr>
          <w:rFonts w:hint="eastAsia"/>
          <w:color w:val="auto"/>
          <w:lang w:val="en-US" w:eastAsia="zh-CN"/>
        </w:rPr>
      </w:pPr>
      <w:bookmarkStart w:id="113" w:name="_Toc1307"/>
      <w:bookmarkStart w:id="114" w:name="_Toc14703"/>
      <w:bookmarkStart w:id="115" w:name="_Toc7839"/>
      <w:r>
        <w:rPr>
          <w:rFonts w:hint="eastAsia"/>
          <w:color w:val="auto"/>
          <w:lang w:val="en-US" w:eastAsia="zh-CN"/>
        </w:rPr>
        <w:t>2.17 双重预防机制</w:t>
      </w:r>
      <w:bookmarkEnd w:id="113"/>
      <w:bookmarkEnd w:id="114"/>
      <w:bookmarkEnd w:id="115"/>
    </w:p>
    <w:p w14:paraId="152BE7A2">
      <w:pPr>
        <w:rPr>
          <w:rFonts w:hint="eastAsia"/>
          <w:color w:val="auto"/>
          <w:lang w:val="en-US" w:eastAsia="zh-CN"/>
        </w:rPr>
      </w:pPr>
      <w:r>
        <w:rPr>
          <w:rFonts w:hint="eastAsia"/>
          <w:color w:val="auto"/>
          <w:lang w:val="en-US" w:eastAsia="zh-CN"/>
        </w:rPr>
        <w:t>1. 风险分级管控体系建设</w:t>
      </w:r>
    </w:p>
    <w:p w14:paraId="598DBE1D">
      <w:pPr>
        <w:rPr>
          <w:rFonts w:hint="default"/>
          <w:color w:val="auto"/>
          <w:lang w:val="en-US" w:eastAsia="zh-CN"/>
        </w:rPr>
      </w:pPr>
      <w:r>
        <w:rPr>
          <w:rFonts w:hint="default"/>
          <w:color w:val="auto"/>
          <w:lang w:val="en-US" w:eastAsia="zh-CN"/>
        </w:rPr>
        <w:t>依据《国家安全监管总局关于非煤矿山安全生产风险分级监管工作的指导意见（安监总管一〔2015〕91号）、《江西省安委会办公室关于印发江西省安全风险分级管控体系建设通用指南的通知》（赣安办字〔2016〕55号），企业编制了《</w:t>
      </w:r>
      <w:r>
        <w:rPr>
          <w:rFonts w:hint="eastAsia"/>
          <w:color w:val="auto"/>
          <w:lang w:val="en-US" w:eastAsia="zh-CN"/>
        </w:rPr>
        <w:t>江西诸侯建设发展有限公司</w:t>
      </w:r>
      <w:r>
        <w:rPr>
          <w:rFonts w:hint="default"/>
          <w:color w:val="auto"/>
          <w:lang w:val="en-US" w:eastAsia="zh-CN"/>
        </w:rPr>
        <w:t>风险分级管控管理制度》。在</w:t>
      </w:r>
      <w:r>
        <w:rPr>
          <w:rFonts w:hint="eastAsia"/>
          <w:color w:val="auto"/>
          <w:lang w:val="en-US" w:eastAsia="zh-CN"/>
        </w:rPr>
        <w:t>后续</w:t>
      </w:r>
      <w:r>
        <w:rPr>
          <w:rFonts w:hint="default"/>
          <w:color w:val="auto"/>
          <w:lang w:val="en-US" w:eastAsia="zh-CN"/>
        </w:rPr>
        <w:t>承接采掘施工项目期间，企业</w:t>
      </w:r>
      <w:r>
        <w:rPr>
          <w:rFonts w:hint="eastAsia"/>
          <w:color w:val="auto"/>
          <w:lang w:val="en-US" w:eastAsia="zh-CN"/>
        </w:rPr>
        <w:t>会</w:t>
      </w:r>
      <w:r>
        <w:rPr>
          <w:rFonts w:hint="default"/>
          <w:color w:val="auto"/>
          <w:lang w:val="en-US" w:eastAsia="zh-CN"/>
        </w:rPr>
        <w:t>根据承接采掘施工项目的风险特点，全面评定风险等级，将安全风险等级从高到低划分为重大风险、较大风险、一般风险和低风险，分别用红、橙、黄、蓝四种颜色标示，并绘制作业场所安全风险四色分布图，制作风险告知牌，建立</w:t>
      </w:r>
      <w:r>
        <w:rPr>
          <w:rFonts w:hint="eastAsia" w:asciiTheme="minorEastAsia" w:hAnsiTheme="minorEastAsia" w:eastAsiaTheme="minorEastAsia" w:cstheme="minorEastAsia"/>
          <w:color w:val="auto"/>
          <w:lang w:val="en-US" w:eastAsia="zh-CN"/>
        </w:rPr>
        <w:t>“三个清单”</w:t>
      </w:r>
      <w:r>
        <w:rPr>
          <w:rFonts w:hint="default"/>
          <w:color w:val="auto"/>
          <w:lang w:val="en-US" w:eastAsia="zh-CN"/>
        </w:rPr>
        <w:t>，即管控责任清单、管控措施清单、应急处置措施清单。</w:t>
      </w:r>
    </w:p>
    <w:p w14:paraId="002B1CF7">
      <w:pPr>
        <w:rPr>
          <w:rFonts w:hint="default"/>
          <w:color w:val="auto"/>
          <w:lang w:val="en-US" w:eastAsia="zh-CN"/>
        </w:rPr>
      </w:pPr>
      <w:r>
        <w:rPr>
          <w:rFonts w:hint="default"/>
          <w:color w:val="auto"/>
          <w:lang w:val="en-US" w:eastAsia="zh-CN"/>
        </w:rPr>
        <w:t>目前</w:t>
      </w:r>
      <w:r>
        <w:rPr>
          <w:rFonts w:hint="eastAsia"/>
          <w:color w:val="auto"/>
          <w:lang w:eastAsia="zh-CN"/>
        </w:rPr>
        <w:t>该</w:t>
      </w:r>
      <w:r>
        <w:rPr>
          <w:rFonts w:hint="default"/>
          <w:color w:val="auto"/>
          <w:lang w:val="en-US" w:eastAsia="zh-CN"/>
        </w:rPr>
        <w:t>企业未承接采掘施工项目，</w:t>
      </w:r>
      <w:r>
        <w:rPr>
          <w:rFonts w:hint="eastAsia"/>
          <w:color w:val="auto"/>
          <w:lang w:val="en-US" w:eastAsia="zh-CN"/>
        </w:rPr>
        <w:t>后续</w:t>
      </w:r>
      <w:r>
        <w:rPr>
          <w:rFonts w:hint="default"/>
          <w:color w:val="auto"/>
          <w:lang w:val="en-US" w:eastAsia="zh-CN"/>
        </w:rPr>
        <w:t>承接采掘施工项目后，将按照要求</w:t>
      </w:r>
      <w:r>
        <w:rPr>
          <w:rFonts w:hint="eastAsia"/>
          <w:color w:val="auto"/>
          <w:lang w:val="en-US" w:eastAsia="zh-CN"/>
        </w:rPr>
        <w:t>及项目工程条件、作业特点等情况</w:t>
      </w:r>
      <w:r>
        <w:rPr>
          <w:rFonts w:hint="default"/>
          <w:color w:val="auto"/>
          <w:lang w:val="en-US" w:eastAsia="zh-CN"/>
        </w:rPr>
        <w:t>完善风险分级管控体系。</w:t>
      </w:r>
    </w:p>
    <w:p w14:paraId="72A453BF">
      <w:pPr>
        <w:bidi w:val="0"/>
        <w:rPr>
          <w:rFonts w:hint="eastAsia"/>
          <w:color w:val="auto"/>
          <w:lang w:val="en-US" w:eastAsia="zh-CN"/>
        </w:rPr>
      </w:pPr>
      <w:r>
        <w:rPr>
          <w:rFonts w:hint="eastAsia"/>
          <w:color w:val="auto"/>
          <w:lang w:val="en-US" w:eastAsia="zh-CN"/>
        </w:rPr>
        <w:t>2. 隐患排查治理体系体系建设</w:t>
      </w:r>
    </w:p>
    <w:p w14:paraId="6F50ED70">
      <w:pPr>
        <w:bidi w:val="0"/>
        <w:rPr>
          <w:rFonts w:hint="eastAsia"/>
          <w:color w:val="auto"/>
          <w:lang w:val="en-US" w:eastAsia="zh-CN"/>
        </w:rPr>
      </w:pPr>
      <w:r>
        <w:rPr>
          <w:rFonts w:hint="eastAsia"/>
          <w:color w:val="auto"/>
          <w:lang w:val="en-US" w:eastAsia="zh-CN"/>
        </w:rPr>
        <w:t>根据《国务院安委会办公室关于建立安全隐患排查治理体系的通知》《江西省安委会关于加强生产经营单位事故隐患排查治理工作的指导意见》、《安全生产事故隐患排查治理暂行规定》和《江西省安全生产事故隐患排查分级实施指南（试行）》等文件的要求，企业结合原先承接采掘施工项目情况，编制完成了《江西诸侯建设发展有限公司生产安全事故隐患排查治理管理制度》、《江西诸侯建设发展有限公司生产安全事故隐患排查治理考核制度》和《生产安全事故隐患排查治理责任制》等文件，以及建立了安全检查与隐患排查信息的收集、传递、处理和反馈渠道，明确了负责安全检查与隐患排查的责任部门、责任人员。企业指定专人负责落实隐患排查治理工作要求，将隐患排查治理的情况及时汇总并录入江西省安全生产监管信息系统，实现隐患排查治理自查、自改、自报的闭环销号管理。</w:t>
      </w:r>
    </w:p>
    <w:p w14:paraId="5C426FAA">
      <w:pPr>
        <w:bidi w:val="0"/>
        <w:rPr>
          <w:rFonts w:hint="eastAsia"/>
          <w:color w:val="auto"/>
          <w:lang w:val="en-US" w:eastAsia="zh-CN"/>
        </w:rPr>
      </w:pPr>
      <w:r>
        <w:rPr>
          <w:rFonts w:hint="eastAsia"/>
          <w:color w:val="auto"/>
          <w:lang w:val="en-US" w:eastAsia="zh-CN"/>
        </w:rPr>
        <w:t>目前企业未承接采掘施工项目，后续</w:t>
      </w:r>
      <w:r>
        <w:rPr>
          <w:rFonts w:hint="default"/>
          <w:color w:val="auto"/>
          <w:lang w:val="en-US" w:eastAsia="zh-CN"/>
        </w:rPr>
        <w:t>承接采掘施工项目开工后，将按照要求完善</w:t>
      </w:r>
      <w:r>
        <w:rPr>
          <w:rFonts w:hint="eastAsia"/>
          <w:color w:val="auto"/>
          <w:lang w:val="en-US" w:eastAsia="zh-CN"/>
        </w:rPr>
        <w:t>隐患排查治理体系，定期、不定期组织隐患排查治理工作。</w:t>
      </w:r>
    </w:p>
    <w:p w14:paraId="76322BA0">
      <w:pPr>
        <w:pStyle w:val="3"/>
        <w:bidi w:val="0"/>
        <w:rPr>
          <w:rFonts w:hint="default"/>
          <w:color w:val="auto"/>
          <w:lang w:val="en-US" w:eastAsia="zh-CN"/>
        </w:rPr>
      </w:pPr>
      <w:bookmarkStart w:id="116" w:name="_Toc508"/>
      <w:bookmarkStart w:id="117" w:name="_Toc31511"/>
      <w:bookmarkStart w:id="118" w:name="_Toc10658"/>
      <w:r>
        <w:rPr>
          <w:rFonts w:hint="default"/>
          <w:color w:val="auto"/>
          <w:lang w:val="en-US" w:eastAsia="zh-CN"/>
        </w:rPr>
        <w:t>2.1</w:t>
      </w:r>
      <w:r>
        <w:rPr>
          <w:rFonts w:hint="eastAsia"/>
          <w:color w:val="auto"/>
          <w:lang w:val="en-US" w:eastAsia="zh-CN"/>
        </w:rPr>
        <w:t xml:space="preserve">8 </w:t>
      </w:r>
      <w:r>
        <w:rPr>
          <w:rFonts w:hint="default"/>
          <w:color w:val="auto"/>
          <w:lang w:val="en-US" w:eastAsia="zh-CN"/>
        </w:rPr>
        <w:t>生产安全事故情况</w:t>
      </w:r>
      <w:bookmarkEnd w:id="116"/>
      <w:bookmarkEnd w:id="117"/>
      <w:bookmarkEnd w:id="118"/>
    </w:p>
    <w:p w14:paraId="22174C92">
      <w:pPr>
        <w:bidi w:val="0"/>
        <w:rPr>
          <w:rFonts w:hint="default"/>
          <w:color w:val="auto"/>
          <w:lang w:val="en-US" w:eastAsia="zh-CN"/>
        </w:rPr>
      </w:pPr>
      <w:r>
        <w:rPr>
          <w:rFonts w:hint="eastAsia"/>
          <w:color w:val="auto"/>
          <w:lang w:eastAsia="zh-CN"/>
        </w:rPr>
        <w:t>近三年，该公司未承揽</w:t>
      </w:r>
      <w:r>
        <w:rPr>
          <w:rFonts w:hint="eastAsia"/>
          <w:color w:val="auto"/>
          <w:lang w:val="en-US" w:eastAsia="zh-CN"/>
        </w:rPr>
        <w:t>任何</w:t>
      </w:r>
      <w:r>
        <w:rPr>
          <w:rFonts w:hint="eastAsia"/>
          <w:color w:val="auto"/>
          <w:lang w:eastAsia="zh-CN"/>
        </w:rPr>
        <w:t>采掘施工作业项目，主要原因是公司经评估认为，原有施工队伍的安全管理模式已无法满足最新监管要求。为避免带病作业引发重大安全风险，公司主动暂停新项目承接</w:t>
      </w:r>
      <w:r>
        <w:rPr>
          <w:rFonts w:hint="default"/>
          <w:color w:val="auto"/>
          <w:lang w:val="en-US" w:eastAsia="zh-CN"/>
        </w:rPr>
        <w:t>，</w:t>
      </w:r>
      <w:r>
        <w:rPr>
          <w:rFonts w:hint="eastAsia"/>
          <w:color w:val="auto"/>
          <w:lang w:val="en-US" w:eastAsia="zh-CN"/>
        </w:rPr>
        <w:t>故</w:t>
      </w:r>
      <w:r>
        <w:rPr>
          <w:rFonts w:hint="default"/>
          <w:color w:val="auto"/>
          <w:lang w:val="en-US" w:eastAsia="zh-CN"/>
        </w:rPr>
        <w:t>未发生生产安全事故。</w:t>
      </w:r>
    </w:p>
    <w:p w14:paraId="04C6908A">
      <w:pPr>
        <w:bidi w:val="0"/>
        <w:rPr>
          <w:rFonts w:hint="default"/>
          <w:color w:val="auto"/>
          <w:lang w:val="en-US" w:eastAsia="zh-CN"/>
        </w:rPr>
      </w:pPr>
      <w:r>
        <w:rPr>
          <w:rFonts w:hint="default"/>
          <w:color w:val="auto"/>
          <w:lang w:val="en-US" w:eastAsia="zh-CN"/>
        </w:rPr>
        <w:br w:type="page"/>
      </w:r>
    </w:p>
    <w:p w14:paraId="656846EA">
      <w:pPr>
        <w:pStyle w:val="2"/>
        <w:numPr>
          <w:ilvl w:val="0"/>
          <w:numId w:val="3"/>
        </w:numPr>
        <w:bidi w:val="0"/>
        <w:ind w:left="0" w:leftChars="0" w:firstLine="0" w:firstLineChars="0"/>
        <w:rPr>
          <w:rFonts w:hint="default"/>
          <w:color w:val="auto"/>
          <w:lang w:val="en-US" w:eastAsia="zh-CN"/>
        </w:rPr>
      </w:pPr>
      <w:bookmarkStart w:id="119" w:name="_Toc23795"/>
      <w:bookmarkStart w:id="120" w:name="_Toc13461"/>
      <w:bookmarkStart w:id="121" w:name="_Toc22152"/>
      <w:r>
        <w:rPr>
          <w:rFonts w:hint="default"/>
          <w:color w:val="auto"/>
          <w:lang w:val="en-US" w:eastAsia="zh-CN"/>
        </w:rPr>
        <w:t>主要危险、有害因素</w:t>
      </w:r>
      <w:bookmarkEnd w:id="119"/>
      <w:r>
        <w:rPr>
          <w:rFonts w:hint="eastAsia"/>
          <w:color w:val="auto"/>
          <w:lang w:val="en-US" w:eastAsia="zh-CN"/>
        </w:rPr>
        <w:t>辨识</w:t>
      </w:r>
      <w:bookmarkEnd w:id="120"/>
      <w:bookmarkEnd w:id="121"/>
    </w:p>
    <w:p w14:paraId="573626E0">
      <w:pPr>
        <w:pStyle w:val="3"/>
        <w:bidi w:val="0"/>
        <w:rPr>
          <w:rFonts w:hint="eastAsia"/>
          <w:color w:val="auto"/>
        </w:rPr>
      </w:pPr>
      <w:bookmarkStart w:id="122" w:name="_Toc97481422"/>
      <w:bookmarkStart w:id="123" w:name="_Toc415903115"/>
      <w:bookmarkStart w:id="124" w:name="_Toc24339"/>
      <w:bookmarkStart w:id="125" w:name="_Toc23282"/>
      <w:bookmarkStart w:id="126" w:name="_Toc24230"/>
      <w:bookmarkStart w:id="127" w:name="_Toc9562"/>
      <w:bookmarkStart w:id="128" w:name="_Toc384306363"/>
      <w:r>
        <w:rPr>
          <w:rFonts w:hint="eastAsia"/>
          <w:color w:val="auto"/>
        </w:rPr>
        <w:t>3.1</w:t>
      </w:r>
      <w:r>
        <w:rPr>
          <w:rFonts w:hint="eastAsia"/>
          <w:color w:val="auto"/>
          <w:lang w:val="en-US" w:eastAsia="zh-CN"/>
        </w:rPr>
        <w:t xml:space="preserve"> </w:t>
      </w:r>
      <w:r>
        <w:rPr>
          <w:rFonts w:hint="eastAsia"/>
          <w:color w:val="auto"/>
        </w:rPr>
        <w:t>主要危险、有害因素辨识概述</w:t>
      </w:r>
      <w:bookmarkEnd w:id="122"/>
      <w:bookmarkEnd w:id="123"/>
      <w:bookmarkEnd w:id="124"/>
      <w:bookmarkEnd w:id="125"/>
      <w:bookmarkEnd w:id="126"/>
      <w:bookmarkEnd w:id="127"/>
      <w:bookmarkEnd w:id="128"/>
    </w:p>
    <w:p w14:paraId="45709A41">
      <w:pPr>
        <w:bidi w:val="0"/>
        <w:rPr>
          <w:rFonts w:hint="eastAsia"/>
          <w:color w:val="auto"/>
        </w:rPr>
      </w:pPr>
      <w:r>
        <w:rPr>
          <w:rFonts w:hint="eastAsia"/>
          <w:color w:val="auto"/>
        </w:rPr>
        <w:t>危险因素是</w:t>
      </w:r>
      <w:r>
        <w:rPr>
          <w:rFonts w:hint="eastAsia"/>
          <w:color w:val="auto"/>
          <w:lang w:eastAsia="zh-CN"/>
        </w:rPr>
        <w:t>指可</w:t>
      </w:r>
      <w:r>
        <w:rPr>
          <w:rFonts w:hint="eastAsia"/>
          <w:color w:val="auto"/>
        </w:rPr>
        <w:t>能对人造成伤亡或对物造成突发性损坏的因素。有害因素是</w:t>
      </w:r>
      <w:r>
        <w:rPr>
          <w:rFonts w:hint="eastAsia"/>
          <w:color w:val="auto"/>
          <w:lang w:eastAsia="zh-CN"/>
        </w:rPr>
        <w:t>指可</w:t>
      </w:r>
      <w:r>
        <w:rPr>
          <w:rFonts w:hint="eastAsia"/>
          <w:color w:val="auto"/>
        </w:rPr>
        <w:t>能影响人的身体健康、导致疾病或对物造成慢性损害的因素。所有的危险、有害因素尽管其表现形式不同</w:t>
      </w:r>
      <w:r>
        <w:rPr>
          <w:rFonts w:hint="eastAsia"/>
          <w:color w:val="auto"/>
          <w:lang w:eastAsia="zh-CN"/>
        </w:rPr>
        <w:t>，</w:t>
      </w:r>
      <w:r>
        <w:rPr>
          <w:rFonts w:hint="eastAsia"/>
          <w:color w:val="auto"/>
        </w:rPr>
        <w:t>但从本质上讲，之所以能造成危险、有害的后果，都归结为存在危险有害物质、能量和危险有害物质、能量失去控制两方面因素的综合作用，并导致危险有害物质的泄漏、散发和能量的意外释放。因此，存在危险有害物质，能量和危险有害物质、能量失去控制是危险、有害因素转为事故的根本原因。</w:t>
      </w:r>
    </w:p>
    <w:p w14:paraId="4BEB30AB">
      <w:pPr>
        <w:bidi w:val="0"/>
        <w:rPr>
          <w:rFonts w:hint="eastAsia"/>
          <w:color w:val="auto"/>
        </w:rPr>
      </w:pPr>
      <w:r>
        <w:rPr>
          <w:rFonts w:hint="eastAsia"/>
          <w:color w:val="auto"/>
        </w:rPr>
        <w:t>危险有害物质和能量失控主要体现在人的不安全行为、物的不安全状态和管理缺陷等三个方面。</w:t>
      </w:r>
    </w:p>
    <w:p w14:paraId="67AE5090">
      <w:pPr>
        <w:bidi w:val="0"/>
        <w:rPr>
          <w:rFonts w:hint="eastAsia" w:eastAsia="宋体"/>
          <w:color w:val="auto"/>
          <w:lang w:eastAsia="zh-CN"/>
        </w:rPr>
      </w:pPr>
      <w:r>
        <w:rPr>
          <w:rFonts w:hint="eastAsia"/>
          <w:color w:val="auto"/>
        </w:rPr>
        <w:t>对于危险、有害因素的辨识，主要依据的标</w:t>
      </w:r>
      <w:r>
        <w:rPr>
          <w:rFonts w:hint="eastAsia"/>
          <w:color w:val="auto"/>
          <w:lang w:eastAsia="zh-CN"/>
        </w:rPr>
        <w:t>准是</w:t>
      </w:r>
      <w:r>
        <w:rPr>
          <w:rFonts w:hint="eastAsia"/>
          <w:color w:val="auto"/>
        </w:rPr>
        <w:t>《</w:t>
      </w:r>
      <w:r>
        <w:rPr>
          <w:rFonts w:hint="eastAsia"/>
          <w:color w:val="auto"/>
          <w:lang w:val="en-US" w:eastAsia="zh-CN"/>
        </w:rPr>
        <w:t>生产安全事故分类与编码</w:t>
      </w:r>
      <w:r>
        <w:rPr>
          <w:rFonts w:hint="eastAsia"/>
          <w:color w:val="auto"/>
        </w:rPr>
        <w:t>》（GB6441-</w:t>
      </w:r>
      <w:r>
        <w:rPr>
          <w:rFonts w:hint="eastAsia"/>
          <w:color w:val="auto"/>
          <w:lang w:val="en-US" w:eastAsia="zh-CN"/>
        </w:rPr>
        <w:t>2025</w:t>
      </w:r>
      <w:r>
        <w:rPr>
          <w:rFonts w:hint="eastAsia"/>
          <w:color w:val="auto"/>
        </w:rPr>
        <w:t>），《生产过程危险和有害因素分类与代码》（GB/T13861-2022），国家“九五”科技攻关成果《事故分类标准研究》等</w:t>
      </w:r>
      <w:r>
        <w:rPr>
          <w:rFonts w:hint="eastAsia"/>
          <w:color w:val="auto"/>
          <w:lang w:eastAsia="zh-CN"/>
        </w:rPr>
        <w:t>。</w:t>
      </w:r>
    </w:p>
    <w:p w14:paraId="7AD4AC96">
      <w:pPr>
        <w:pStyle w:val="4"/>
        <w:bidi w:val="0"/>
        <w:rPr>
          <w:rFonts w:hint="eastAsia"/>
          <w:color w:val="auto"/>
          <w:lang w:val="en-US" w:eastAsia="zh-CN"/>
        </w:rPr>
      </w:pPr>
      <w:bookmarkStart w:id="129" w:name="_Toc19432"/>
      <w:bookmarkStart w:id="130" w:name="_Toc14949"/>
      <w:bookmarkStart w:id="131" w:name="_Toc9170"/>
      <w:bookmarkStart w:id="132" w:name="_Toc384306364"/>
      <w:bookmarkStart w:id="133" w:name="_Toc415903116"/>
      <w:bookmarkStart w:id="134" w:name="_Toc7878"/>
      <w:r>
        <w:rPr>
          <w:rFonts w:hint="eastAsia"/>
          <w:color w:val="auto"/>
          <w:lang w:val="en-US" w:eastAsia="zh-CN"/>
        </w:rPr>
        <w:t>3.1.1 按企业职工伤亡事故分类</w:t>
      </w:r>
      <w:bookmarkEnd w:id="129"/>
      <w:bookmarkEnd w:id="130"/>
      <w:bookmarkEnd w:id="131"/>
      <w:bookmarkEnd w:id="132"/>
      <w:bookmarkEnd w:id="133"/>
      <w:bookmarkEnd w:id="134"/>
    </w:p>
    <w:p w14:paraId="12C32D03">
      <w:pPr>
        <w:bidi w:val="0"/>
        <w:rPr>
          <w:rFonts w:hint="default"/>
          <w:color w:val="auto"/>
          <w:lang w:val="en-US" w:eastAsia="zh-CN"/>
        </w:rPr>
      </w:pPr>
      <w:bookmarkStart w:id="135" w:name="_Toc17655"/>
      <w:bookmarkStart w:id="136" w:name="_Toc12797"/>
      <w:bookmarkStart w:id="137" w:name="_Toc415903117"/>
      <w:bookmarkStart w:id="138" w:name="_Toc384306365"/>
      <w:r>
        <w:rPr>
          <w:rFonts w:hint="eastAsia"/>
          <w:color w:val="auto"/>
          <w:lang w:val="en-US" w:eastAsia="zh-CN"/>
        </w:rPr>
        <w:t>《生产安全事故分类与编码》（GB6441-2025）</w:t>
      </w:r>
      <w:r>
        <w:rPr>
          <w:rFonts w:hint="default"/>
          <w:color w:val="auto"/>
          <w:lang w:val="en-US" w:eastAsia="zh-CN"/>
        </w:rPr>
        <w:t>将企业伤亡事故分为</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物体打击</w:t>
      </w:r>
      <w:r>
        <w:rPr>
          <w:rFonts w:hint="eastAsia"/>
          <w:color w:val="auto"/>
          <w:lang w:val="en-US" w:eastAsia="zh-CN"/>
        </w:rPr>
        <w:t>；</w:t>
      </w:r>
      <w:r>
        <w:rPr>
          <w:rFonts w:hint="default"/>
          <w:color w:val="auto"/>
          <w:lang w:val="en-US" w:eastAsia="zh-CN"/>
        </w:rPr>
        <w:t>2</w:t>
      </w:r>
      <w:r>
        <w:rPr>
          <w:rFonts w:hint="eastAsia"/>
          <w:color w:val="auto"/>
          <w:lang w:val="en-US" w:eastAsia="zh-CN"/>
        </w:rPr>
        <w:t>）厂（场）内</w:t>
      </w:r>
      <w:r>
        <w:rPr>
          <w:rFonts w:hint="default"/>
          <w:color w:val="auto"/>
          <w:lang w:val="en-US" w:eastAsia="zh-CN"/>
        </w:rPr>
        <w:t>车辆</w:t>
      </w:r>
      <w:r>
        <w:rPr>
          <w:rFonts w:hint="eastAsia"/>
          <w:color w:val="auto"/>
          <w:lang w:val="en-US" w:eastAsia="zh-CN"/>
        </w:rPr>
        <w:t>致害；3）道路（轨道）</w:t>
      </w:r>
      <w:r>
        <w:rPr>
          <w:rFonts w:hint="default"/>
          <w:color w:val="auto"/>
          <w:lang w:val="en-US" w:eastAsia="zh-CN"/>
        </w:rPr>
        <w:t>车辆</w:t>
      </w:r>
      <w:r>
        <w:rPr>
          <w:rFonts w:hint="eastAsia"/>
          <w:color w:val="auto"/>
          <w:lang w:val="en-US" w:eastAsia="zh-CN"/>
        </w:rPr>
        <w:t>致害；4）</w:t>
      </w:r>
      <w:r>
        <w:rPr>
          <w:rFonts w:hint="default"/>
          <w:color w:val="auto"/>
          <w:lang w:val="en-US" w:eastAsia="zh-CN"/>
        </w:rPr>
        <w:t>机械</w:t>
      </w:r>
      <w:r>
        <w:rPr>
          <w:rFonts w:hint="eastAsia"/>
          <w:color w:val="auto"/>
          <w:lang w:val="en-US" w:eastAsia="zh-CN"/>
        </w:rPr>
        <w:t>致害；5）</w:t>
      </w:r>
      <w:r>
        <w:rPr>
          <w:rFonts w:hint="default"/>
          <w:color w:val="auto"/>
          <w:lang w:val="en-US" w:eastAsia="zh-CN"/>
        </w:rPr>
        <w:t>起重</w:t>
      </w:r>
      <w:r>
        <w:rPr>
          <w:rFonts w:hint="eastAsia"/>
          <w:color w:val="auto"/>
          <w:lang w:val="en-US" w:eastAsia="zh-CN"/>
        </w:rPr>
        <w:t>致害；6）触电；7）</w:t>
      </w:r>
      <w:r>
        <w:rPr>
          <w:rFonts w:hint="default"/>
          <w:color w:val="auto"/>
          <w:lang w:val="en-US" w:eastAsia="zh-CN"/>
        </w:rPr>
        <w:t>淹溺</w:t>
      </w:r>
      <w:r>
        <w:rPr>
          <w:rFonts w:hint="eastAsia"/>
          <w:color w:val="auto"/>
          <w:lang w:val="en-US" w:eastAsia="zh-CN"/>
        </w:rPr>
        <w:t>；8）</w:t>
      </w:r>
      <w:r>
        <w:rPr>
          <w:rFonts w:hint="default"/>
          <w:color w:val="auto"/>
          <w:lang w:val="en-US" w:eastAsia="zh-CN"/>
        </w:rPr>
        <w:t>灼烫</w:t>
      </w:r>
      <w:r>
        <w:rPr>
          <w:rFonts w:hint="eastAsia"/>
          <w:color w:val="auto"/>
          <w:lang w:val="en-US" w:eastAsia="zh-CN"/>
        </w:rPr>
        <w:t>；9）</w:t>
      </w:r>
      <w:r>
        <w:rPr>
          <w:rFonts w:hint="default"/>
          <w:color w:val="auto"/>
          <w:lang w:val="en-US" w:eastAsia="zh-CN"/>
        </w:rPr>
        <w:t>火灾</w:t>
      </w:r>
      <w:r>
        <w:rPr>
          <w:rFonts w:hint="eastAsia"/>
          <w:color w:val="auto"/>
          <w:lang w:val="en-US" w:eastAsia="zh-CN"/>
        </w:rPr>
        <w:t>；10）</w:t>
      </w:r>
      <w:r>
        <w:rPr>
          <w:rFonts w:hint="default"/>
          <w:color w:val="auto"/>
          <w:lang w:val="en-US" w:eastAsia="zh-CN"/>
        </w:rPr>
        <w:t>高处坠落</w:t>
      </w:r>
      <w:r>
        <w:rPr>
          <w:rFonts w:hint="eastAsia"/>
          <w:color w:val="auto"/>
          <w:lang w:val="en-US" w:eastAsia="zh-CN"/>
        </w:rPr>
        <w:t>；11）跌落；12）</w:t>
      </w:r>
      <w:r>
        <w:rPr>
          <w:rFonts w:hint="default"/>
          <w:color w:val="auto"/>
          <w:lang w:val="en-US" w:eastAsia="zh-CN"/>
        </w:rPr>
        <w:t>坍塌</w:t>
      </w:r>
      <w:r>
        <w:rPr>
          <w:rFonts w:hint="eastAsia"/>
          <w:color w:val="auto"/>
          <w:lang w:val="en-US" w:eastAsia="zh-CN"/>
        </w:rPr>
        <w:t>；13）水害；14）容器</w:t>
      </w:r>
      <w:r>
        <w:rPr>
          <w:rFonts w:hint="default"/>
          <w:color w:val="auto"/>
          <w:lang w:val="en-US" w:eastAsia="zh-CN"/>
        </w:rPr>
        <w:t>爆炸</w:t>
      </w:r>
      <w:r>
        <w:rPr>
          <w:rFonts w:hint="eastAsia"/>
          <w:color w:val="auto"/>
          <w:lang w:val="en-US" w:eastAsia="zh-CN"/>
        </w:rPr>
        <w:t>；15）管道</w:t>
      </w:r>
      <w:r>
        <w:rPr>
          <w:rFonts w:hint="default"/>
          <w:color w:val="auto"/>
          <w:lang w:val="en-US" w:eastAsia="zh-CN"/>
        </w:rPr>
        <w:t>爆炸</w:t>
      </w:r>
      <w:r>
        <w:rPr>
          <w:rFonts w:hint="eastAsia"/>
          <w:color w:val="auto"/>
          <w:lang w:val="en-US" w:eastAsia="zh-CN"/>
        </w:rPr>
        <w:t>；16）可燃气体爆炸；</w:t>
      </w:r>
      <w:r>
        <w:rPr>
          <w:rFonts w:hint="default"/>
          <w:color w:val="auto"/>
          <w:lang w:val="en-US" w:eastAsia="zh-CN"/>
        </w:rPr>
        <w:t>1</w:t>
      </w:r>
      <w:r>
        <w:rPr>
          <w:rFonts w:hint="eastAsia"/>
          <w:color w:val="auto"/>
          <w:lang w:val="en-US" w:eastAsia="zh-CN"/>
        </w:rPr>
        <w:t>7）可燃液体蒸汽爆炸；</w:t>
      </w:r>
      <w:r>
        <w:rPr>
          <w:rFonts w:hint="default"/>
          <w:color w:val="auto"/>
          <w:lang w:val="en-US" w:eastAsia="zh-CN"/>
        </w:rPr>
        <w:t>1</w:t>
      </w:r>
      <w:r>
        <w:rPr>
          <w:rFonts w:hint="eastAsia"/>
          <w:color w:val="auto"/>
          <w:lang w:val="en-US" w:eastAsia="zh-CN"/>
        </w:rPr>
        <w:t>8）粉尘爆炸；</w:t>
      </w:r>
      <w:r>
        <w:rPr>
          <w:rFonts w:hint="default"/>
          <w:color w:val="auto"/>
          <w:lang w:val="en-US" w:eastAsia="zh-CN"/>
        </w:rPr>
        <w:t>1</w:t>
      </w:r>
      <w:r>
        <w:rPr>
          <w:rFonts w:hint="eastAsia"/>
          <w:color w:val="auto"/>
          <w:lang w:val="en-US" w:eastAsia="zh-CN"/>
        </w:rPr>
        <w:t>9）民用爆炸物品爆炸；20）烟花爆竹爆炸；21）其他可燃固体</w:t>
      </w:r>
      <w:r>
        <w:rPr>
          <w:rFonts w:hint="default"/>
          <w:color w:val="auto"/>
          <w:lang w:val="en-US" w:eastAsia="zh-CN"/>
        </w:rPr>
        <w:t>爆炸</w:t>
      </w:r>
      <w:r>
        <w:rPr>
          <w:rFonts w:hint="eastAsia"/>
          <w:color w:val="auto"/>
          <w:lang w:val="en-US" w:eastAsia="zh-CN"/>
        </w:rPr>
        <w:t>；22）高温熔融物</w:t>
      </w:r>
      <w:r>
        <w:rPr>
          <w:rFonts w:hint="default"/>
          <w:color w:val="auto"/>
          <w:lang w:val="en-US" w:eastAsia="zh-CN"/>
        </w:rPr>
        <w:t>爆炸</w:t>
      </w:r>
      <w:r>
        <w:rPr>
          <w:rFonts w:hint="eastAsia"/>
          <w:color w:val="auto"/>
          <w:lang w:val="en-US" w:eastAsia="zh-CN"/>
        </w:rPr>
        <w:t>；23）</w:t>
      </w:r>
      <w:r>
        <w:rPr>
          <w:rFonts w:hint="default"/>
          <w:color w:val="auto"/>
          <w:lang w:val="en-US" w:eastAsia="zh-CN"/>
        </w:rPr>
        <w:t>中毒</w:t>
      </w:r>
      <w:r>
        <w:rPr>
          <w:rFonts w:hint="eastAsia"/>
          <w:color w:val="auto"/>
          <w:lang w:val="en-US" w:eastAsia="zh-CN"/>
        </w:rPr>
        <w:t>；24）窒息；25）滑坡；26）泄漏；27）</w:t>
      </w:r>
      <w:r>
        <w:rPr>
          <w:rFonts w:hint="default"/>
          <w:color w:val="auto"/>
          <w:lang w:val="en-US" w:eastAsia="zh-CN"/>
        </w:rPr>
        <w:t>其他。</w:t>
      </w:r>
    </w:p>
    <w:p w14:paraId="18F37687">
      <w:pPr>
        <w:pStyle w:val="4"/>
        <w:bidi w:val="0"/>
        <w:rPr>
          <w:rFonts w:hint="eastAsia"/>
          <w:color w:val="auto"/>
          <w:lang w:val="en-US" w:eastAsia="zh-CN"/>
        </w:rPr>
      </w:pPr>
      <w:bookmarkStart w:id="139" w:name="_Toc18413"/>
      <w:bookmarkStart w:id="140" w:name="_Toc32408"/>
      <w:r>
        <w:rPr>
          <w:rFonts w:hint="eastAsia"/>
          <w:color w:val="auto"/>
          <w:lang w:val="en-US" w:eastAsia="zh-CN"/>
        </w:rPr>
        <w:t>3.1.2 按生产过程危险和有害因素分类</w:t>
      </w:r>
      <w:bookmarkEnd w:id="135"/>
      <w:bookmarkEnd w:id="136"/>
      <w:bookmarkEnd w:id="137"/>
      <w:bookmarkEnd w:id="138"/>
      <w:bookmarkEnd w:id="139"/>
      <w:bookmarkEnd w:id="140"/>
    </w:p>
    <w:p w14:paraId="3C80B93C">
      <w:pPr>
        <w:bidi w:val="0"/>
        <w:rPr>
          <w:rFonts w:hint="eastAsia"/>
          <w:color w:val="auto"/>
        </w:rPr>
      </w:pPr>
      <w:r>
        <w:rPr>
          <w:rFonts w:hint="eastAsia"/>
          <w:color w:val="auto"/>
        </w:rPr>
        <w:t>按《生产过程危险和有害因素分类与代码》，该标准将生产过程中的危险、有害因素分为：</w:t>
      </w:r>
    </w:p>
    <w:p w14:paraId="4514A4A8">
      <w:pPr>
        <w:bidi w:val="0"/>
        <w:rPr>
          <w:rFonts w:hint="eastAsia"/>
          <w:color w:val="auto"/>
        </w:rPr>
      </w:pPr>
      <w:r>
        <w:rPr>
          <w:rFonts w:hint="eastAsia"/>
          <w:color w:val="auto"/>
        </w:rPr>
        <w:t>1）</w:t>
      </w:r>
      <w:r>
        <w:rPr>
          <w:rFonts w:hint="eastAsia"/>
          <w:color w:val="auto"/>
          <w:lang w:val="en-US" w:eastAsia="zh-CN"/>
        </w:rPr>
        <w:t>人</w:t>
      </w:r>
      <w:r>
        <w:rPr>
          <w:rFonts w:hint="eastAsia"/>
          <w:color w:val="auto"/>
        </w:rPr>
        <w:t>的因素；2）</w:t>
      </w:r>
      <w:r>
        <w:rPr>
          <w:rFonts w:hint="eastAsia"/>
          <w:color w:val="auto"/>
          <w:lang w:val="en-US" w:eastAsia="zh-CN"/>
        </w:rPr>
        <w:t>物</w:t>
      </w:r>
      <w:r>
        <w:rPr>
          <w:rFonts w:hint="eastAsia"/>
          <w:color w:val="auto"/>
        </w:rPr>
        <w:t>的因素；3）环境因素；4）管理</w:t>
      </w:r>
      <w:r>
        <w:rPr>
          <w:rFonts w:hint="eastAsia"/>
          <w:color w:val="auto"/>
          <w:lang w:val="en-US" w:eastAsia="zh-CN"/>
        </w:rPr>
        <w:t>因素</w:t>
      </w:r>
      <w:r>
        <w:rPr>
          <w:rFonts w:hint="eastAsia"/>
          <w:color w:val="auto"/>
        </w:rPr>
        <w:t>。</w:t>
      </w:r>
    </w:p>
    <w:p w14:paraId="453D8336">
      <w:pPr>
        <w:pStyle w:val="4"/>
        <w:bidi w:val="0"/>
        <w:rPr>
          <w:rFonts w:hint="eastAsia"/>
          <w:color w:val="auto"/>
          <w:lang w:val="en-US" w:eastAsia="zh-CN"/>
        </w:rPr>
      </w:pPr>
      <w:bookmarkStart w:id="141" w:name="_Toc415903118"/>
      <w:bookmarkStart w:id="142" w:name="_Toc6893"/>
      <w:bookmarkStart w:id="143" w:name="_Toc11538"/>
      <w:bookmarkStart w:id="144" w:name="_Toc384306366"/>
      <w:bookmarkStart w:id="145" w:name="_Toc10078"/>
      <w:bookmarkStart w:id="146" w:name="_Toc1485"/>
      <w:r>
        <w:rPr>
          <w:rFonts w:hint="eastAsia"/>
          <w:color w:val="auto"/>
          <w:lang w:val="en-US" w:eastAsia="zh-CN"/>
        </w:rPr>
        <w:t>3.1.3 按事故分类标准研究</w:t>
      </w:r>
      <w:bookmarkEnd w:id="141"/>
      <w:bookmarkEnd w:id="142"/>
      <w:bookmarkEnd w:id="143"/>
      <w:bookmarkEnd w:id="144"/>
      <w:bookmarkEnd w:id="145"/>
      <w:bookmarkEnd w:id="146"/>
    </w:p>
    <w:p w14:paraId="01DA98CD">
      <w:pPr>
        <w:bidi w:val="0"/>
        <w:rPr>
          <w:rFonts w:hint="eastAsia"/>
          <w:color w:val="auto"/>
        </w:rPr>
      </w:pPr>
      <w:r>
        <w:rPr>
          <w:rFonts w:hint="eastAsia"/>
          <w:color w:val="auto"/>
        </w:rPr>
        <w:t>国家“九五”科技攻关成果《事故分类标准研究》，该方法将危险、有害因素分为：1）坠落、滚落；2）摔倒、翻倒；3）碰撞；4）飞溅、落下；5）坍塌、倒塌；6）被碰撞；7）轧入；8）切伤、擦伤；9）踩伤；10）淹溺；11）接触高温、低温物；12）接触有害物；13）触电；14）爆炸；15）破裂；16）火灾；17）道路交通事故；18）其它交通事故；19）动作不当；20）其它。</w:t>
      </w:r>
    </w:p>
    <w:p w14:paraId="7716DB90">
      <w:pPr>
        <w:pStyle w:val="4"/>
        <w:bidi w:val="0"/>
        <w:rPr>
          <w:rFonts w:hint="eastAsia"/>
          <w:color w:val="auto"/>
          <w:lang w:val="en-US" w:eastAsia="zh-CN"/>
        </w:rPr>
      </w:pPr>
      <w:bookmarkStart w:id="147" w:name="_Toc384306367"/>
      <w:bookmarkStart w:id="148" w:name="_Toc415903119"/>
      <w:bookmarkStart w:id="149" w:name="_Toc30663"/>
      <w:bookmarkStart w:id="150" w:name="_Toc9930"/>
      <w:bookmarkStart w:id="151" w:name="_Toc25736"/>
      <w:bookmarkStart w:id="152" w:name="_Toc31948"/>
      <w:r>
        <w:rPr>
          <w:rFonts w:hint="eastAsia"/>
          <w:color w:val="auto"/>
          <w:lang w:val="en-US" w:eastAsia="zh-CN"/>
        </w:rPr>
        <w:t>3.1.4 本评价选择的危险有害因素辨识</w:t>
      </w:r>
      <w:bookmarkEnd w:id="147"/>
      <w:bookmarkEnd w:id="148"/>
      <w:r>
        <w:rPr>
          <w:rFonts w:hint="eastAsia"/>
          <w:color w:val="auto"/>
          <w:lang w:val="en-US" w:eastAsia="zh-CN"/>
        </w:rPr>
        <w:t>标准</w:t>
      </w:r>
      <w:bookmarkEnd w:id="149"/>
      <w:bookmarkEnd w:id="150"/>
      <w:bookmarkEnd w:id="151"/>
      <w:bookmarkEnd w:id="152"/>
    </w:p>
    <w:p w14:paraId="063C7CE2">
      <w:pPr>
        <w:bidi w:val="0"/>
        <w:rPr>
          <w:rFonts w:hint="eastAsia" w:ascii="Times New Roman" w:hAnsi="Times New Roman" w:eastAsia="宋体" w:cs="Times New Roman"/>
          <w:color w:val="auto"/>
        </w:rPr>
      </w:pPr>
      <w:r>
        <w:rPr>
          <w:rFonts w:hint="eastAsia" w:ascii="Times New Roman" w:hAnsi="Times New Roman" w:eastAsia="宋体" w:cs="Times New Roman"/>
          <w:color w:val="auto"/>
        </w:rPr>
        <w:t>在进行危险、有害因素辨识时，应遵循科学性、系统性、全面性和预测性的原则。</w:t>
      </w:r>
    </w:p>
    <w:p w14:paraId="2F6FAA22">
      <w:pPr>
        <w:bidi w:val="0"/>
        <w:rPr>
          <w:rFonts w:hint="eastAsia"/>
          <w:color w:val="auto"/>
        </w:rPr>
      </w:pPr>
      <w:r>
        <w:rPr>
          <w:rFonts w:hint="eastAsia" w:ascii="Times New Roman" w:hAnsi="Times New Roman" w:eastAsia="宋体" w:cs="Times New Roman"/>
          <w:color w:val="auto"/>
        </w:rPr>
        <w:t>为了突出对作业人员的安全健康保护，本评价报告依据《</w:t>
      </w:r>
      <w:r>
        <w:rPr>
          <w:rFonts w:hint="eastAsia"/>
          <w:color w:val="auto"/>
          <w:lang w:val="en-US" w:eastAsia="zh-CN"/>
        </w:rPr>
        <w:t>生产安全事故分类与编码</w:t>
      </w:r>
      <w:r>
        <w:rPr>
          <w:rFonts w:hint="eastAsia" w:ascii="Times New Roman" w:hAnsi="Times New Roman" w:eastAsia="宋体" w:cs="Times New Roman"/>
          <w:color w:val="auto"/>
        </w:rPr>
        <w:t>》，按照生产过程中使用的主要原材料、产品物质特性，参照同类企业，确定该公司在采掘施工过程中主要存在如下危险、有害因素。</w:t>
      </w:r>
    </w:p>
    <w:p w14:paraId="1F888005">
      <w:pPr>
        <w:pStyle w:val="3"/>
        <w:bidi w:val="0"/>
        <w:rPr>
          <w:rFonts w:hint="eastAsia"/>
          <w:color w:val="auto"/>
        </w:rPr>
      </w:pPr>
      <w:bookmarkStart w:id="153" w:name="_Toc4954"/>
      <w:bookmarkStart w:id="154" w:name="_Toc97481423"/>
      <w:bookmarkStart w:id="155" w:name="_Toc415903120"/>
      <w:bookmarkStart w:id="156" w:name="_Toc27686"/>
      <w:bookmarkStart w:id="157" w:name="_Toc5488"/>
      <w:bookmarkStart w:id="158" w:name="_Toc5765"/>
      <w:bookmarkStart w:id="159" w:name="_Toc384306368"/>
      <w:r>
        <w:rPr>
          <w:rFonts w:hint="eastAsia"/>
          <w:color w:val="auto"/>
        </w:rPr>
        <w:t>3.2</w:t>
      </w:r>
      <w:r>
        <w:rPr>
          <w:rFonts w:hint="eastAsia"/>
          <w:color w:val="auto"/>
          <w:lang w:val="en-US" w:eastAsia="zh-CN"/>
        </w:rPr>
        <w:t xml:space="preserve"> </w:t>
      </w:r>
      <w:r>
        <w:rPr>
          <w:rFonts w:hint="eastAsia"/>
          <w:color w:val="auto"/>
        </w:rPr>
        <w:t>危险因素</w:t>
      </w:r>
      <w:bookmarkEnd w:id="153"/>
      <w:bookmarkEnd w:id="154"/>
      <w:bookmarkEnd w:id="155"/>
      <w:bookmarkEnd w:id="156"/>
      <w:bookmarkEnd w:id="157"/>
      <w:bookmarkEnd w:id="158"/>
      <w:bookmarkEnd w:id="159"/>
    </w:p>
    <w:p w14:paraId="5D029597">
      <w:pPr>
        <w:pStyle w:val="4"/>
        <w:bidi w:val="0"/>
        <w:rPr>
          <w:rFonts w:hint="eastAsia"/>
          <w:color w:val="auto"/>
          <w:lang w:val="en-US" w:eastAsia="zh-CN"/>
        </w:rPr>
      </w:pPr>
      <w:bookmarkStart w:id="160" w:name="_Toc2878"/>
      <w:bookmarkStart w:id="161" w:name="_Toc649"/>
      <w:bookmarkStart w:id="162" w:name="_Toc12357"/>
      <w:r>
        <w:rPr>
          <w:rFonts w:hint="eastAsia"/>
          <w:color w:val="auto"/>
          <w:lang w:val="en-US" w:eastAsia="zh-CN"/>
        </w:rPr>
        <w:t>3.2.1 地下开采</w:t>
      </w:r>
      <w:bookmarkEnd w:id="160"/>
      <w:bookmarkEnd w:id="161"/>
      <w:bookmarkEnd w:id="162"/>
    </w:p>
    <w:p w14:paraId="1618ECFB">
      <w:pPr>
        <w:rPr>
          <w:rFonts w:hint="eastAsia"/>
          <w:b/>
          <w:bCs/>
          <w:color w:val="auto"/>
          <w:lang w:val="en-US" w:eastAsia="zh-CN"/>
        </w:rPr>
      </w:pPr>
      <w:r>
        <w:rPr>
          <w:rFonts w:hint="eastAsia"/>
          <w:b/>
          <w:bCs/>
          <w:color w:val="auto"/>
          <w:lang w:val="en-US" w:eastAsia="zh-CN"/>
        </w:rPr>
        <w:t>1. 坍塌</w:t>
      </w:r>
    </w:p>
    <w:p w14:paraId="199946B7">
      <w:pPr>
        <w:bidi w:val="0"/>
        <w:rPr>
          <w:rFonts w:hint="default"/>
          <w:color w:val="auto"/>
          <w:lang w:val="en-US" w:eastAsia="zh-CN"/>
        </w:rPr>
      </w:pPr>
      <w:r>
        <w:rPr>
          <w:rFonts w:hint="default"/>
          <w:color w:val="auto"/>
          <w:lang w:val="en-US" w:eastAsia="zh-CN"/>
        </w:rPr>
        <w:t>建筑物、构筑物或堆置物等在外力、重力或环境作用下超过自身的强度极限或因结构稳定性破坏发生塌落、倾倒造成的事故。</w:t>
      </w:r>
    </w:p>
    <w:p w14:paraId="0AB66FDC">
      <w:pPr>
        <w:rPr>
          <w:rFonts w:hint="default"/>
          <w:color w:val="auto"/>
          <w:lang w:val="en-US" w:eastAsia="zh-CN"/>
        </w:rPr>
      </w:pPr>
      <w:r>
        <w:rPr>
          <w:rFonts w:hint="default"/>
          <w:color w:val="auto"/>
          <w:lang w:val="en-US" w:eastAsia="zh-CN"/>
        </w:rPr>
        <w:t>岩体开挖以后，破坏了原岩石应力的平衡，岩体中应力重新分布，产生次生应力场，使开挖后的作业面及周边的岩石发生变形、移动和破坏。地压的主要危害方式是造成岩石局部冒落、垮落和岩爆。</w:t>
      </w:r>
    </w:p>
    <w:p w14:paraId="6046FCD3">
      <w:pPr>
        <w:rPr>
          <w:rFonts w:hint="default"/>
          <w:color w:val="auto"/>
          <w:lang w:val="en-US" w:eastAsia="zh-CN"/>
        </w:rPr>
      </w:pPr>
      <w:r>
        <w:rPr>
          <w:rFonts w:hint="eastAsia"/>
          <w:color w:val="auto"/>
          <w:lang w:val="en-US" w:eastAsia="zh-CN"/>
        </w:rPr>
        <w:t>（1）</w:t>
      </w:r>
      <w:r>
        <w:rPr>
          <w:rFonts w:hint="default"/>
          <w:color w:val="auto"/>
          <w:lang w:val="en-US" w:eastAsia="zh-CN"/>
        </w:rPr>
        <w:t>发生原因</w:t>
      </w:r>
    </w:p>
    <w:p w14:paraId="119B8686">
      <w:pPr>
        <w:rPr>
          <w:rFonts w:hint="default"/>
          <w:color w:val="auto"/>
          <w:lang w:val="en-US" w:eastAsia="zh-CN"/>
        </w:rPr>
      </w:pPr>
      <w:r>
        <w:rPr>
          <w:rFonts w:hint="eastAsia"/>
          <w:color w:val="auto"/>
          <w:lang w:val="en-US" w:eastAsia="zh-CN"/>
        </w:rPr>
        <w:t>1）</w:t>
      </w:r>
      <w:r>
        <w:rPr>
          <w:rFonts w:hint="default"/>
          <w:color w:val="auto"/>
          <w:lang w:val="en-US" w:eastAsia="zh-CN"/>
        </w:rPr>
        <w:t>地质构造、弱结构面存在</w:t>
      </w:r>
    </w:p>
    <w:p w14:paraId="46A489E8">
      <w:pPr>
        <w:rPr>
          <w:rFonts w:hint="default"/>
          <w:color w:val="auto"/>
          <w:lang w:val="en-US" w:eastAsia="zh-CN"/>
        </w:rPr>
      </w:pPr>
      <w:r>
        <w:rPr>
          <w:rFonts w:hint="default"/>
          <w:color w:val="auto"/>
          <w:lang w:val="en-US" w:eastAsia="zh-CN"/>
        </w:rPr>
        <w:t>如在风化强烈地段和构造发育强地段，引起采场、井巷不稳定。</w:t>
      </w:r>
    </w:p>
    <w:p w14:paraId="31A5F56B">
      <w:pPr>
        <w:rPr>
          <w:rFonts w:hint="default"/>
          <w:color w:val="auto"/>
          <w:lang w:val="en-US" w:eastAsia="zh-CN"/>
        </w:rPr>
      </w:pPr>
      <w:r>
        <w:rPr>
          <w:rFonts w:hint="eastAsia"/>
          <w:color w:val="auto"/>
          <w:lang w:val="en-US" w:eastAsia="zh-CN"/>
        </w:rPr>
        <w:t>2）</w:t>
      </w:r>
      <w:r>
        <w:rPr>
          <w:rFonts w:hint="default"/>
          <w:color w:val="auto"/>
          <w:lang w:val="en-US" w:eastAsia="zh-CN"/>
        </w:rPr>
        <w:t>采矿方法不合理，顶板管理方法不当</w:t>
      </w:r>
    </w:p>
    <w:p w14:paraId="178030A9">
      <w:pPr>
        <w:rPr>
          <w:rFonts w:hint="eastAsia"/>
          <w:color w:val="auto"/>
          <w:lang w:val="en-US" w:eastAsia="zh-CN"/>
        </w:rPr>
      </w:pPr>
      <w:r>
        <w:rPr>
          <w:rFonts w:hint="eastAsia"/>
          <w:color w:val="auto"/>
          <w:lang w:val="en-US" w:eastAsia="zh-CN"/>
        </w:rPr>
        <w:t>如采场布置方式与矿床地质条件不适应，采场阶段太高，矿块太长，顶帮暴露面积太大，时间过长，加上顶板支护、放顶时间选择不当，都容易发生坍塌事故。天井、漏斗布置在矿体上盘或切割巷道过宽都容易破坏矿体及围岩的完整，产生坍塌事故。</w:t>
      </w:r>
    </w:p>
    <w:p w14:paraId="1FBDEEE8">
      <w:pPr>
        <w:rPr>
          <w:rFonts w:hint="eastAsia"/>
          <w:color w:val="auto"/>
          <w:lang w:val="en-US" w:eastAsia="zh-CN"/>
        </w:rPr>
      </w:pPr>
      <w:r>
        <w:rPr>
          <w:rFonts w:hint="eastAsia"/>
          <w:color w:val="auto"/>
          <w:lang w:val="en-US" w:eastAsia="zh-CN"/>
        </w:rPr>
        <w:t>3）支护不当</w:t>
      </w:r>
    </w:p>
    <w:p w14:paraId="354ADF8A">
      <w:pPr>
        <w:rPr>
          <w:rFonts w:hint="eastAsia"/>
          <w:color w:val="auto"/>
          <w:lang w:val="en-US" w:eastAsia="zh-CN"/>
        </w:rPr>
      </w:pPr>
      <w:r>
        <w:rPr>
          <w:rFonts w:hint="eastAsia"/>
          <w:color w:val="auto"/>
          <w:lang w:val="en-US" w:eastAsia="zh-CN"/>
        </w:rPr>
        <w:t>在围岩、顶板破碎的区域，必须采取合理的支护方式与支护密度。如果没有严格按照安全操作规程作业，就容易发生坍塌事故。</w:t>
      </w:r>
    </w:p>
    <w:p w14:paraId="027E60BE">
      <w:pPr>
        <w:rPr>
          <w:rFonts w:hint="eastAsia"/>
          <w:color w:val="auto"/>
          <w:lang w:val="en-US" w:eastAsia="zh-CN"/>
        </w:rPr>
      </w:pPr>
      <w:r>
        <w:rPr>
          <w:rFonts w:hint="eastAsia"/>
          <w:color w:val="auto"/>
          <w:lang w:val="en-US" w:eastAsia="zh-CN"/>
        </w:rPr>
        <w:t>4）作业人员疏忽大意，检查不周</w:t>
      </w:r>
    </w:p>
    <w:p w14:paraId="341A976E">
      <w:pPr>
        <w:rPr>
          <w:rFonts w:hint="eastAsia"/>
          <w:color w:val="auto"/>
          <w:lang w:val="en-US" w:eastAsia="zh-CN"/>
        </w:rPr>
      </w:pPr>
      <w:r>
        <w:rPr>
          <w:rFonts w:hint="eastAsia"/>
          <w:color w:val="auto"/>
          <w:lang w:val="en-US" w:eastAsia="zh-CN"/>
        </w:rPr>
        <w:t>根据坍塌事故分析，只有极小部分的事故是由于较大型冒落引起的，大多数都属于局部冒落及松石伤人，且多发生在爆破后1</w:t>
      </w:r>
      <w:r>
        <w:rPr>
          <w:rFonts w:hint="default"/>
          <w:color w:val="auto"/>
          <w:lang w:val="en-US" w:eastAsia="zh-CN"/>
        </w:rPr>
        <w:t>～</w:t>
      </w:r>
      <w:r>
        <w:rPr>
          <w:rFonts w:hint="eastAsia"/>
          <w:color w:val="auto"/>
          <w:lang w:val="en-US" w:eastAsia="zh-CN"/>
        </w:rPr>
        <w:t>2小时内。这是因为岩石受爆破的冲击和震动作用后，有二次发生松动和开裂的岩石，稍受震动或时间一长马上就会冒落。这时如果正好有人站在下面，将被击中。</w:t>
      </w:r>
    </w:p>
    <w:p w14:paraId="319A3A93">
      <w:pPr>
        <w:rPr>
          <w:rFonts w:hint="eastAsia"/>
          <w:color w:val="auto"/>
          <w:lang w:val="en-US" w:eastAsia="zh-CN"/>
        </w:rPr>
      </w:pPr>
      <w:r>
        <w:rPr>
          <w:rFonts w:hint="eastAsia"/>
          <w:color w:val="auto"/>
          <w:lang w:val="en-US" w:eastAsia="zh-CN"/>
        </w:rPr>
        <w:t>5）处理松石操作方法不当</w:t>
      </w:r>
    </w:p>
    <w:p w14:paraId="702BDA60">
      <w:pPr>
        <w:rPr>
          <w:rFonts w:hint="eastAsia"/>
          <w:color w:val="auto"/>
          <w:lang w:val="en-US" w:eastAsia="zh-CN"/>
        </w:rPr>
      </w:pPr>
      <w:r>
        <w:rPr>
          <w:rFonts w:hint="eastAsia"/>
          <w:color w:val="auto"/>
          <w:lang w:val="en-US" w:eastAsia="zh-CN"/>
        </w:rPr>
        <w:t>由于处理松石操作不当所引起的坍塌事故，大多数是因处理前对顶板缺乏全面、细致的检查，没有掌握松石情况而造成的。如操作时撬前面的，后面的冒落；撬左边的，右边的冒落；撬小块的松石，却引起大面积冒落等。有时因为操作工人的技术不熟练，处理松石时站立位置不当，当松石下来时无法躲避而造成事故。也有一些事故是由于违反安全操作规程，冒险空顶作业，违章回收支柱而造成的。</w:t>
      </w:r>
    </w:p>
    <w:p w14:paraId="5C7538FF">
      <w:pPr>
        <w:rPr>
          <w:rFonts w:hint="eastAsia"/>
          <w:color w:val="auto"/>
          <w:lang w:val="en-US" w:eastAsia="zh-CN"/>
        </w:rPr>
      </w:pPr>
      <w:r>
        <w:rPr>
          <w:rFonts w:hint="eastAsia"/>
          <w:color w:val="auto"/>
          <w:lang w:val="en-US" w:eastAsia="zh-CN"/>
        </w:rPr>
        <w:t>6）对顶、底板性质及其他地质状况了解不够</w:t>
      </w:r>
    </w:p>
    <w:p w14:paraId="59433361">
      <w:pPr>
        <w:rPr>
          <w:rFonts w:hint="eastAsia"/>
          <w:color w:val="auto"/>
          <w:lang w:val="en-US" w:eastAsia="zh-CN"/>
        </w:rPr>
      </w:pPr>
      <w:r>
        <w:rPr>
          <w:rFonts w:hint="eastAsia"/>
          <w:color w:val="auto"/>
          <w:lang w:val="en-US" w:eastAsia="zh-CN"/>
        </w:rPr>
        <w:t>顶、底板、围岩的组成及其力学性质对维护工作空间起决定作用。构造裂隙中的剪裂隙使顶板容易在无预兆中冒落。</w:t>
      </w:r>
    </w:p>
    <w:p w14:paraId="2B19CED7">
      <w:pPr>
        <w:rPr>
          <w:rFonts w:hint="eastAsia"/>
          <w:color w:val="auto"/>
          <w:lang w:val="en-US" w:eastAsia="zh-CN"/>
        </w:rPr>
      </w:pPr>
      <w:r>
        <w:rPr>
          <w:rFonts w:hint="eastAsia"/>
          <w:color w:val="auto"/>
          <w:lang w:val="en-US" w:eastAsia="zh-CN"/>
        </w:rPr>
        <w:t>（2）存在坍塌的场所主要有：采场、掘进工作面、巷道、硐室、井下采空区等。</w:t>
      </w:r>
    </w:p>
    <w:p w14:paraId="0624CD57">
      <w:pPr>
        <w:rPr>
          <w:rFonts w:hint="eastAsia"/>
          <w:color w:val="auto"/>
          <w:lang w:val="en-US" w:eastAsia="zh-CN"/>
        </w:rPr>
      </w:pPr>
      <w:r>
        <w:rPr>
          <w:rFonts w:hint="eastAsia"/>
          <w:color w:val="auto"/>
          <w:lang w:val="en-US" w:eastAsia="zh-CN"/>
        </w:rPr>
        <w:t>（3）引起后果</w:t>
      </w:r>
    </w:p>
    <w:p w14:paraId="389B68B4">
      <w:pPr>
        <w:rPr>
          <w:rFonts w:hint="eastAsia"/>
          <w:color w:val="auto"/>
          <w:lang w:val="en-US" w:eastAsia="zh-CN"/>
        </w:rPr>
      </w:pPr>
      <w:r>
        <w:rPr>
          <w:rFonts w:hint="eastAsia"/>
          <w:color w:val="auto"/>
          <w:lang w:val="en-US" w:eastAsia="zh-CN"/>
        </w:rPr>
        <w:t>1）引起构筑物破坏，如采场、井巷、井筒、硐室等破坏；</w:t>
      </w:r>
    </w:p>
    <w:p w14:paraId="212ACCFB">
      <w:pPr>
        <w:rPr>
          <w:rFonts w:hint="eastAsia"/>
          <w:color w:val="auto"/>
          <w:lang w:val="en-US" w:eastAsia="zh-CN"/>
        </w:rPr>
      </w:pPr>
      <w:r>
        <w:rPr>
          <w:rFonts w:hint="eastAsia"/>
          <w:color w:val="auto"/>
          <w:lang w:val="en-US" w:eastAsia="zh-CN"/>
        </w:rPr>
        <w:t>2）引起作业人员伤亡；</w:t>
      </w:r>
    </w:p>
    <w:p w14:paraId="0F5C541B">
      <w:pPr>
        <w:rPr>
          <w:rFonts w:hint="eastAsia"/>
          <w:color w:val="auto"/>
          <w:lang w:val="en-US" w:eastAsia="zh-CN"/>
        </w:rPr>
      </w:pPr>
      <w:r>
        <w:rPr>
          <w:rFonts w:hint="eastAsia"/>
          <w:color w:val="auto"/>
          <w:lang w:val="en-US" w:eastAsia="zh-CN"/>
        </w:rPr>
        <w:t>3）引起供水、供风、供配电系统破坏，甚至导致水灾事故。</w:t>
      </w:r>
    </w:p>
    <w:p w14:paraId="6F84AE59">
      <w:pPr>
        <w:rPr>
          <w:rFonts w:hint="default"/>
          <w:b/>
          <w:bCs/>
          <w:color w:val="auto"/>
          <w:lang w:val="en-US" w:eastAsia="zh-CN"/>
        </w:rPr>
      </w:pPr>
      <w:r>
        <w:rPr>
          <w:rFonts w:hint="eastAsia"/>
          <w:b/>
          <w:bCs/>
          <w:color w:val="auto"/>
          <w:lang w:val="en-US" w:eastAsia="zh-CN"/>
        </w:rPr>
        <w:t>2. 中毒</w:t>
      </w:r>
    </w:p>
    <w:p w14:paraId="1F11CAD5">
      <w:pPr>
        <w:bidi w:val="0"/>
        <w:rPr>
          <w:rFonts w:hint="default"/>
          <w:color w:val="auto"/>
          <w:lang w:val="en-US" w:eastAsia="zh-CN"/>
        </w:rPr>
      </w:pPr>
      <w:r>
        <w:rPr>
          <w:rFonts w:hint="default"/>
          <w:color w:val="auto"/>
          <w:lang w:val="en-US" w:eastAsia="zh-CN"/>
        </w:rPr>
        <w:t>人体经消化系统、呼吸系统摄入或皮肤接触有毒物质造成的急性中毒事故</w:t>
      </w:r>
      <w:r>
        <w:rPr>
          <w:rFonts w:hint="eastAsia"/>
          <w:color w:val="auto"/>
          <w:lang w:val="en-US" w:eastAsia="zh-CN"/>
        </w:rPr>
        <w:t>。</w:t>
      </w:r>
    </w:p>
    <w:p w14:paraId="133E055A">
      <w:pPr>
        <w:rPr>
          <w:rFonts w:hint="eastAsia"/>
          <w:color w:val="auto"/>
          <w:lang w:val="en-US" w:eastAsia="zh-CN"/>
        </w:rPr>
      </w:pPr>
      <w:r>
        <w:rPr>
          <w:rFonts w:hint="eastAsia"/>
          <w:color w:val="auto"/>
          <w:lang w:val="en-US" w:eastAsia="zh-CN"/>
        </w:rPr>
        <w:t>（1）中毒原因分析</w:t>
      </w:r>
    </w:p>
    <w:p w14:paraId="2CC52345">
      <w:pPr>
        <w:rPr>
          <w:rFonts w:hint="eastAsia"/>
          <w:color w:val="auto"/>
          <w:lang w:val="en-US" w:eastAsia="zh-CN"/>
        </w:rPr>
      </w:pPr>
      <w:r>
        <w:rPr>
          <w:rFonts w:hint="eastAsia"/>
          <w:color w:val="auto"/>
          <w:lang w:val="en-US" w:eastAsia="zh-CN"/>
        </w:rPr>
        <w:t>根据矿山生产工艺的特点，引起中毒的原因主要是爆破后产生的炮烟和其他有害烟尘。如：开采过程中遇到的采空区，巷道中存在的有害气体，火灾后产生的有害烟气等。</w:t>
      </w:r>
    </w:p>
    <w:p w14:paraId="14D59D67">
      <w:pPr>
        <w:rPr>
          <w:rFonts w:hint="eastAsia"/>
          <w:color w:val="auto"/>
          <w:lang w:val="en-US" w:eastAsia="zh-CN"/>
        </w:rPr>
      </w:pPr>
      <w:r>
        <w:rPr>
          <w:rFonts w:hint="eastAsia"/>
          <w:color w:val="auto"/>
          <w:lang w:val="en-US" w:eastAsia="zh-CN"/>
        </w:rPr>
        <w:t>爆破后形成的炮烟是作业人员中毒的主要原因之一。炮烟中毒的主要原因是通风不畅和违章作业。发生作业人员中毒的原因包括：</w:t>
      </w:r>
    </w:p>
    <w:p w14:paraId="201C2663">
      <w:pPr>
        <w:rPr>
          <w:rFonts w:hint="eastAsia"/>
          <w:color w:val="auto"/>
          <w:lang w:val="en-US" w:eastAsia="zh-CN"/>
        </w:rPr>
      </w:pPr>
      <w:r>
        <w:rPr>
          <w:rFonts w:hint="eastAsia"/>
          <w:color w:val="auto"/>
          <w:lang w:val="en-US" w:eastAsia="zh-CN"/>
        </w:rPr>
        <w:t>1）违章作业。如放炮后通风时间不足就进入工作面作业；作业人员没有按要求撤离到不会发生炮烟中毒的巷道等。</w:t>
      </w:r>
    </w:p>
    <w:p w14:paraId="23242B44">
      <w:pPr>
        <w:rPr>
          <w:rFonts w:hint="eastAsia"/>
          <w:color w:val="auto"/>
          <w:lang w:val="en-US" w:eastAsia="zh-CN"/>
        </w:rPr>
      </w:pPr>
      <w:r>
        <w:rPr>
          <w:rFonts w:hint="eastAsia"/>
          <w:color w:val="auto"/>
          <w:lang w:val="en-US" w:eastAsia="zh-CN"/>
        </w:rPr>
        <w:t>2）通风设计不合理。炮烟长时间在作业区域滞留，独头巷道掘进时没有设置局部通风，没有足够的风量稀释炮烟，设计的通风时间过短等。</w:t>
      </w:r>
    </w:p>
    <w:p w14:paraId="22C4ED84">
      <w:pPr>
        <w:rPr>
          <w:rFonts w:hint="eastAsia"/>
          <w:color w:val="auto"/>
          <w:lang w:val="en-US" w:eastAsia="zh-CN"/>
        </w:rPr>
      </w:pPr>
      <w:r>
        <w:rPr>
          <w:rFonts w:hint="eastAsia"/>
          <w:color w:val="auto"/>
          <w:lang w:val="en-US" w:eastAsia="zh-CN"/>
        </w:rPr>
        <w:t>3）出现意外情况。如意外的人员意外进入炮烟污染区并长时间停留等。</w:t>
      </w:r>
    </w:p>
    <w:p w14:paraId="7D87F623">
      <w:pPr>
        <w:rPr>
          <w:rFonts w:hint="default"/>
          <w:color w:val="auto"/>
          <w:lang w:val="en-US" w:eastAsia="zh-CN"/>
        </w:rPr>
      </w:pPr>
      <w:r>
        <w:rPr>
          <w:rFonts w:hint="eastAsia"/>
          <w:color w:val="auto"/>
          <w:lang w:val="en-US" w:eastAsia="zh-CN"/>
        </w:rPr>
        <w:t>4）焊尘中毒：焊接过程中还会产生多种有毒气体：一氧化碳、氮氧化物、臭氧、氟化氢。</w:t>
      </w:r>
    </w:p>
    <w:p w14:paraId="64E886B4">
      <w:pPr>
        <w:rPr>
          <w:rFonts w:hint="eastAsia"/>
          <w:color w:val="auto"/>
          <w:lang w:val="en-US" w:eastAsia="zh-CN"/>
        </w:rPr>
      </w:pPr>
      <w:r>
        <w:rPr>
          <w:rFonts w:hint="eastAsia"/>
          <w:color w:val="auto"/>
          <w:lang w:val="en-US" w:eastAsia="zh-CN"/>
        </w:rPr>
        <w:t>（2）中毒场所：</w:t>
      </w:r>
    </w:p>
    <w:p w14:paraId="243CF7BC">
      <w:pPr>
        <w:rPr>
          <w:rFonts w:hint="eastAsia"/>
          <w:color w:val="auto"/>
          <w:lang w:val="en-US" w:eastAsia="zh-CN"/>
        </w:rPr>
      </w:pPr>
      <w:r>
        <w:rPr>
          <w:rFonts w:hint="eastAsia"/>
          <w:color w:val="auto"/>
          <w:lang w:val="en-US" w:eastAsia="zh-CN"/>
        </w:rPr>
        <w:t>1）爆破作业面；</w:t>
      </w:r>
    </w:p>
    <w:p w14:paraId="66523BF4">
      <w:pPr>
        <w:rPr>
          <w:rFonts w:hint="eastAsia"/>
          <w:color w:val="auto"/>
          <w:lang w:val="en-US" w:eastAsia="zh-CN"/>
        </w:rPr>
      </w:pPr>
      <w:r>
        <w:rPr>
          <w:rFonts w:hint="eastAsia"/>
          <w:color w:val="auto"/>
          <w:lang w:val="en-US" w:eastAsia="zh-CN"/>
        </w:rPr>
        <w:t>2）炮烟流经的巷道；</w:t>
      </w:r>
    </w:p>
    <w:p w14:paraId="43CA647F">
      <w:pPr>
        <w:rPr>
          <w:rFonts w:hint="eastAsia"/>
          <w:color w:val="auto"/>
          <w:lang w:val="en-US" w:eastAsia="zh-CN"/>
        </w:rPr>
      </w:pPr>
      <w:r>
        <w:rPr>
          <w:rFonts w:hint="eastAsia"/>
          <w:color w:val="auto"/>
          <w:lang w:val="en-US" w:eastAsia="zh-CN"/>
        </w:rPr>
        <w:t>3）炮烟积聚的采空区；</w:t>
      </w:r>
    </w:p>
    <w:p w14:paraId="6F18738F">
      <w:pPr>
        <w:rPr>
          <w:rFonts w:hint="eastAsia"/>
          <w:color w:val="auto"/>
          <w:lang w:val="en-US" w:eastAsia="zh-CN"/>
        </w:rPr>
      </w:pPr>
      <w:r>
        <w:rPr>
          <w:rFonts w:hint="eastAsia"/>
          <w:color w:val="auto"/>
          <w:lang w:val="en-US" w:eastAsia="zh-CN"/>
        </w:rPr>
        <w:t>4）炮烟进入的硐室，盲巷、盲井，通风不良中段或作业巷道。</w:t>
      </w:r>
    </w:p>
    <w:p w14:paraId="1BDBED1A">
      <w:pPr>
        <w:rPr>
          <w:rFonts w:hint="default"/>
          <w:b/>
          <w:bCs/>
          <w:color w:val="auto"/>
          <w:lang w:val="en-US" w:eastAsia="zh-CN"/>
        </w:rPr>
      </w:pPr>
      <w:r>
        <w:rPr>
          <w:rFonts w:hint="eastAsia"/>
          <w:b/>
          <w:bCs/>
          <w:color w:val="auto"/>
          <w:lang w:val="en-US" w:eastAsia="zh-CN"/>
        </w:rPr>
        <w:t>3. 窒息</w:t>
      </w:r>
    </w:p>
    <w:p w14:paraId="345848C4">
      <w:pPr>
        <w:rPr>
          <w:rFonts w:hint="eastAsia"/>
          <w:color w:val="auto"/>
          <w:lang w:val="en-US" w:eastAsia="zh-CN"/>
        </w:rPr>
      </w:pPr>
      <w:r>
        <w:rPr>
          <w:rFonts w:hint="eastAsia"/>
          <w:color w:val="auto"/>
          <w:lang w:val="en-US" w:eastAsia="zh-CN"/>
        </w:rPr>
        <w:t>由于环境缺氧或机械性窒息造成的事故。</w:t>
      </w:r>
    </w:p>
    <w:p w14:paraId="1543F6A6">
      <w:pPr>
        <w:rPr>
          <w:rFonts w:hint="eastAsia"/>
          <w:color w:val="auto"/>
          <w:lang w:val="en-US" w:eastAsia="zh-CN"/>
        </w:rPr>
      </w:pPr>
      <w:r>
        <w:rPr>
          <w:rFonts w:hint="eastAsia"/>
          <w:color w:val="auto"/>
          <w:lang w:val="en-US" w:eastAsia="zh-CN"/>
        </w:rPr>
        <w:t>发生作业人员室息的原因包括：</w:t>
      </w:r>
    </w:p>
    <w:p w14:paraId="76EFDB41">
      <w:pPr>
        <w:rPr>
          <w:rFonts w:hint="eastAsia"/>
          <w:color w:val="auto"/>
          <w:lang w:val="en-US" w:eastAsia="zh-CN"/>
        </w:rPr>
      </w:pPr>
      <w:r>
        <w:rPr>
          <w:rFonts w:hint="eastAsia"/>
          <w:color w:val="auto"/>
          <w:lang w:val="en-US" w:eastAsia="zh-CN"/>
        </w:rPr>
        <w:t>（1）人员意外进入通风不畅、长期不通风的盲巷、采空区、硐室等。</w:t>
      </w:r>
    </w:p>
    <w:p w14:paraId="658690D8">
      <w:pPr>
        <w:rPr>
          <w:rFonts w:hint="eastAsia"/>
          <w:color w:val="auto"/>
          <w:lang w:val="en-US" w:eastAsia="zh-CN"/>
        </w:rPr>
      </w:pPr>
      <w:r>
        <w:rPr>
          <w:rFonts w:hint="eastAsia"/>
          <w:color w:val="auto"/>
          <w:lang w:val="en-US" w:eastAsia="zh-CN"/>
        </w:rPr>
        <w:t>（2）突然遇到含有大量室息性气体（如CO</w:t>
      </w:r>
      <w:r>
        <w:rPr>
          <w:rFonts w:hint="eastAsia"/>
          <w:color w:val="auto"/>
          <w:vertAlign w:val="subscript"/>
          <w:lang w:val="en-US" w:eastAsia="zh-CN"/>
        </w:rPr>
        <w:t>2</w:t>
      </w:r>
      <w:r>
        <w:rPr>
          <w:rFonts w:hint="eastAsia"/>
          <w:color w:val="auto"/>
          <w:vertAlign w:val="baseline"/>
          <w:lang w:val="en-US" w:eastAsia="zh-CN"/>
        </w:rPr>
        <w:t>等</w:t>
      </w:r>
      <w:r>
        <w:rPr>
          <w:rFonts w:hint="eastAsia"/>
          <w:color w:val="auto"/>
          <w:lang w:val="en-US" w:eastAsia="zh-CN"/>
        </w:rPr>
        <w:t>）的地质构造。大量室息性气体突然涌出到采掘作业面或其他人员作业场所，人员没有防护措施。</w:t>
      </w:r>
    </w:p>
    <w:p w14:paraId="66FEB202">
      <w:pPr>
        <w:rPr>
          <w:rFonts w:hint="eastAsia"/>
          <w:color w:val="auto"/>
          <w:lang w:val="en-US" w:eastAsia="zh-CN"/>
        </w:rPr>
      </w:pPr>
      <w:r>
        <w:rPr>
          <w:rFonts w:hint="eastAsia"/>
          <w:color w:val="auto"/>
          <w:lang w:val="en-US" w:eastAsia="zh-CN"/>
        </w:rPr>
        <w:t>（3）出现意外情况。如意外的风流短路、意外停风等。</w:t>
      </w:r>
    </w:p>
    <w:p w14:paraId="6D0D98EA">
      <w:pPr>
        <w:rPr>
          <w:rFonts w:hint="eastAsia"/>
          <w:color w:val="auto"/>
          <w:lang w:val="en-US" w:eastAsia="zh-CN"/>
        </w:rPr>
      </w:pPr>
      <w:r>
        <w:rPr>
          <w:rFonts w:hint="eastAsia"/>
          <w:color w:val="auto"/>
          <w:lang w:val="en-US" w:eastAsia="zh-CN"/>
        </w:rPr>
        <w:t>（4）风道、回风井不畅通。</w:t>
      </w:r>
    </w:p>
    <w:p w14:paraId="7BF5CD2D">
      <w:pPr>
        <w:rPr>
          <w:rFonts w:hint="default"/>
          <w:b/>
          <w:bCs/>
          <w:color w:val="auto"/>
          <w:lang w:val="en-US" w:eastAsia="zh-CN"/>
        </w:rPr>
      </w:pPr>
      <w:r>
        <w:rPr>
          <w:rFonts w:hint="eastAsia"/>
          <w:b/>
          <w:bCs/>
          <w:color w:val="auto"/>
          <w:lang w:val="en-US" w:eastAsia="zh-CN"/>
        </w:rPr>
        <w:t>4. 厂（场）内车辆致害</w:t>
      </w:r>
    </w:p>
    <w:p w14:paraId="1C3C5879">
      <w:pPr>
        <w:bidi w:val="0"/>
        <w:rPr>
          <w:rFonts w:hint="default"/>
          <w:color w:val="auto"/>
          <w:lang w:val="en-US" w:eastAsia="zh-CN"/>
        </w:rPr>
      </w:pPr>
      <w:r>
        <w:rPr>
          <w:rFonts w:hint="default"/>
          <w:color w:val="auto"/>
          <w:lang w:val="en-US" w:eastAsia="zh-CN"/>
        </w:rPr>
        <w:t>车辆在生产经营单位内部或生产作业场所内进行生产经营活动过程中由于碰撞、刮擦、碾压、挤压、翻车、脱轨等造成的事故。</w:t>
      </w:r>
    </w:p>
    <w:p w14:paraId="5468239C">
      <w:pPr>
        <w:rPr>
          <w:rFonts w:hint="default"/>
          <w:color w:val="auto"/>
          <w:lang w:val="en-US" w:eastAsia="zh-CN"/>
        </w:rPr>
      </w:pPr>
      <w:r>
        <w:rPr>
          <w:rFonts w:hint="default"/>
          <w:color w:val="auto"/>
          <w:lang w:val="en-US" w:eastAsia="zh-CN"/>
        </w:rPr>
        <w:t>若江西诸侯建设发展有限公司在采掘施工过程中存在运输作业，可能出现厂（场）内车辆</w:t>
      </w:r>
      <w:r>
        <w:rPr>
          <w:rFonts w:hint="eastAsia"/>
          <w:color w:val="auto"/>
          <w:lang w:val="en-US" w:eastAsia="zh-CN"/>
        </w:rPr>
        <w:t>（如矿用自卸汽车、铲车、挖掘机、铲运机等）</w:t>
      </w:r>
      <w:r>
        <w:rPr>
          <w:rFonts w:hint="default"/>
          <w:color w:val="auto"/>
          <w:lang w:val="en-US" w:eastAsia="zh-CN"/>
        </w:rPr>
        <w:t>致害。人员在斜坡道、平硐、巷道内行走时可能遇到自己公司、业主方或其他采掘施工企业的运输车辆，导致出现车辆伤害。</w:t>
      </w:r>
    </w:p>
    <w:p w14:paraId="50023036">
      <w:pPr>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产生原因</w:t>
      </w:r>
    </w:p>
    <w:p w14:paraId="7F03DB3F">
      <w:pPr>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汽车驾驶员未经培训、驾驶技能差</w:t>
      </w:r>
      <w:r>
        <w:rPr>
          <w:rFonts w:hint="eastAsia"/>
          <w:color w:val="auto"/>
          <w:lang w:val="en-US" w:eastAsia="zh-CN"/>
        </w:rPr>
        <w:t>；</w:t>
      </w:r>
    </w:p>
    <w:p w14:paraId="7930039E">
      <w:pPr>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酒后驾车等，易发生交通事故伤人、毁物</w:t>
      </w:r>
      <w:r>
        <w:rPr>
          <w:rFonts w:hint="eastAsia"/>
          <w:color w:val="auto"/>
          <w:lang w:val="en-US" w:eastAsia="zh-CN"/>
        </w:rPr>
        <w:t>；</w:t>
      </w:r>
    </w:p>
    <w:p w14:paraId="42770C6A">
      <w:pPr>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道路、场地狭窄</w:t>
      </w:r>
      <w:r>
        <w:rPr>
          <w:rFonts w:hint="eastAsia"/>
          <w:color w:val="auto"/>
          <w:lang w:val="en-US" w:eastAsia="zh-CN"/>
        </w:rPr>
        <w:t>；</w:t>
      </w:r>
    </w:p>
    <w:p w14:paraId="28D9EA20">
      <w:pPr>
        <w:rPr>
          <w:rFonts w:hint="default"/>
          <w:color w:val="auto"/>
          <w:lang w:val="en-US" w:eastAsia="zh-CN"/>
        </w:rPr>
      </w:pPr>
      <w:r>
        <w:rPr>
          <w:rFonts w:hint="default"/>
          <w:color w:val="auto"/>
          <w:lang w:val="en-US" w:eastAsia="zh-CN"/>
        </w:rPr>
        <w:t>4</w:t>
      </w:r>
      <w:r>
        <w:rPr>
          <w:rFonts w:hint="eastAsia"/>
          <w:color w:val="auto"/>
          <w:lang w:val="en-US" w:eastAsia="zh-CN"/>
        </w:rPr>
        <w:t>）</w:t>
      </w:r>
      <w:r>
        <w:rPr>
          <w:rFonts w:hint="default"/>
          <w:color w:val="auto"/>
          <w:lang w:val="en-US" w:eastAsia="zh-CN"/>
        </w:rPr>
        <w:t>制动失灵、方向失灵等车辆故障</w:t>
      </w:r>
      <w:r>
        <w:rPr>
          <w:rFonts w:hint="eastAsia"/>
          <w:color w:val="auto"/>
          <w:lang w:val="en-US" w:eastAsia="zh-CN"/>
        </w:rPr>
        <w:t>；</w:t>
      </w:r>
    </w:p>
    <w:p w14:paraId="6EADC013">
      <w:pPr>
        <w:rPr>
          <w:rFonts w:hint="default"/>
          <w:color w:val="auto"/>
          <w:lang w:val="en-US" w:eastAsia="zh-CN"/>
        </w:rPr>
      </w:pPr>
      <w:r>
        <w:rPr>
          <w:rFonts w:hint="default"/>
          <w:color w:val="auto"/>
          <w:lang w:val="en-US" w:eastAsia="zh-CN"/>
        </w:rPr>
        <w:t>5</w:t>
      </w:r>
      <w:r>
        <w:rPr>
          <w:rFonts w:hint="eastAsia"/>
          <w:color w:val="auto"/>
          <w:lang w:val="en-US" w:eastAsia="zh-CN"/>
        </w:rPr>
        <w:t>）</w:t>
      </w:r>
      <w:r>
        <w:rPr>
          <w:rFonts w:hint="default"/>
          <w:color w:val="auto"/>
          <w:lang w:val="en-US" w:eastAsia="zh-CN"/>
        </w:rPr>
        <w:t>未设安全警示标志，特别是急转弯处，易发生人员与运输车辆相撞事故</w:t>
      </w:r>
      <w:r>
        <w:rPr>
          <w:rFonts w:hint="eastAsia"/>
          <w:color w:val="auto"/>
          <w:lang w:val="en-US" w:eastAsia="zh-CN"/>
        </w:rPr>
        <w:t>；</w:t>
      </w:r>
    </w:p>
    <w:p w14:paraId="4DE7D6A2">
      <w:pPr>
        <w:rPr>
          <w:rFonts w:hint="default"/>
          <w:color w:val="auto"/>
          <w:lang w:val="en-US" w:eastAsia="zh-CN"/>
        </w:rPr>
      </w:pPr>
      <w:r>
        <w:rPr>
          <w:rFonts w:hint="default"/>
          <w:color w:val="auto"/>
          <w:lang w:val="en-US" w:eastAsia="zh-CN"/>
        </w:rPr>
        <w:t>6</w:t>
      </w:r>
      <w:r>
        <w:rPr>
          <w:rFonts w:hint="eastAsia"/>
          <w:color w:val="auto"/>
          <w:lang w:val="en-US" w:eastAsia="zh-CN"/>
        </w:rPr>
        <w:t>）</w:t>
      </w:r>
      <w:r>
        <w:rPr>
          <w:rFonts w:hint="default"/>
          <w:color w:val="auto"/>
          <w:lang w:val="en-US" w:eastAsia="zh-CN"/>
        </w:rPr>
        <w:t>巷道断面设计或施工质量控制不好，导致人行道宽度不够，造成车辆挤伤、撞伤人</w:t>
      </w:r>
      <w:r>
        <w:rPr>
          <w:rFonts w:hint="eastAsia"/>
          <w:color w:val="auto"/>
          <w:lang w:val="en-US" w:eastAsia="zh-CN"/>
        </w:rPr>
        <w:t>；</w:t>
      </w:r>
    </w:p>
    <w:p w14:paraId="37A2BB95">
      <w:pPr>
        <w:rPr>
          <w:rFonts w:hint="default"/>
          <w:color w:val="auto"/>
          <w:lang w:val="en-US" w:eastAsia="zh-CN"/>
        </w:rPr>
      </w:pPr>
      <w:r>
        <w:rPr>
          <w:rFonts w:hint="default"/>
          <w:color w:val="auto"/>
          <w:lang w:val="en-US" w:eastAsia="zh-CN"/>
        </w:rPr>
        <w:t>7</w:t>
      </w:r>
      <w:r>
        <w:rPr>
          <w:rFonts w:hint="eastAsia"/>
          <w:color w:val="auto"/>
          <w:lang w:val="en-US" w:eastAsia="zh-CN"/>
        </w:rPr>
        <w:t>）</w:t>
      </w:r>
      <w:r>
        <w:rPr>
          <w:rFonts w:hint="default"/>
          <w:color w:val="auto"/>
          <w:lang w:val="en-US" w:eastAsia="zh-CN"/>
        </w:rPr>
        <w:t>人员安全意识差，行走道心，会造成人车相撞</w:t>
      </w:r>
      <w:r>
        <w:rPr>
          <w:rFonts w:hint="eastAsia"/>
          <w:color w:val="auto"/>
          <w:lang w:val="en-US" w:eastAsia="zh-CN"/>
        </w:rPr>
        <w:t>；</w:t>
      </w:r>
    </w:p>
    <w:p w14:paraId="6FF6C3CF">
      <w:pPr>
        <w:rPr>
          <w:rFonts w:hint="eastAsia"/>
          <w:color w:val="auto"/>
          <w:lang w:val="en-US" w:eastAsia="zh-CN"/>
        </w:rPr>
      </w:pPr>
      <w:r>
        <w:rPr>
          <w:rFonts w:hint="eastAsia"/>
          <w:color w:val="auto"/>
          <w:lang w:val="en-US" w:eastAsia="zh-CN"/>
        </w:rPr>
        <w:t>8）</w:t>
      </w:r>
      <w:r>
        <w:rPr>
          <w:rFonts w:hint="default"/>
          <w:color w:val="auto"/>
          <w:lang w:val="en-US" w:eastAsia="zh-CN"/>
        </w:rPr>
        <w:t>行人与运输车辆抢道，易发生被车辆挤伤、撞伤事故</w:t>
      </w:r>
      <w:r>
        <w:rPr>
          <w:rFonts w:hint="eastAsia"/>
          <w:color w:val="auto"/>
          <w:lang w:val="en-US" w:eastAsia="zh-CN"/>
        </w:rPr>
        <w:t>；</w:t>
      </w:r>
    </w:p>
    <w:p w14:paraId="33EA666E">
      <w:pPr>
        <w:rPr>
          <w:rFonts w:hint="default"/>
          <w:color w:val="auto"/>
          <w:lang w:val="en-US" w:eastAsia="zh-CN"/>
        </w:rPr>
      </w:pPr>
      <w:r>
        <w:rPr>
          <w:rFonts w:hint="default"/>
          <w:color w:val="auto"/>
          <w:lang w:val="en-US" w:eastAsia="zh-CN"/>
        </w:rPr>
        <w:t>9</w:t>
      </w:r>
      <w:r>
        <w:rPr>
          <w:rFonts w:hint="eastAsia"/>
          <w:color w:val="auto"/>
          <w:lang w:val="en-US" w:eastAsia="zh-CN"/>
        </w:rPr>
        <w:t>）</w:t>
      </w:r>
      <w:r>
        <w:rPr>
          <w:rFonts w:hint="default"/>
          <w:color w:val="auto"/>
          <w:lang w:val="en-US" w:eastAsia="zh-CN"/>
        </w:rPr>
        <w:t>中段运输巷道内的照明度不够，易发生运输车辆与行人相撞事</w:t>
      </w:r>
      <w:r>
        <w:rPr>
          <w:rFonts w:hint="eastAsia"/>
          <w:color w:val="auto"/>
          <w:lang w:val="en-US" w:eastAsia="zh-CN"/>
        </w:rPr>
        <w:t>故。</w:t>
      </w:r>
    </w:p>
    <w:p w14:paraId="7B43EC9F">
      <w:pPr>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容易发生厂（场）内车辆致害事故的场所</w:t>
      </w:r>
    </w:p>
    <w:p w14:paraId="129FFC9A">
      <w:pPr>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中段运输巷</w:t>
      </w:r>
      <w:r>
        <w:rPr>
          <w:rFonts w:hint="eastAsia"/>
          <w:color w:val="auto"/>
          <w:lang w:val="en-US" w:eastAsia="zh-CN"/>
        </w:rPr>
        <w:t>；</w:t>
      </w:r>
    </w:p>
    <w:p w14:paraId="0F353738">
      <w:pPr>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井底车场</w:t>
      </w:r>
      <w:r>
        <w:rPr>
          <w:rFonts w:hint="eastAsia"/>
          <w:color w:val="auto"/>
          <w:lang w:val="en-US" w:eastAsia="zh-CN"/>
        </w:rPr>
        <w:t>；</w:t>
      </w:r>
    </w:p>
    <w:p w14:paraId="6BE0F410">
      <w:pPr>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斜坡道</w:t>
      </w:r>
      <w:r>
        <w:rPr>
          <w:rFonts w:hint="eastAsia"/>
          <w:color w:val="auto"/>
          <w:lang w:val="en-US" w:eastAsia="zh-CN"/>
        </w:rPr>
        <w:t>；</w:t>
      </w:r>
    </w:p>
    <w:p w14:paraId="6053F5C8">
      <w:pPr>
        <w:rPr>
          <w:rFonts w:hint="default"/>
          <w:color w:val="auto"/>
          <w:lang w:val="en-US" w:eastAsia="zh-CN"/>
        </w:rPr>
      </w:pPr>
      <w:r>
        <w:rPr>
          <w:rFonts w:hint="default"/>
          <w:color w:val="auto"/>
          <w:lang w:val="en-US" w:eastAsia="zh-CN"/>
        </w:rPr>
        <w:t>4</w:t>
      </w:r>
      <w:r>
        <w:rPr>
          <w:rFonts w:hint="eastAsia"/>
          <w:color w:val="auto"/>
          <w:lang w:val="en-US" w:eastAsia="zh-CN"/>
        </w:rPr>
        <w:t>）</w:t>
      </w:r>
      <w:r>
        <w:rPr>
          <w:rFonts w:hint="default"/>
          <w:color w:val="auto"/>
          <w:lang w:val="en-US" w:eastAsia="zh-CN"/>
        </w:rPr>
        <w:t>地面运输场所。</w:t>
      </w:r>
    </w:p>
    <w:p w14:paraId="1D3901DF">
      <w:pPr>
        <w:rPr>
          <w:rFonts w:hint="default"/>
          <w:color w:val="auto"/>
          <w:lang w:val="en-US" w:eastAsia="zh-CN"/>
        </w:rPr>
      </w:pP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产生后果</w:t>
      </w:r>
    </w:p>
    <w:p w14:paraId="04B131DA">
      <w:pPr>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引起人员伤亡</w:t>
      </w:r>
      <w:r>
        <w:rPr>
          <w:rFonts w:hint="eastAsia"/>
          <w:color w:val="auto"/>
          <w:lang w:val="en-US" w:eastAsia="zh-CN"/>
        </w:rPr>
        <w:t>；</w:t>
      </w:r>
    </w:p>
    <w:p w14:paraId="68603FC8">
      <w:pPr>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引起建</w:t>
      </w:r>
      <w:r>
        <w:rPr>
          <w:rFonts w:hint="eastAsia"/>
          <w:color w:val="auto"/>
          <w:lang w:val="en-US" w:eastAsia="zh-CN"/>
        </w:rPr>
        <w:t>（</w:t>
      </w:r>
      <w:r>
        <w:rPr>
          <w:rFonts w:hint="default"/>
          <w:color w:val="auto"/>
          <w:lang w:val="en-US" w:eastAsia="zh-CN"/>
        </w:rPr>
        <w:t>构</w:t>
      </w:r>
      <w:r>
        <w:rPr>
          <w:rFonts w:hint="eastAsia"/>
          <w:color w:val="auto"/>
          <w:lang w:val="en-US" w:eastAsia="zh-CN"/>
        </w:rPr>
        <w:t>）</w:t>
      </w:r>
      <w:r>
        <w:rPr>
          <w:rFonts w:hint="default"/>
          <w:color w:val="auto"/>
          <w:lang w:val="en-US" w:eastAsia="zh-CN"/>
        </w:rPr>
        <w:t>物损坏</w:t>
      </w:r>
      <w:r>
        <w:rPr>
          <w:rFonts w:hint="eastAsia"/>
          <w:color w:val="auto"/>
          <w:lang w:val="en-US" w:eastAsia="zh-CN"/>
        </w:rPr>
        <w:t>；</w:t>
      </w:r>
    </w:p>
    <w:p w14:paraId="0B5090BB">
      <w:pPr>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引起设备设施破坏。</w:t>
      </w:r>
    </w:p>
    <w:p w14:paraId="4E482743">
      <w:pPr>
        <w:rPr>
          <w:rFonts w:hint="default"/>
          <w:b/>
          <w:bCs/>
          <w:color w:val="auto"/>
          <w:lang w:val="en-US" w:eastAsia="zh-CN"/>
        </w:rPr>
      </w:pPr>
      <w:r>
        <w:rPr>
          <w:rFonts w:hint="eastAsia"/>
          <w:b/>
          <w:bCs/>
          <w:color w:val="auto"/>
          <w:lang w:val="en-US" w:eastAsia="zh-CN"/>
        </w:rPr>
        <w:t>5. 触电</w:t>
      </w:r>
    </w:p>
    <w:p w14:paraId="75B7DCAB">
      <w:pPr>
        <w:rPr>
          <w:rFonts w:hint="default"/>
          <w:color w:val="auto"/>
          <w:lang w:val="en-US" w:eastAsia="zh-CN"/>
        </w:rPr>
      </w:pPr>
      <w:r>
        <w:rPr>
          <w:rFonts w:hint="default"/>
          <w:color w:val="auto"/>
          <w:lang w:val="en-US" w:eastAsia="zh-CN"/>
        </w:rPr>
        <w:t>由于电流通过人体或带电体与人体间发生放电造成的事故</w:t>
      </w:r>
      <w:r>
        <w:rPr>
          <w:rFonts w:hint="eastAsia"/>
          <w:color w:val="auto"/>
          <w:lang w:val="en-US" w:eastAsia="zh-CN"/>
        </w:rPr>
        <w:t>。</w:t>
      </w:r>
    </w:p>
    <w:p w14:paraId="117CDA5A">
      <w:pPr>
        <w:rPr>
          <w:rFonts w:hint="default"/>
          <w:color w:val="auto"/>
          <w:lang w:val="en-US" w:eastAsia="zh-CN"/>
        </w:rPr>
      </w:pPr>
      <w:r>
        <w:rPr>
          <w:rFonts w:hint="default"/>
          <w:color w:val="auto"/>
          <w:lang w:val="en-US" w:eastAsia="zh-CN"/>
        </w:rPr>
        <w:t>矿山工程供电、配电、电气设备</w:t>
      </w:r>
      <w:r>
        <w:rPr>
          <w:rFonts w:hint="eastAsia"/>
          <w:color w:val="auto"/>
          <w:lang w:val="en-US" w:eastAsia="zh-CN"/>
        </w:rPr>
        <w:t>（如柴油发电机、变压器、空压机、凿岩台车、电铲、耙渣机、配电柜、控制柜等）</w:t>
      </w:r>
      <w:r>
        <w:rPr>
          <w:rFonts w:hint="default"/>
          <w:color w:val="auto"/>
          <w:lang w:val="en-US" w:eastAsia="zh-CN"/>
        </w:rPr>
        <w:t>、设施较多，供电线路长，供电电压规格多样，加上矿山采掘作业环境多变、潮湿不利等因素，易造成触电伤害。</w:t>
      </w:r>
    </w:p>
    <w:p w14:paraId="7DA9A622">
      <w:pPr>
        <w:rPr>
          <w:rFonts w:hint="default"/>
          <w:color w:val="auto"/>
          <w:lang w:val="en-US" w:eastAsia="zh-CN"/>
        </w:rPr>
      </w:pPr>
      <w:r>
        <w:rPr>
          <w:rFonts w:hint="default"/>
          <w:color w:val="auto"/>
          <w:lang w:val="en-US" w:eastAsia="zh-CN"/>
        </w:rPr>
        <w:t>主要导致触电的因素有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电气设备、设施漏电</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供电线路绝缘不好或损坏</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供电线路短路或漏电</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作业人员误操作</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电气设备、设施保护装置失效</w:t>
      </w:r>
      <w:r>
        <w:rPr>
          <w:rFonts w:hint="eastAsia"/>
          <w:color w:val="auto"/>
          <w:lang w:val="en-US" w:eastAsia="zh-CN"/>
        </w:rPr>
        <w:t>；</w:t>
      </w:r>
      <w:r>
        <w:rPr>
          <w:rFonts w:hint="default"/>
          <w:color w:val="auto"/>
          <w:lang w:val="en-US" w:eastAsia="zh-CN"/>
        </w:rPr>
        <w:t>6</w:t>
      </w:r>
      <w:r>
        <w:rPr>
          <w:rFonts w:hint="eastAsia"/>
          <w:color w:val="auto"/>
          <w:lang w:val="en-US" w:eastAsia="zh-CN"/>
        </w:rPr>
        <w:t>）</w:t>
      </w:r>
      <w:r>
        <w:rPr>
          <w:rFonts w:hint="default"/>
          <w:color w:val="auto"/>
          <w:lang w:val="en-US" w:eastAsia="zh-CN"/>
        </w:rPr>
        <w:t>触及供电裸线或供电线路断裂跌落</w:t>
      </w:r>
      <w:r>
        <w:rPr>
          <w:rFonts w:hint="eastAsia"/>
          <w:color w:val="auto"/>
          <w:lang w:val="en-US" w:eastAsia="zh-CN"/>
        </w:rPr>
        <w:t>；7）</w:t>
      </w:r>
      <w:r>
        <w:rPr>
          <w:rFonts w:hint="default"/>
          <w:color w:val="auto"/>
          <w:lang w:val="en-US" w:eastAsia="zh-CN"/>
        </w:rPr>
        <w:t>运行设备或人员意外碰伤供电线路</w:t>
      </w:r>
      <w:r>
        <w:rPr>
          <w:rFonts w:hint="eastAsia"/>
          <w:color w:val="auto"/>
          <w:lang w:val="en-US" w:eastAsia="zh-CN"/>
        </w:rPr>
        <w:t>；</w:t>
      </w:r>
      <w:r>
        <w:rPr>
          <w:rFonts w:hint="default"/>
          <w:color w:val="auto"/>
          <w:lang w:val="en-US" w:eastAsia="zh-CN"/>
        </w:rPr>
        <w:t>8</w:t>
      </w:r>
      <w:r>
        <w:rPr>
          <w:rFonts w:hint="eastAsia"/>
          <w:color w:val="auto"/>
          <w:lang w:val="en-US" w:eastAsia="zh-CN"/>
        </w:rPr>
        <w:t>）</w:t>
      </w:r>
      <w:r>
        <w:rPr>
          <w:rFonts w:hint="default"/>
          <w:color w:val="auto"/>
          <w:lang w:val="en-US" w:eastAsia="zh-CN"/>
        </w:rPr>
        <w:t>未设避雷装置或避雷装置失效等。</w:t>
      </w:r>
    </w:p>
    <w:p w14:paraId="0F9A2AFC">
      <w:pPr>
        <w:rPr>
          <w:rFonts w:hint="default"/>
          <w:color w:val="auto"/>
          <w:lang w:val="en-US" w:eastAsia="zh-CN"/>
        </w:rPr>
      </w:pPr>
      <w:r>
        <w:rPr>
          <w:rFonts w:hint="default"/>
          <w:color w:val="auto"/>
          <w:lang w:val="en-US" w:eastAsia="zh-CN"/>
        </w:rPr>
        <w:t>可能造成触电伤害的场所主要有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变配电所</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配电柜</w:t>
      </w:r>
      <w:r>
        <w:rPr>
          <w:rFonts w:hint="eastAsia"/>
          <w:color w:val="auto"/>
          <w:lang w:val="en-US" w:eastAsia="zh-CN"/>
        </w:rPr>
        <w:t>；）</w:t>
      </w:r>
      <w:r>
        <w:rPr>
          <w:rFonts w:hint="default"/>
          <w:color w:val="auto"/>
          <w:lang w:val="en-US" w:eastAsia="zh-CN"/>
        </w:rPr>
        <w:t>3电气硐室</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电力驱动设备</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敷设电缆的巷道等。</w:t>
      </w:r>
    </w:p>
    <w:p w14:paraId="6DA6A44D">
      <w:pPr>
        <w:rPr>
          <w:rFonts w:hint="default"/>
          <w:b/>
          <w:bCs/>
          <w:color w:val="auto"/>
          <w:lang w:val="en-US" w:eastAsia="zh-CN"/>
        </w:rPr>
      </w:pPr>
      <w:r>
        <w:rPr>
          <w:rFonts w:hint="eastAsia"/>
          <w:b/>
          <w:bCs/>
          <w:color w:val="auto"/>
          <w:lang w:val="en-US" w:eastAsia="zh-CN"/>
        </w:rPr>
        <w:t>6. 机械致害</w:t>
      </w:r>
    </w:p>
    <w:p w14:paraId="4E8E362A">
      <w:pPr>
        <w:rPr>
          <w:rFonts w:hint="default"/>
          <w:color w:val="auto"/>
          <w:lang w:val="en-US" w:eastAsia="zh-CN"/>
        </w:rPr>
      </w:pPr>
      <w:r>
        <w:rPr>
          <w:rFonts w:hint="default"/>
          <w:color w:val="auto"/>
          <w:lang w:val="en-US" w:eastAsia="zh-CN"/>
        </w:rPr>
        <w:t>机械设备（含部件）或加工件直接与人体或设备设施接触造成的夹击、碾压、绞、剪切、割、刺及物体飞溅等事故。</w:t>
      </w:r>
    </w:p>
    <w:p w14:paraId="0B49F7CE">
      <w:pPr>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机械</w:t>
      </w:r>
      <w:r>
        <w:rPr>
          <w:rFonts w:hint="eastAsia"/>
          <w:color w:val="auto"/>
          <w:lang w:val="en-US" w:eastAsia="zh-CN"/>
        </w:rPr>
        <w:t>致害</w:t>
      </w:r>
      <w:r>
        <w:rPr>
          <w:rFonts w:hint="default"/>
          <w:color w:val="auto"/>
          <w:lang w:val="en-US" w:eastAsia="zh-CN"/>
        </w:rPr>
        <w:t>发生的主要原因</w:t>
      </w:r>
    </w:p>
    <w:p w14:paraId="2A56E7F8">
      <w:pPr>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机械设备</w:t>
      </w:r>
      <w:r>
        <w:rPr>
          <w:rFonts w:hint="eastAsia"/>
          <w:color w:val="auto"/>
          <w:lang w:val="en-US" w:eastAsia="zh-CN"/>
        </w:rPr>
        <w:t>（如凿岩台车、铲运机、装运机、电耙、装渣机、电机车、矿车、地下矿用汽车、水泵、空压机等）</w:t>
      </w:r>
      <w:r>
        <w:rPr>
          <w:rFonts w:hint="default"/>
          <w:color w:val="auto"/>
          <w:lang w:val="en-US" w:eastAsia="zh-CN"/>
        </w:rPr>
        <w:t>的传动、转动部件无有效防护装置</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人员不小心触及机械设备的静止危险部位</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机械设备设计不当</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操作人员未穿戴劳保用品或劳保用品穿戴不当</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违章作业</w:t>
      </w:r>
      <w:r>
        <w:rPr>
          <w:rFonts w:hint="eastAsia"/>
          <w:color w:val="auto"/>
          <w:lang w:val="en-US" w:eastAsia="zh-CN"/>
        </w:rPr>
        <w:t>；</w:t>
      </w:r>
      <w:r>
        <w:rPr>
          <w:rFonts w:hint="default"/>
          <w:color w:val="auto"/>
          <w:lang w:val="en-US" w:eastAsia="zh-CN"/>
        </w:rPr>
        <w:t>6</w:t>
      </w:r>
      <w:r>
        <w:rPr>
          <w:rFonts w:hint="eastAsia"/>
          <w:color w:val="auto"/>
          <w:lang w:val="en-US" w:eastAsia="zh-CN"/>
        </w:rPr>
        <w:t>）</w:t>
      </w:r>
      <w:r>
        <w:rPr>
          <w:rFonts w:hint="default"/>
          <w:color w:val="auto"/>
          <w:lang w:val="en-US" w:eastAsia="zh-CN"/>
        </w:rPr>
        <w:t>其他原因。</w:t>
      </w:r>
    </w:p>
    <w:p w14:paraId="7C21361F">
      <w:pPr>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产生机械</w:t>
      </w:r>
      <w:r>
        <w:rPr>
          <w:rFonts w:hint="eastAsia"/>
          <w:color w:val="auto"/>
          <w:lang w:val="en-US" w:eastAsia="zh-CN"/>
        </w:rPr>
        <w:t>致害</w:t>
      </w:r>
      <w:r>
        <w:rPr>
          <w:rFonts w:hint="default"/>
          <w:color w:val="auto"/>
          <w:lang w:val="en-US" w:eastAsia="zh-CN"/>
        </w:rPr>
        <w:t>设备和设施</w:t>
      </w:r>
    </w:p>
    <w:p w14:paraId="1716A464">
      <w:pPr>
        <w:rPr>
          <w:rFonts w:hint="eastAsia"/>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矿山生产所需要的提升设备、排水设备、凿岩设备、通风设备、空压机及配套设备、装载设备、运输设备及其他机械设备和设施</w:t>
      </w:r>
      <w:r>
        <w:rPr>
          <w:rFonts w:hint="eastAsia"/>
          <w:color w:val="auto"/>
          <w:lang w:val="en-US" w:eastAsia="zh-CN"/>
        </w:rPr>
        <w:t>；</w:t>
      </w:r>
    </w:p>
    <w:p w14:paraId="73B3AD6E">
      <w:pPr>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砂轮机等机械设备，如果工作人员在上述机械作业时，被高速运行的机械所伤，或被飞出的正在加工的机械部件所伤。</w:t>
      </w:r>
    </w:p>
    <w:p w14:paraId="5BA601D8">
      <w:pPr>
        <w:rPr>
          <w:rFonts w:hint="default"/>
          <w:color w:val="auto"/>
          <w:lang w:val="en-US" w:eastAsia="zh-CN"/>
        </w:rPr>
      </w:pP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引起后果</w:t>
      </w:r>
    </w:p>
    <w:p w14:paraId="1EF4F78A">
      <w:pPr>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引起人员伤亡</w:t>
      </w:r>
      <w:r>
        <w:rPr>
          <w:rFonts w:hint="eastAsia"/>
          <w:color w:val="auto"/>
          <w:lang w:val="en-US" w:eastAsia="zh-CN"/>
        </w:rPr>
        <w:t>；</w:t>
      </w:r>
    </w:p>
    <w:p w14:paraId="42D84EF2">
      <w:pPr>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引起设备损坏</w:t>
      </w:r>
      <w:r>
        <w:rPr>
          <w:rFonts w:hint="eastAsia"/>
          <w:color w:val="auto"/>
          <w:lang w:val="en-US" w:eastAsia="zh-CN"/>
        </w:rPr>
        <w:t>；</w:t>
      </w:r>
    </w:p>
    <w:p w14:paraId="59629884">
      <w:pPr>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引起建</w:t>
      </w:r>
      <w:r>
        <w:rPr>
          <w:rFonts w:hint="eastAsia"/>
          <w:color w:val="auto"/>
          <w:lang w:val="en-US" w:eastAsia="zh-CN"/>
        </w:rPr>
        <w:t>（</w:t>
      </w:r>
      <w:r>
        <w:rPr>
          <w:rFonts w:hint="default"/>
          <w:color w:val="auto"/>
          <w:lang w:val="en-US" w:eastAsia="zh-CN"/>
        </w:rPr>
        <w:t>构</w:t>
      </w:r>
      <w:r>
        <w:rPr>
          <w:rFonts w:hint="eastAsia"/>
          <w:color w:val="auto"/>
          <w:lang w:val="en-US" w:eastAsia="zh-CN"/>
        </w:rPr>
        <w:t>）</w:t>
      </w:r>
      <w:r>
        <w:rPr>
          <w:rFonts w:hint="default"/>
          <w:color w:val="auto"/>
          <w:lang w:val="en-US" w:eastAsia="zh-CN"/>
        </w:rPr>
        <w:t>筑物损坏。</w:t>
      </w:r>
    </w:p>
    <w:p w14:paraId="47422AE0">
      <w:pPr>
        <w:rPr>
          <w:rFonts w:hint="default"/>
          <w:b/>
          <w:bCs/>
          <w:color w:val="auto"/>
          <w:lang w:val="en-US" w:eastAsia="zh-CN"/>
        </w:rPr>
      </w:pPr>
      <w:r>
        <w:rPr>
          <w:rFonts w:hint="eastAsia"/>
          <w:b/>
          <w:bCs/>
          <w:color w:val="auto"/>
          <w:lang w:val="en-US" w:eastAsia="zh-CN"/>
        </w:rPr>
        <w:t>7. 火灾</w:t>
      </w:r>
    </w:p>
    <w:p w14:paraId="6B38413B">
      <w:pPr>
        <w:rPr>
          <w:rFonts w:hint="default"/>
          <w:color w:val="auto"/>
          <w:lang w:val="en-US" w:eastAsia="zh-CN"/>
        </w:rPr>
      </w:pPr>
      <w:r>
        <w:rPr>
          <w:rFonts w:hint="default"/>
          <w:color w:val="auto"/>
          <w:lang w:val="en-US" w:eastAsia="zh-CN"/>
        </w:rPr>
        <w:t>在时间或空间上失去控制的燃烧造成的事故。</w:t>
      </w:r>
    </w:p>
    <w:p w14:paraId="53375D13">
      <w:pPr>
        <w:rPr>
          <w:rFonts w:hint="default"/>
          <w:color w:val="auto"/>
          <w:lang w:val="en-US" w:eastAsia="zh-CN"/>
        </w:rPr>
      </w:pPr>
      <w:r>
        <w:rPr>
          <w:rFonts w:hint="default"/>
          <w:color w:val="auto"/>
          <w:lang w:val="en-US" w:eastAsia="zh-CN"/>
        </w:rPr>
        <w:t>在采掘施工过程中存在发生火灾的危险性。其火灾可分为内因火灾和外因火灾。内因火灾是由于矿床本身存在自燃性而导致的火灾，外因火灾是外部火源或炽热物体接触可燃物而导致的火灾。</w:t>
      </w:r>
    </w:p>
    <w:p w14:paraId="1DDD4CC2">
      <w:pPr>
        <w:rPr>
          <w:rFonts w:hint="default"/>
          <w:color w:val="auto"/>
          <w:lang w:val="en-US" w:eastAsia="zh-CN"/>
        </w:rPr>
      </w:pPr>
      <w:r>
        <w:rPr>
          <w:rFonts w:hint="default"/>
          <w:color w:val="auto"/>
          <w:lang w:val="en-US" w:eastAsia="zh-CN"/>
        </w:rPr>
        <w:t>内因火灾</w:t>
      </w:r>
      <w:r>
        <w:rPr>
          <w:rFonts w:hint="eastAsia"/>
          <w:color w:val="auto"/>
          <w:lang w:val="en-US" w:eastAsia="zh-CN"/>
        </w:rPr>
        <w:t>：</w:t>
      </w:r>
      <w:r>
        <w:rPr>
          <w:rFonts w:hint="default"/>
          <w:color w:val="auto"/>
          <w:lang w:val="en-US" w:eastAsia="zh-CN"/>
        </w:rPr>
        <w:t>矿物含硫量高，经长时间氧化，蓄积热量，发展到自燃引起火灾。可能发生的场所</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采场</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掘进工作面</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井下溜井储矿仓</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井底车场等。</w:t>
      </w:r>
    </w:p>
    <w:p w14:paraId="71A87FDB">
      <w:pPr>
        <w:rPr>
          <w:rFonts w:hint="default"/>
          <w:color w:val="auto"/>
          <w:lang w:val="en-US" w:eastAsia="zh-CN"/>
        </w:rPr>
      </w:pPr>
      <w:r>
        <w:rPr>
          <w:rFonts w:hint="default"/>
          <w:color w:val="auto"/>
          <w:lang w:val="en-US" w:eastAsia="zh-CN"/>
        </w:rPr>
        <w:t>外因火灾</w:t>
      </w:r>
      <w:r>
        <w:rPr>
          <w:rFonts w:hint="eastAsia"/>
          <w:color w:val="auto"/>
          <w:lang w:val="en-US" w:eastAsia="zh-CN"/>
        </w:rPr>
        <w:t>：</w:t>
      </w:r>
      <w:r>
        <w:rPr>
          <w:rFonts w:hint="default"/>
          <w:color w:val="auto"/>
          <w:lang w:val="en-US" w:eastAsia="zh-CN"/>
        </w:rPr>
        <w:t>由外部热源引燃可燃物发生的火灾，包括固体可燃物火灾、液体可燃物火灾、气体火灾、电气火灾以及机械电气设备运行产热蓄热引发的火灾等。可能发生的场所和设备设施有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配电箱</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电缆、电线经过处</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铲运设备</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内燃机械设备</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其他可燃材料储存、使用和运输地点等。</w:t>
      </w:r>
    </w:p>
    <w:p w14:paraId="3D61548B">
      <w:pPr>
        <w:rPr>
          <w:rFonts w:hint="default"/>
          <w:b/>
          <w:bCs/>
          <w:color w:val="auto"/>
          <w:lang w:val="en-US" w:eastAsia="zh-CN"/>
        </w:rPr>
      </w:pPr>
      <w:r>
        <w:rPr>
          <w:rFonts w:hint="eastAsia"/>
          <w:b/>
          <w:bCs/>
          <w:color w:val="auto"/>
          <w:lang w:val="en-US" w:eastAsia="zh-CN"/>
        </w:rPr>
        <w:t>8. 高处坠落、跌落</w:t>
      </w:r>
    </w:p>
    <w:p w14:paraId="69EC458C">
      <w:pPr>
        <w:rPr>
          <w:rFonts w:hint="default"/>
          <w:color w:val="auto"/>
          <w:lang w:val="en-US" w:eastAsia="zh-CN"/>
        </w:rPr>
      </w:pPr>
      <w:r>
        <w:rPr>
          <w:rFonts w:hint="default"/>
          <w:color w:val="auto"/>
          <w:lang w:val="en-US" w:eastAsia="zh-CN"/>
        </w:rPr>
        <w:t>非高处作业时，坠落或跌倒至非液体或非液态物质基准面造成的事故</w:t>
      </w:r>
      <w:r>
        <w:rPr>
          <w:rFonts w:hint="eastAsia"/>
          <w:color w:val="auto"/>
          <w:lang w:val="en-US" w:eastAsia="zh-CN"/>
        </w:rPr>
        <w:t>。</w:t>
      </w:r>
    </w:p>
    <w:p w14:paraId="77480D9A">
      <w:pPr>
        <w:rPr>
          <w:rFonts w:hint="default"/>
          <w:color w:val="auto"/>
          <w:lang w:val="en-US" w:eastAsia="zh-CN"/>
        </w:rPr>
      </w:pPr>
      <w:r>
        <w:rPr>
          <w:rFonts w:hint="default"/>
          <w:color w:val="auto"/>
          <w:lang w:val="en-US" w:eastAsia="zh-CN"/>
        </w:rPr>
        <w:t>高处作业时发生坠落造成的事故</w:t>
      </w:r>
      <w:r>
        <w:rPr>
          <w:rFonts w:hint="eastAsia"/>
          <w:color w:val="auto"/>
          <w:lang w:val="en-US" w:eastAsia="zh-CN"/>
        </w:rPr>
        <w:t>。</w:t>
      </w:r>
    </w:p>
    <w:p w14:paraId="3F182DEF">
      <w:pPr>
        <w:rPr>
          <w:rFonts w:hint="default"/>
          <w:b w:val="0"/>
          <w:bCs w:val="0"/>
          <w:color w:val="auto"/>
          <w:lang w:val="en-US" w:eastAsia="zh-CN"/>
        </w:rPr>
      </w:pPr>
      <w:r>
        <w:rPr>
          <w:rFonts w:hint="default"/>
          <w:color w:val="auto"/>
          <w:lang w:val="en-US" w:eastAsia="zh-CN"/>
        </w:rPr>
        <w:t>当工作场所建有平台、竖井维护、乘坐罐笼、天井掘进或室内外有登高梯台，以及高大机械设备维护检修时，在作业过程中如果未采取防护措施、违规作业或稍有不</w:t>
      </w:r>
      <w:r>
        <w:rPr>
          <w:rFonts w:hint="default"/>
          <w:b w:val="0"/>
          <w:bCs w:val="0"/>
          <w:color w:val="auto"/>
          <w:lang w:val="en-US" w:eastAsia="zh-CN"/>
        </w:rPr>
        <w:t>慎，可能造成高处坠落</w:t>
      </w:r>
      <w:r>
        <w:rPr>
          <w:rFonts w:hint="eastAsia"/>
          <w:b w:val="0"/>
          <w:bCs w:val="0"/>
          <w:color w:val="auto"/>
          <w:lang w:val="en-US" w:eastAsia="zh-CN"/>
        </w:rPr>
        <w:t>、跌落</w:t>
      </w:r>
      <w:r>
        <w:rPr>
          <w:rFonts w:hint="default"/>
          <w:b w:val="0"/>
          <w:bCs w:val="0"/>
          <w:color w:val="auto"/>
          <w:lang w:val="en-US" w:eastAsia="zh-CN"/>
        </w:rPr>
        <w:t>伤害事故。</w:t>
      </w:r>
    </w:p>
    <w:p w14:paraId="0C305DE8">
      <w:pPr>
        <w:rPr>
          <w:rFonts w:hint="default"/>
          <w:color w:val="auto"/>
          <w:lang w:val="en-US" w:eastAsia="zh-CN"/>
        </w:rPr>
      </w:pPr>
      <w:r>
        <w:rPr>
          <w:rFonts w:hint="default"/>
          <w:b w:val="0"/>
          <w:bCs w:val="0"/>
          <w:color w:val="auto"/>
          <w:lang w:val="en-US" w:eastAsia="zh-CN"/>
        </w:rPr>
        <w:t>存在高处坠落</w:t>
      </w:r>
      <w:r>
        <w:rPr>
          <w:rFonts w:hint="eastAsia"/>
          <w:b w:val="0"/>
          <w:bCs w:val="0"/>
          <w:color w:val="auto"/>
          <w:lang w:val="en-US" w:eastAsia="zh-CN"/>
        </w:rPr>
        <w:t>、跌落</w:t>
      </w:r>
      <w:r>
        <w:rPr>
          <w:rFonts w:hint="default"/>
          <w:b w:val="0"/>
          <w:bCs w:val="0"/>
          <w:color w:val="auto"/>
          <w:lang w:val="en-US" w:eastAsia="zh-CN"/>
        </w:rPr>
        <w:t>危险的场所有</w:t>
      </w:r>
      <w:r>
        <w:rPr>
          <w:rFonts w:hint="eastAsia"/>
          <w:b w:val="0"/>
          <w:bCs w:val="0"/>
          <w:color w:val="auto"/>
          <w:lang w:val="en-US" w:eastAsia="zh-CN"/>
        </w:rPr>
        <w:t>：</w:t>
      </w:r>
      <w:r>
        <w:rPr>
          <w:rFonts w:hint="default"/>
          <w:b w:val="0"/>
          <w:bCs w:val="0"/>
          <w:color w:val="auto"/>
          <w:lang w:val="en-US" w:eastAsia="zh-CN"/>
        </w:rPr>
        <w:t>1</w:t>
      </w:r>
      <w:r>
        <w:rPr>
          <w:rFonts w:hint="eastAsia"/>
          <w:b w:val="0"/>
          <w:bCs w:val="0"/>
          <w:color w:val="auto"/>
          <w:lang w:val="en-US" w:eastAsia="zh-CN"/>
        </w:rPr>
        <w:t>）</w:t>
      </w:r>
      <w:r>
        <w:rPr>
          <w:rFonts w:hint="default"/>
          <w:b w:val="0"/>
          <w:bCs w:val="0"/>
          <w:color w:val="auto"/>
          <w:lang w:val="en-US" w:eastAsia="zh-CN"/>
        </w:rPr>
        <w:t>各</w:t>
      </w:r>
      <w:r>
        <w:rPr>
          <w:rFonts w:hint="default"/>
          <w:color w:val="auto"/>
          <w:lang w:val="en-US" w:eastAsia="zh-CN"/>
        </w:rPr>
        <w:t>种井口，如竖井口、溜井口、通风井口、泄水井口、天井口等场所</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掘进工作面，如天井掘进工作面</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地表高大的设备、设施及建</w:t>
      </w:r>
      <w:r>
        <w:rPr>
          <w:rFonts w:hint="eastAsia"/>
          <w:color w:val="auto"/>
          <w:lang w:val="en-US" w:eastAsia="zh-CN"/>
        </w:rPr>
        <w:t>（</w:t>
      </w:r>
      <w:r>
        <w:rPr>
          <w:rFonts w:hint="default"/>
          <w:color w:val="auto"/>
          <w:lang w:val="en-US" w:eastAsia="zh-CN"/>
        </w:rPr>
        <w:t>构</w:t>
      </w:r>
      <w:r>
        <w:rPr>
          <w:rFonts w:hint="eastAsia"/>
          <w:color w:val="auto"/>
          <w:lang w:val="en-US" w:eastAsia="zh-CN"/>
        </w:rPr>
        <w:t>）</w:t>
      </w:r>
      <w:r>
        <w:rPr>
          <w:rFonts w:hint="default"/>
          <w:color w:val="auto"/>
          <w:lang w:val="en-US" w:eastAsia="zh-CN"/>
        </w:rPr>
        <w:t>筑物施工检修作业</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各种存在平台及登高梯台的场所</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其他高处作业、检修、维护过程。</w:t>
      </w:r>
    </w:p>
    <w:p w14:paraId="229A95C8">
      <w:pPr>
        <w:rPr>
          <w:rFonts w:hint="default"/>
          <w:b/>
          <w:bCs/>
          <w:color w:val="auto"/>
          <w:lang w:val="en-US" w:eastAsia="zh-CN"/>
        </w:rPr>
      </w:pPr>
      <w:r>
        <w:rPr>
          <w:rFonts w:hint="eastAsia"/>
          <w:b/>
          <w:bCs/>
          <w:color w:val="auto"/>
          <w:lang w:val="en-US" w:eastAsia="zh-CN"/>
        </w:rPr>
        <w:t>9. 物体打击</w:t>
      </w:r>
    </w:p>
    <w:p w14:paraId="619C16FD">
      <w:pPr>
        <w:rPr>
          <w:rFonts w:hint="default"/>
          <w:color w:val="auto"/>
          <w:lang w:val="en-US" w:eastAsia="zh-CN"/>
        </w:rPr>
      </w:pPr>
      <w:r>
        <w:rPr>
          <w:rFonts w:hint="default"/>
          <w:color w:val="auto"/>
          <w:lang w:val="en-US" w:eastAsia="zh-CN"/>
        </w:rPr>
        <w:t>物体在受重力或其他外力的作用下产生运动，打击人体或设备设施造成的事故。</w:t>
      </w:r>
    </w:p>
    <w:p w14:paraId="5E2A23F2">
      <w:pPr>
        <w:rPr>
          <w:rFonts w:hint="default"/>
          <w:color w:val="auto"/>
          <w:lang w:val="en-US" w:eastAsia="zh-CN"/>
        </w:rPr>
      </w:pPr>
      <w:r>
        <w:rPr>
          <w:rFonts w:hint="default"/>
          <w:color w:val="auto"/>
          <w:lang w:val="en-US" w:eastAsia="zh-CN"/>
        </w:rPr>
        <w:t>井下采掘施工过程及地面其他场所均有发生物体打击事故的危险性。如</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人员在高处作业时，作业人员携带物件掉下，伤及下部作业人员</w:t>
      </w:r>
      <w:r>
        <w:rPr>
          <w:rFonts w:hint="eastAsia"/>
          <w:color w:val="auto"/>
          <w:lang w:val="en-US" w:eastAsia="zh-CN"/>
        </w:rPr>
        <w:t>；2）</w:t>
      </w:r>
      <w:r>
        <w:rPr>
          <w:rFonts w:hint="default"/>
          <w:color w:val="auto"/>
          <w:lang w:val="en-US" w:eastAsia="zh-CN"/>
        </w:rPr>
        <w:t>作业人员随意抛掷工具和物体时</w:t>
      </w:r>
      <w:r>
        <w:rPr>
          <w:rFonts w:hint="eastAsia"/>
          <w:color w:val="auto"/>
          <w:lang w:val="en-US" w:eastAsia="zh-CN"/>
        </w:rPr>
        <w:t>；3）</w:t>
      </w:r>
      <w:r>
        <w:rPr>
          <w:rFonts w:hint="default"/>
          <w:color w:val="auto"/>
          <w:lang w:val="en-US" w:eastAsia="zh-CN"/>
        </w:rPr>
        <w:t>运输车辆装载的矿石或废石超高、超宽，人员靠近时</w:t>
      </w:r>
      <w:r>
        <w:rPr>
          <w:rFonts w:hint="eastAsia"/>
          <w:color w:val="auto"/>
          <w:lang w:val="en-US" w:eastAsia="zh-CN"/>
        </w:rPr>
        <w:t>；4）</w:t>
      </w:r>
      <w:r>
        <w:rPr>
          <w:rFonts w:hint="default"/>
          <w:color w:val="auto"/>
          <w:lang w:val="en-US" w:eastAsia="zh-CN"/>
        </w:rPr>
        <w:t>溜井放矿时，人员靠近溜井等。</w:t>
      </w:r>
    </w:p>
    <w:p w14:paraId="51DFFB58">
      <w:pPr>
        <w:bidi w:val="0"/>
        <w:rPr>
          <w:rFonts w:hint="default"/>
          <w:b/>
          <w:bCs/>
          <w:color w:val="auto"/>
          <w:lang w:val="en-US" w:eastAsia="zh-CN"/>
        </w:rPr>
      </w:pPr>
      <w:r>
        <w:rPr>
          <w:rFonts w:hint="eastAsia"/>
          <w:b/>
          <w:bCs/>
          <w:color w:val="auto"/>
          <w:lang w:val="en-US" w:eastAsia="zh-CN"/>
        </w:rPr>
        <w:t>10. 容器爆炸</w:t>
      </w:r>
    </w:p>
    <w:p w14:paraId="2D275F4C">
      <w:pPr>
        <w:rPr>
          <w:rFonts w:hint="default"/>
          <w:color w:val="auto"/>
          <w:lang w:val="en-US" w:eastAsia="zh-CN"/>
        </w:rPr>
      </w:pPr>
      <w:r>
        <w:rPr>
          <w:rFonts w:hint="default"/>
          <w:color w:val="auto"/>
          <w:lang w:val="en-US" w:eastAsia="zh-CN"/>
        </w:rPr>
        <w:t>各类容器由于质量缺陷、使用不当或维护不当等原因发生爆炸造成的事故。</w:t>
      </w:r>
    </w:p>
    <w:p w14:paraId="6FFF08A9">
      <w:pPr>
        <w:rPr>
          <w:rFonts w:hint="default"/>
          <w:color w:val="auto"/>
          <w:lang w:val="en-US" w:eastAsia="zh-CN"/>
        </w:rPr>
      </w:pPr>
      <w:r>
        <w:rPr>
          <w:rFonts w:hint="default"/>
          <w:color w:val="auto"/>
          <w:lang w:val="en-US" w:eastAsia="zh-CN"/>
        </w:rPr>
        <w:t>在采掘施工过程中，可能会使用的气瓶、空气压缩机及储气罐</w:t>
      </w:r>
      <w:r>
        <w:rPr>
          <w:rFonts w:hint="eastAsia"/>
          <w:color w:val="auto"/>
          <w:lang w:val="en-US" w:eastAsia="zh-CN"/>
        </w:rPr>
        <w:t>（</w:t>
      </w:r>
      <w:r>
        <w:rPr>
          <w:rFonts w:hint="default"/>
          <w:color w:val="auto"/>
          <w:lang w:val="en-US" w:eastAsia="zh-CN"/>
        </w:rPr>
        <w:t>风包</w:t>
      </w:r>
      <w:r>
        <w:rPr>
          <w:rFonts w:hint="eastAsia"/>
          <w:color w:val="auto"/>
          <w:lang w:val="en-US" w:eastAsia="zh-CN"/>
        </w:rPr>
        <w:t>）</w:t>
      </w:r>
      <w:r>
        <w:rPr>
          <w:rFonts w:hint="default"/>
          <w:color w:val="auto"/>
          <w:lang w:val="en-US" w:eastAsia="zh-CN"/>
        </w:rPr>
        <w:t>均属于压力容器。输送压缩空气的管道为压力管道。压力容器和压力管道的危险因素由于容器内具有一定温度的带压工作介质、承压元件、安全保护装置等失效，从而引发爆炸事故。引起容器爆炸的主要原因有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安全保护装置失效，造成空气压力超高</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使用时间过长，维护不及时，或损伤造成承压力件失效</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润滑不当，压力容器内的积碳燃烧爆炸</w:t>
      </w:r>
      <w:r>
        <w:rPr>
          <w:rFonts w:hint="eastAsia"/>
          <w:color w:val="auto"/>
          <w:lang w:val="en-US" w:eastAsia="zh-CN"/>
        </w:rPr>
        <w:t>；</w:t>
      </w:r>
      <w:r>
        <w:rPr>
          <w:rFonts w:hint="default"/>
          <w:color w:val="auto"/>
          <w:lang w:val="en-US" w:eastAsia="zh-CN"/>
        </w:rPr>
        <w:t>4冷却不当，造成温度过高产生爆炸。</w:t>
      </w:r>
    </w:p>
    <w:p w14:paraId="3706AC34">
      <w:pPr>
        <w:rPr>
          <w:rFonts w:hint="default"/>
          <w:color w:val="auto"/>
          <w:lang w:val="en-US" w:eastAsia="zh-CN"/>
        </w:rPr>
      </w:pPr>
      <w:r>
        <w:rPr>
          <w:rFonts w:hint="default"/>
          <w:color w:val="auto"/>
          <w:lang w:val="en-US" w:eastAsia="zh-CN"/>
        </w:rPr>
        <w:t>发生容器爆炸的场所主要有</w:t>
      </w:r>
      <w:r>
        <w:rPr>
          <w:rFonts w:hint="eastAsia"/>
          <w:color w:val="auto"/>
          <w:lang w:val="en-US" w:eastAsia="zh-CN"/>
        </w:rPr>
        <w:t>：</w:t>
      </w:r>
      <w:r>
        <w:rPr>
          <w:rFonts w:hint="default"/>
          <w:color w:val="auto"/>
          <w:lang w:val="en-US" w:eastAsia="zh-CN"/>
        </w:rPr>
        <w:t>气瓶存放和使用处、空压机的气缸、储气罐和输送压缩空气的管道。</w:t>
      </w:r>
    </w:p>
    <w:p w14:paraId="55134C62">
      <w:pPr>
        <w:rPr>
          <w:rFonts w:hint="default"/>
          <w:color w:val="auto"/>
          <w:lang w:val="en-US" w:eastAsia="zh-CN"/>
        </w:rPr>
      </w:pPr>
      <w:r>
        <w:rPr>
          <w:rFonts w:hint="default"/>
          <w:color w:val="auto"/>
          <w:lang w:val="en-US" w:eastAsia="zh-CN"/>
        </w:rPr>
        <w:t>引起后果</w:t>
      </w:r>
      <w:r>
        <w:rPr>
          <w:rFonts w:hint="eastAsia"/>
          <w:color w:val="auto"/>
          <w:lang w:val="en-US" w:eastAsia="zh-CN"/>
        </w:rPr>
        <w:t>：</w:t>
      </w:r>
      <w:r>
        <w:rPr>
          <w:rFonts w:hint="default"/>
          <w:color w:val="auto"/>
          <w:lang w:val="en-US" w:eastAsia="zh-CN"/>
        </w:rPr>
        <w:t>破坏空压机房</w:t>
      </w:r>
      <w:r>
        <w:rPr>
          <w:rFonts w:hint="eastAsia"/>
          <w:color w:val="auto"/>
          <w:lang w:val="en-US" w:eastAsia="zh-CN"/>
        </w:rPr>
        <w:t>；</w:t>
      </w:r>
      <w:r>
        <w:rPr>
          <w:rFonts w:hint="default"/>
          <w:color w:val="auto"/>
          <w:lang w:val="en-US" w:eastAsia="zh-CN"/>
        </w:rPr>
        <w:t>破坏周围建</w:t>
      </w:r>
      <w:r>
        <w:rPr>
          <w:rFonts w:hint="eastAsia"/>
          <w:color w:val="auto"/>
          <w:lang w:val="en-US" w:eastAsia="zh-CN"/>
        </w:rPr>
        <w:t>（</w:t>
      </w:r>
      <w:r>
        <w:rPr>
          <w:rFonts w:hint="default"/>
          <w:color w:val="auto"/>
          <w:lang w:val="en-US" w:eastAsia="zh-CN"/>
        </w:rPr>
        <w:t>构</w:t>
      </w:r>
      <w:r>
        <w:rPr>
          <w:rFonts w:hint="eastAsia"/>
          <w:color w:val="auto"/>
          <w:lang w:val="en-US" w:eastAsia="zh-CN"/>
        </w:rPr>
        <w:t>）</w:t>
      </w:r>
      <w:r>
        <w:rPr>
          <w:rFonts w:hint="default"/>
          <w:color w:val="auto"/>
          <w:lang w:val="en-US" w:eastAsia="zh-CN"/>
        </w:rPr>
        <w:t>筑物</w:t>
      </w:r>
      <w:r>
        <w:rPr>
          <w:rFonts w:hint="eastAsia"/>
          <w:color w:val="auto"/>
          <w:lang w:val="en-US" w:eastAsia="zh-CN"/>
        </w:rPr>
        <w:t>；</w:t>
      </w:r>
      <w:r>
        <w:rPr>
          <w:rFonts w:hint="default"/>
          <w:color w:val="auto"/>
          <w:lang w:val="en-US" w:eastAsia="zh-CN"/>
        </w:rPr>
        <w:t>引起周围人员伤亡</w:t>
      </w:r>
      <w:r>
        <w:rPr>
          <w:rFonts w:hint="eastAsia"/>
          <w:color w:val="auto"/>
          <w:lang w:val="en-US" w:eastAsia="zh-CN"/>
        </w:rPr>
        <w:t>；</w:t>
      </w:r>
      <w:r>
        <w:rPr>
          <w:rFonts w:hint="default"/>
          <w:color w:val="auto"/>
          <w:lang w:val="en-US" w:eastAsia="zh-CN"/>
        </w:rPr>
        <w:t>气瓶或空压机损坏。</w:t>
      </w:r>
    </w:p>
    <w:p w14:paraId="76817EA2">
      <w:pPr>
        <w:rPr>
          <w:rFonts w:hint="default"/>
          <w:b/>
          <w:bCs/>
          <w:color w:val="auto"/>
          <w:lang w:val="en-US" w:eastAsia="zh-CN"/>
        </w:rPr>
      </w:pPr>
      <w:r>
        <w:rPr>
          <w:rFonts w:hint="eastAsia"/>
          <w:b/>
          <w:bCs/>
          <w:color w:val="auto"/>
          <w:lang w:val="en-US" w:eastAsia="zh-CN"/>
        </w:rPr>
        <w:t>11. 淹溺</w:t>
      </w:r>
    </w:p>
    <w:p w14:paraId="791F0116">
      <w:pPr>
        <w:rPr>
          <w:rFonts w:hint="default"/>
          <w:color w:val="auto"/>
          <w:lang w:val="en-US" w:eastAsia="zh-CN"/>
        </w:rPr>
      </w:pPr>
      <w:r>
        <w:rPr>
          <w:rFonts w:hint="default"/>
          <w:color w:val="auto"/>
          <w:lang w:val="en-US" w:eastAsia="zh-CN"/>
        </w:rPr>
        <w:t>大量液体或液态物质经口、鼻进入肺部使呼吸道阻塞，引起人体急性缺氧窒息伤亡的事故。</w:t>
      </w:r>
    </w:p>
    <w:p w14:paraId="185B8AEF">
      <w:pPr>
        <w:rPr>
          <w:rFonts w:hint="default"/>
          <w:color w:val="auto"/>
          <w:lang w:val="en-US" w:eastAsia="zh-CN"/>
        </w:rPr>
      </w:pPr>
      <w:r>
        <w:rPr>
          <w:rFonts w:hint="default"/>
          <w:color w:val="auto"/>
          <w:lang w:val="en-US" w:eastAsia="zh-CN"/>
        </w:rPr>
        <w:t>在进行采掘施工过程中，存在淹溺的危险性。容易发生淹溺的场所主要有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井下水仓</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高位水池</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地面及井下蓄水池</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周边水体</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其他容易发生淹溺事故的场所。</w:t>
      </w:r>
    </w:p>
    <w:p w14:paraId="5D5F519E">
      <w:pPr>
        <w:rPr>
          <w:rFonts w:hint="default"/>
          <w:b/>
          <w:bCs/>
          <w:color w:val="auto"/>
          <w:lang w:val="en-US" w:eastAsia="zh-CN"/>
        </w:rPr>
      </w:pPr>
      <w:r>
        <w:rPr>
          <w:rFonts w:hint="eastAsia"/>
          <w:b/>
          <w:bCs/>
          <w:color w:val="auto"/>
          <w:lang w:val="en-US" w:eastAsia="zh-CN"/>
        </w:rPr>
        <w:t>12. 水害</w:t>
      </w:r>
    </w:p>
    <w:p w14:paraId="225116FD">
      <w:pPr>
        <w:rPr>
          <w:rFonts w:hint="default"/>
          <w:color w:val="auto"/>
          <w:lang w:val="en-US" w:eastAsia="zh-CN"/>
        </w:rPr>
      </w:pPr>
      <w:r>
        <w:rPr>
          <w:rFonts w:hint="default"/>
          <w:color w:val="auto"/>
          <w:lang w:val="en-US" w:eastAsia="zh-CN"/>
        </w:rPr>
        <w:t>由于防治水措施不到位导致地表水或地下水无控制地进入生产作业区造成的事故。</w:t>
      </w:r>
    </w:p>
    <w:p w14:paraId="0FB0ED00">
      <w:pPr>
        <w:rPr>
          <w:rFonts w:hint="default"/>
          <w:color w:val="auto"/>
          <w:lang w:val="en-US" w:eastAsia="zh-CN"/>
        </w:rPr>
      </w:pPr>
      <w:r>
        <w:rPr>
          <w:rFonts w:hint="default"/>
          <w:color w:val="auto"/>
          <w:lang w:val="en-US" w:eastAsia="zh-CN"/>
        </w:rPr>
        <w:t>发生水害事故的主要原因有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采掘过程中没有进行探水或探水不合理</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意外揭露水体</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排水设施和设备设计、施工不合理</w:t>
      </w:r>
      <w:r>
        <w:rPr>
          <w:rFonts w:hint="eastAsia"/>
          <w:color w:val="auto"/>
          <w:lang w:val="en-US" w:eastAsia="zh-CN"/>
        </w:rPr>
        <w:t>；4）</w:t>
      </w:r>
      <w:r>
        <w:rPr>
          <w:rFonts w:hint="default"/>
          <w:color w:val="auto"/>
          <w:lang w:val="en-US" w:eastAsia="zh-CN"/>
        </w:rPr>
        <w:t>排水设施和设备的供电系统故障</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未及时发现突水征兆或发现突水征兆后未采取相应措施或措施不当</w:t>
      </w:r>
      <w:r>
        <w:rPr>
          <w:rFonts w:hint="eastAsia"/>
          <w:color w:val="auto"/>
          <w:lang w:val="en-US" w:eastAsia="zh-CN"/>
        </w:rPr>
        <w:t>；</w:t>
      </w:r>
      <w:r>
        <w:rPr>
          <w:rFonts w:hint="default"/>
          <w:color w:val="auto"/>
          <w:lang w:val="en-US" w:eastAsia="zh-CN"/>
        </w:rPr>
        <w:t>6</w:t>
      </w:r>
      <w:r>
        <w:rPr>
          <w:rFonts w:hint="eastAsia"/>
          <w:color w:val="auto"/>
          <w:lang w:val="en-US" w:eastAsia="zh-CN"/>
        </w:rPr>
        <w:t>）</w:t>
      </w:r>
      <w:r>
        <w:rPr>
          <w:rFonts w:hint="default"/>
          <w:color w:val="auto"/>
          <w:lang w:val="en-US" w:eastAsia="zh-CN"/>
        </w:rPr>
        <w:t>无防水门或防水门设计存在缺陷</w:t>
      </w:r>
      <w:r>
        <w:rPr>
          <w:rFonts w:hint="eastAsia"/>
          <w:color w:val="auto"/>
          <w:lang w:val="en-US" w:eastAsia="zh-CN"/>
        </w:rPr>
        <w:t>；</w:t>
      </w:r>
      <w:r>
        <w:rPr>
          <w:rFonts w:hint="default"/>
          <w:color w:val="auto"/>
          <w:lang w:val="en-US" w:eastAsia="zh-CN"/>
        </w:rPr>
        <w:t>7</w:t>
      </w:r>
      <w:r>
        <w:rPr>
          <w:rFonts w:hint="eastAsia"/>
          <w:color w:val="auto"/>
          <w:lang w:val="en-US" w:eastAsia="zh-CN"/>
        </w:rPr>
        <w:t>）</w:t>
      </w:r>
      <w:r>
        <w:rPr>
          <w:rFonts w:hint="default"/>
          <w:color w:val="auto"/>
          <w:lang w:val="en-US" w:eastAsia="zh-CN"/>
        </w:rPr>
        <w:t>采掘过程中没有采取合理的疏水、导水措施</w:t>
      </w:r>
      <w:r>
        <w:rPr>
          <w:rFonts w:hint="eastAsia"/>
          <w:color w:val="auto"/>
          <w:lang w:val="en-US" w:eastAsia="zh-CN"/>
        </w:rPr>
        <w:t>；</w:t>
      </w:r>
      <w:r>
        <w:rPr>
          <w:rFonts w:hint="default"/>
          <w:color w:val="auto"/>
          <w:lang w:val="en-US" w:eastAsia="zh-CN"/>
        </w:rPr>
        <w:t>8</w:t>
      </w:r>
      <w:r>
        <w:rPr>
          <w:rFonts w:hint="eastAsia"/>
          <w:color w:val="auto"/>
          <w:lang w:val="en-US" w:eastAsia="zh-CN"/>
        </w:rPr>
        <w:t>）</w:t>
      </w:r>
      <w:r>
        <w:rPr>
          <w:rFonts w:hint="default"/>
          <w:color w:val="auto"/>
          <w:lang w:val="en-US" w:eastAsia="zh-CN"/>
        </w:rPr>
        <w:t>地表水体或突然大量降雨涌入井下</w:t>
      </w:r>
      <w:r>
        <w:rPr>
          <w:rFonts w:hint="eastAsia"/>
          <w:color w:val="auto"/>
          <w:lang w:val="en-US" w:eastAsia="zh-CN"/>
        </w:rPr>
        <w:t>；</w:t>
      </w:r>
      <w:r>
        <w:rPr>
          <w:rFonts w:hint="default"/>
          <w:color w:val="auto"/>
          <w:lang w:val="en-US" w:eastAsia="zh-CN"/>
        </w:rPr>
        <w:t>9</w:t>
      </w:r>
      <w:r>
        <w:rPr>
          <w:rFonts w:hint="eastAsia"/>
          <w:color w:val="auto"/>
          <w:lang w:val="en-US" w:eastAsia="zh-CN"/>
        </w:rPr>
        <w:t>）</w:t>
      </w:r>
      <w:r>
        <w:rPr>
          <w:rFonts w:hint="default"/>
          <w:color w:val="auto"/>
          <w:lang w:val="en-US" w:eastAsia="zh-CN"/>
        </w:rPr>
        <w:t>违章作业等。</w:t>
      </w:r>
    </w:p>
    <w:p w14:paraId="3611CBAC">
      <w:pPr>
        <w:rPr>
          <w:rFonts w:hint="default"/>
          <w:color w:val="auto"/>
          <w:lang w:val="en-US" w:eastAsia="zh-CN"/>
        </w:rPr>
      </w:pPr>
      <w:r>
        <w:rPr>
          <w:rFonts w:hint="default"/>
          <w:color w:val="auto"/>
          <w:lang w:val="en-US" w:eastAsia="zh-CN"/>
        </w:rPr>
        <w:t>易发生水害事故的区域主要有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断裂较发育地带</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上部老采空区、含水层发育带</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未封的钻孔或封闭不良的钻孔处</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废弃巷道积水区。</w:t>
      </w:r>
    </w:p>
    <w:p w14:paraId="4AAB4AE3">
      <w:pPr>
        <w:rPr>
          <w:rFonts w:hint="default"/>
          <w:color w:val="auto"/>
          <w:lang w:val="en-US" w:eastAsia="zh-CN"/>
        </w:rPr>
      </w:pPr>
      <w:r>
        <w:rPr>
          <w:rFonts w:hint="default"/>
          <w:color w:val="auto"/>
          <w:lang w:val="en-US" w:eastAsia="zh-CN"/>
        </w:rPr>
        <w:t>引起后果</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造成设备设施损坏</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造成人员伤亡。</w:t>
      </w:r>
    </w:p>
    <w:p w14:paraId="1D245015">
      <w:pPr>
        <w:rPr>
          <w:rFonts w:hint="default"/>
          <w:b/>
          <w:bCs/>
          <w:color w:val="auto"/>
          <w:lang w:val="en-US" w:eastAsia="zh-CN"/>
        </w:rPr>
      </w:pPr>
      <w:r>
        <w:rPr>
          <w:rFonts w:hint="eastAsia"/>
          <w:b/>
          <w:bCs/>
          <w:color w:val="auto"/>
          <w:lang w:val="en-US" w:eastAsia="zh-CN"/>
        </w:rPr>
        <w:t>13. 起重致害</w:t>
      </w:r>
    </w:p>
    <w:p w14:paraId="0F93B80E">
      <w:pPr>
        <w:rPr>
          <w:rFonts w:hint="default"/>
          <w:color w:val="auto"/>
          <w:lang w:val="en-US" w:eastAsia="zh-CN"/>
        </w:rPr>
      </w:pPr>
      <w:r>
        <w:rPr>
          <w:rFonts w:hint="default"/>
          <w:color w:val="auto"/>
          <w:lang w:val="en-US" w:eastAsia="zh-CN"/>
        </w:rPr>
        <w:t>起重机械在运行、检修、试验过程中因发生挤压、倾覆、折断、倒塌、部件坠落、吊具打击、起重物坠落等造成的事故。</w:t>
      </w:r>
    </w:p>
    <w:p w14:paraId="7E506B29">
      <w:pPr>
        <w:rPr>
          <w:rFonts w:hint="default"/>
          <w:color w:val="auto"/>
          <w:lang w:val="en-US" w:eastAsia="zh-CN"/>
        </w:rPr>
      </w:pPr>
      <w:r>
        <w:rPr>
          <w:rFonts w:hint="default"/>
          <w:color w:val="auto"/>
          <w:lang w:val="en-US" w:eastAsia="zh-CN"/>
        </w:rPr>
        <w:t>在采掘施工过程中，若使用起重设备，可能发生起重伤害。其危害因素主要表现为牵引链断裂或滑动件滑脱、碰撞、突然停车等，由此引发的事故有设备设施损坏、人员伤亡和影响生产等。起重伤害的原因一般有以下几个方面</w:t>
      </w:r>
      <w:r>
        <w:rPr>
          <w:rFonts w:hint="eastAsia"/>
          <w:color w:val="auto"/>
          <w:lang w:val="en-US" w:eastAsia="zh-CN"/>
        </w:rPr>
        <w:t>：</w:t>
      </w:r>
      <w:r>
        <w:rPr>
          <w:rFonts w:hint="default"/>
          <w:color w:val="auto"/>
          <w:lang w:val="en-US" w:eastAsia="zh-CN"/>
        </w:rPr>
        <w:t>设备失灵，不能及时切断电源，致使运行失控</w:t>
      </w:r>
      <w:r>
        <w:rPr>
          <w:rFonts w:hint="eastAsia"/>
          <w:color w:val="auto"/>
          <w:lang w:val="en-US" w:eastAsia="zh-CN"/>
        </w:rPr>
        <w:t>；</w:t>
      </w:r>
      <w:r>
        <w:rPr>
          <w:rFonts w:hint="default"/>
          <w:color w:val="auto"/>
          <w:lang w:val="en-US" w:eastAsia="zh-CN"/>
        </w:rPr>
        <w:t>操作人员注意力不集中或视觉障碍，不能及时停车</w:t>
      </w:r>
      <w:r>
        <w:rPr>
          <w:rFonts w:hint="eastAsia"/>
          <w:color w:val="auto"/>
          <w:lang w:val="en-US" w:eastAsia="zh-CN"/>
        </w:rPr>
        <w:t>；</w:t>
      </w:r>
      <w:r>
        <w:rPr>
          <w:rFonts w:hint="default"/>
          <w:color w:val="auto"/>
          <w:lang w:val="en-US" w:eastAsia="zh-CN"/>
        </w:rPr>
        <w:t>被运物件超重</w:t>
      </w:r>
      <w:r>
        <w:rPr>
          <w:rFonts w:hint="eastAsia"/>
          <w:color w:val="auto"/>
          <w:lang w:val="en-US" w:eastAsia="zh-CN"/>
        </w:rPr>
        <w:t>；</w:t>
      </w:r>
      <w:r>
        <w:rPr>
          <w:rFonts w:hint="default"/>
          <w:color w:val="auto"/>
          <w:lang w:val="en-US" w:eastAsia="zh-CN"/>
        </w:rPr>
        <w:t>起重设备故障等。</w:t>
      </w:r>
    </w:p>
    <w:p w14:paraId="6D419BA2">
      <w:pPr>
        <w:rPr>
          <w:rFonts w:hint="default"/>
          <w:color w:val="auto"/>
          <w:lang w:val="en-US" w:eastAsia="zh-CN"/>
        </w:rPr>
      </w:pPr>
      <w:r>
        <w:rPr>
          <w:rFonts w:hint="default"/>
          <w:color w:val="auto"/>
          <w:lang w:val="en-US" w:eastAsia="zh-CN"/>
        </w:rPr>
        <w:t>易发生起重致害的场所有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设备设施的起吊、安装、检修</w:t>
      </w:r>
      <w:r>
        <w:rPr>
          <w:rFonts w:hint="eastAsia"/>
          <w:color w:val="auto"/>
          <w:lang w:val="en-US" w:eastAsia="zh-CN"/>
        </w:rPr>
        <w:t>；2）</w:t>
      </w:r>
      <w:r>
        <w:rPr>
          <w:rFonts w:hint="default"/>
          <w:color w:val="auto"/>
          <w:lang w:val="en-US" w:eastAsia="zh-CN"/>
        </w:rPr>
        <w:t>货物的起吊和装卸等。</w:t>
      </w:r>
    </w:p>
    <w:p w14:paraId="08D11502">
      <w:pPr>
        <w:rPr>
          <w:rFonts w:hint="default"/>
          <w:b/>
          <w:bCs/>
          <w:color w:val="auto"/>
          <w:lang w:val="en-US" w:eastAsia="zh-CN"/>
        </w:rPr>
      </w:pPr>
      <w:r>
        <w:rPr>
          <w:rFonts w:hint="eastAsia"/>
          <w:b/>
          <w:bCs/>
          <w:color w:val="auto"/>
          <w:lang w:val="en-US" w:eastAsia="zh-CN"/>
        </w:rPr>
        <w:t>14. 灼烫</w:t>
      </w:r>
    </w:p>
    <w:p w14:paraId="62817847">
      <w:pPr>
        <w:rPr>
          <w:rFonts w:hint="default"/>
          <w:color w:val="auto"/>
          <w:lang w:val="en-US" w:eastAsia="zh-CN"/>
        </w:rPr>
      </w:pPr>
      <w:r>
        <w:rPr>
          <w:rFonts w:hint="default"/>
          <w:color w:val="auto"/>
          <w:lang w:val="en-US" w:eastAsia="zh-CN"/>
        </w:rPr>
        <w:t>高温物质、高温物体或化学品作用于人体造成伤亡的事故</w:t>
      </w:r>
      <w:r>
        <w:rPr>
          <w:rFonts w:hint="eastAsia"/>
          <w:color w:val="auto"/>
          <w:lang w:val="en-US" w:eastAsia="zh-CN"/>
        </w:rPr>
        <w:t>。</w:t>
      </w:r>
    </w:p>
    <w:p w14:paraId="16FE9199">
      <w:pPr>
        <w:rPr>
          <w:rFonts w:hint="default"/>
          <w:color w:val="auto"/>
          <w:lang w:val="en-US" w:eastAsia="zh-CN"/>
        </w:rPr>
      </w:pPr>
      <w:r>
        <w:rPr>
          <w:rFonts w:hint="default"/>
          <w:color w:val="auto"/>
          <w:lang w:val="en-US" w:eastAsia="zh-CN"/>
        </w:rPr>
        <w:t>在生产过程中，可能发生灼烫的场所有</w:t>
      </w:r>
      <w:r>
        <w:rPr>
          <w:rFonts w:hint="eastAsia"/>
          <w:color w:val="auto"/>
          <w:lang w:val="en-US" w:eastAsia="zh-CN"/>
        </w:rPr>
        <w:t>：</w:t>
      </w:r>
      <w:r>
        <w:rPr>
          <w:rFonts w:hint="default"/>
          <w:color w:val="auto"/>
          <w:lang w:val="en-US" w:eastAsia="zh-CN"/>
        </w:rPr>
        <w:t>火灾发生处</w:t>
      </w:r>
      <w:r>
        <w:rPr>
          <w:rFonts w:hint="eastAsia"/>
          <w:color w:val="auto"/>
          <w:lang w:val="en-US" w:eastAsia="zh-CN"/>
        </w:rPr>
        <w:t>；</w:t>
      </w:r>
      <w:r>
        <w:rPr>
          <w:rFonts w:hint="default"/>
          <w:color w:val="auto"/>
          <w:lang w:val="en-US" w:eastAsia="zh-CN"/>
        </w:rPr>
        <w:t>熔化焊接与热切割点等。</w:t>
      </w:r>
    </w:p>
    <w:p w14:paraId="61D89592">
      <w:pPr>
        <w:rPr>
          <w:rFonts w:hint="eastAsia"/>
          <w:b/>
          <w:bCs/>
          <w:color w:val="auto"/>
          <w:lang w:val="en-US" w:eastAsia="zh-CN"/>
        </w:rPr>
      </w:pPr>
      <w:r>
        <w:rPr>
          <w:rFonts w:hint="eastAsia"/>
          <w:b/>
          <w:bCs/>
          <w:color w:val="auto"/>
          <w:lang w:val="en-US" w:eastAsia="zh-CN"/>
        </w:rPr>
        <w:t>15. 其他</w:t>
      </w:r>
    </w:p>
    <w:p w14:paraId="5B491A37">
      <w:pPr>
        <w:rPr>
          <w:rFonts w:hint="default"/>
          <w:color w:val="auto"/>
          <w:lang w:val="en-US" w:eastAsia="zh-CN"/>
        </w:rPr>
      </w:pPr>
      <w:r>
        <w:rPr>
          <w:rFonts w:hint="default"/>
          <w:color w:val="auto"/>
          <w:lang w:val="en-US" w:eastAsia="zh-CN"/>
        </w:rPr>
        <w:t>不能归于</w:t>
      </w:r>
      <w:r>
        <w:rPr>
          <w:rFonts w:hint="eastAsia"/>
          <w:color w:val="auto"/>
          <w:lang w:val="en-US" w:eastAsia="zh-CN"/>
        </w:rPr>
        <w:t>《生产安全事故分类与编码》GB6441-2025</w:t>
      </w:r>
      <w:r>
        <w:rPr>
          <w:rFonts w:hint="default"/>
          <w:color w:val="auto"/>
          <w:lang w:val="en-US" w:eastAsia="zh-CN"/>
        </w:rPr>
        <w:t>前26种类型的事故</w:t>
      </w:r>
      <w:r>
        <w:rPr>
          <w:rFonts w:hint="eastAsia"/>
          <w:color w:val="auto"/>
          <w:lang w:val="en-US" w:eastAsia="zh-CN"/>
        </w:rPr>
        <w:t>。</w:t>
      </w:r>
    </w:p>
    <w:p w14:paraId="71E84C04">
      <w:pPr>
        <w:rPr>
          <w:rFonts w:hint="default"/>
          <w:color w:val="auto"/>
          <w:lang w:val="en-US" w:eastAsia="zh-CN"/>
        </w:rPr>
      </w:pPr>
      <w:r>
        <w:rPr>
          <w:rFonts w:hint="eastAsia"/>
          <w:color w:val="auto"/>
          <w:lang w:val="en-US" w:eastAsia="zh-CN"/>
        </w:rPr>
        <w:t>如：</w:t>
      </w:r>
      <w:r>
        <w:rPr>
          <w:rFonts w:hint="default"/>
          <w:color w:val="auto"/>
          <w:lang w:val="en-US" w:eastAsia="zh-CN"/>
        </w:rPr>
        <w:t>采空区冲击波伤害</w:t>
      </w:r>
      <w:r>
        <w:rPr>
          <w:rFonts w:hint="eastAsia"/>
          <w:color w:val="auto"/>
          <w:lang w:val="en-US" w:eastAsia="zh-CN"/>
        </w:rPr>
        <w:t>等。2023年10月14日，内蒙古苏尼特右旗海军萤石矿发生一起事故，历史遗留采空区顶板自然塌落，形成冲击波冲破封闭墙进入巷道，造成923m中段巷道内2人死亡。</w:t>
      </w:r>
    </w:p>
    <w:p w14:paraId="02F0CFDE">
      <w:pPr>
        <w:pStyle w:val="4"/>
        <w:bidi w:val="0"/>
        <w:rPr>
          <w:rFonts w:hint="eastAsia"/>
          <w:color w:val="auto"/>
          <w:lang w:val="en-US" w:eastAsia="zh-CN"/>
        </w:rPr>
      </w:pPr>
      <w:bookmarkStart w:id="163" w:name="_Toc27312"/>
      <w:bookmarkStart w:id="164" w:name="_Toc30609"/>
      <w:bookmarkStart w:id="165" w:name="_Toc3856"/>
      <w:bookmarkStart w:id="166" w:name="_Toc97481436"/>
      <w:r>
        <w:rPr>
          <w:rFonts w:hint="eastAsia"/>
          <w:color w:val="auto"/>
          <w:lang w:val="en-US" w:eastAsia="zh-CN"/>
        </w:rPr>
        <w:t>3.2.2 露天开采</w:t>
      </w:r>
      <w:bookmarkEnd w:id="163"/>
      <w:bookmarkEnd w:id="164"/>
      <w:bookmarkEnd w:id="165"/>
    </w:p>
    <w:p w14:paraId="3F2F734C">
      <w:pPr>
        <w:bidi w:val="0"/>
        <w:rPr>
          <w:rFonts w:hint="default"/>
          <w:b/>
          <w:bCs/>
          <w:color w:val="auto"/>
          <w:lang w:val="en-US" w:eastAsia="zh-CN"/>
        </w:rPr>
      </w:pPr>
      <w:r>
        <w:rPr>
          <w:rFonts w:hint="eastAsia"/>
          <w:b/>
          <w:bCs/>
          <w:color w:val="auto"/>
          <w:lang w:val="en-US" w:eastAsia="zh-CN"/>
        </w:rPr>
        <w:t>1. 坍塌</w:t>
      </w:r>
    </w:p>
    <w:p w14:paraId="6AA14724">
      <w:pPr>
        <w:bidi w:val="0"/>
        <w:rPr>
          <w:rFonts w:hint="default"/>
          <w:color w:val="auto"/>
          <w:lang w:val="en-US" w:eastAsia="zh-CN"/>
        </w:rPr>
      </w:pPr>
      <w:r>
        <w:rPr>
          <w:rFonts w:hint="default"/>
          <w:color w:val="auto"/>
          <w:lang w:val="en-US" w:eastAsia="zh-CN"/>
        </w:rPr>
        <w:t>建筑物、构筑物或堆置物等在外力、重力或环境作用下超过自身的强度极限或因结构稳定性破坏发生塌落、倾倒造成的事故。</w:t>
      </w:r>
    </w:p>
    <w:p w14:paraId="29A90317">
      <w:pPr>
        <w:bidi w:val="0"/>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坍塌事故发生的原因</w:t>
      </w:r>
    </w:p>
    <w:p w14:paraId="50700D33">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边坡设计不合理</w:t>
      </w:r>
      <w:r>
        <w:rPr>
          <w:rFonts w:hint="eastAsia"/>
          <w:color w:val="auto"/>
          <w:lang w:val="en-US" w:eastAsia="zh-CN"/>
        </w:rPr>
        <w:t>；</w:t>
      </w:r>
    </w:p>
    <w:p w14:paraId="3DF450C6">
      <w:pPr>
        <w:bidi w:val="0"/>
        <w:rPr>
          <w:rFonts w:hint="eastAsia"/>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开采境界内或最终边坡邻近地段存在采空区、废旧巷道等</w:t>
      </w:r>
      <w:r>
        <w:rPr>
          <w:rFonts w:hint="eastAsia"/>
          <w:color w:val="auto"/>
          <w:lang w:val="en-US" w:eastAsia="zh-CN"/>
        </w:rPr>
        <w:t>；</w:t>
      </w:r>
    </w:p>
    <w:p w14:paraId="5540B945">
      <w:pPr>
        <w:bidi w:val="0"/>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存在地质构造、断层、破碎带、层理、节理等</w:t>
      </w:r>
      <w:r>
        <w:rPr>
          <w:rFonts w:hint="eastAsia"/>
          <w:color w:val="auto"/>
          <w:lang w:val="en-US" w:eastAsia="zh-CN"/>
        </w:rPr>
        <w:t>；</w:t>
      </w:r>
    </w:p>
    <w:p w14:paraId="6FCEAA2C">
      <w:pPr>
        <w:bidi w:val="0"/>
        <w:rPr>
          <w:rFonts w:hint="default"/>
          <w:color w:val="auto"/>
          <w:lang w:val="en-US" w:eastAsia="zh-CN"/>
        </w:rPr>
      </w:pPr>
      <w:r>
        <w:rPr>
          <w:rFonts w:hint="default"/>
          <w:color w:val="auto"/>
          <w:lang w:val="en-US" w:eastAsia="zh-CN"/>
        </w:rPr>
        <w:t>4</w:t>
      </w:r>
      <w:r>
        <w:rPr>
          <w:rFonts w:hint="eastAsia"/>
          <w:color w:val="auto"/>
          <w:lang w:val="en-US" w:eastAsia="zh-CN"/>
        </w:rPr>
        <w:t>）</w:t>
      </w:r>
      <w:r>
        <w:rPr>
          <w:rFonts w:hint="default"/>
          <w:color w:val="auto"/>
          <w:lang w:val="en-US" w:eastAsia="zh-CN"/>
        </w:rPr>
        <w:t>应该进行处理的边坡未进行处理或处理不当</w:t>
      </w:r>
      <w:r>
        <w:rPr>
          <w:rFonts w:hint="eastAsia"/>
          <w:color w:val="auto"/>
          <w:lang w:val="en-US" w:eastAsia="zh-CN"/>
        </w:rPr>
        <w:t>；</w:t>
      </w:r>
    </w:p>
    <w:p w14:paraId="18DE6DBC">
      <w:pPr>
        <w:bidi w:val="0"/>
        <w:rPr>
          <w:rFonts w:hint="default"/>
          <w:color w:val="auto"/>
          <w:lang w:val="en-US" w:eastAsia="zh-CN"/>
        </w:rPr>
      </w:pPr>
      <w:r>
        <w:rPr>
          <w:rFonts w:hint="default"/>
          <w:color w:val="auto"/>
          <w:lang w:val="en-US" w:eastAsia="zh-CN"/>
        </w:rPr>
        <w:t>5</w:t>
      </w:r>
      <w:r>
        <w:rPr>
          <w:rFonts w:hint="eastAsia"/>
          <w:color w:val="auto"/>
          <w:lang w:val="en-US" w:eastAsia="zh-CN"/>
        </w:rPr>
        <w:t>）</w:t>
      </w:r>
      <w:r>
        <w:rPr>
          <w:rFonts w:hint="default"/>
          <w:color w:val="auto"/>
          <w:lang w:val="en-US" w:eastAsia="zh-CN"/>
        </w:rPr>
        <w:t>未设置边坡的防、排水设施，以及边坡的防、排水设施存在缺陷或不起作用</w:t>
      </w:r>
      <w:r>
        <w:rPr>
          <w:rFonts w:hint="eastAsia"/>
          <w:color w:val="auto"/>
          <w:lang w:val="en-US" w:eastAsia="zh-CN"/>
        </w:rPr>
        <w:t>；</w:t>
      </w:r>
    </w:p>
    <w:p w14:paraId="4B0071F8">
      <w:pPr>
        <w:bidi w:val="0"/>
        <w:rPr>
          <w:rFonts w:hint="default"/>
          <w:color w:val="auto"/>
          <w:lang w:val="en-US" w:eastAsia="zh-CN"/>
        </w:rPr>
      </w:pPr>
      <w:r>
        <w:rPr>
          <w:rFonts w:hint="default"/>
          <w:color w:val="auto"/>
          <w:lang w:val="en-US" w:eastAsia="zh-CN"/>
        </w:rPr>
        <w:t>6</w:t>
      </w:r>
      <w:r>
        <w:rPr>
          <w:rFonts w:hint="eastAsia"/>
          <w:color w:val="auto"/>
          <w:lang w:val="en-US" w:eastAsia="zh-CN"/>
        </w:rPr>
        <w:t>）</w:t>
      </w:r>
      <w:r>
        <w:rPr>
          <w:rFonts w:hint="default"/>
          <w:color w:val="auto"/>
          <w:lang w:val="en-US" w:eastAsia="zh-CN"/>
        </w:rPr>
        <w:t>违章作业</w:t>
      </w:r>
      <w:r>
        <w:rPr>
          <w:rFonts w:hint="eastAsia"/>
          <w:color w:val="auto"/>
          <w:lang w:val="en-US" w:eastAsia="zh-CN"/>
        </w:rPr>
        <w:t>；</w:t>
      </w:r>
    </w:p>
    <w:p w14:paraId="74D9CD1F">
      <w:pPr>
        <w:bidi w:val="0"/>
        <w:rPr>
          <w:rFonts w:hint="default"/>
          <w:color w:val="auto"/>
          <w:lang w:val="en-US" w:eastAsia="zh-CN"/>
        </w:rPr>
      </w:pPr>
      <w:r>
        <w:rPr>
          <w:rFonts w:hint="default"/>
          <w:color w:val="auto"/>
          <w:lang w:val="en-US" w:eastAsia="zh-CN"/>
        </w:rPr>
        <w:t>7</w:t>
      </w:r>
      <w:r>
        <w:rPr>
          <w:rFonts w:hint="eastAsia"/>
          <w:color w:val="auto"/>
          <w:lang w:val="en-US" w:eastAsia="zh-CN"/>
        </w:rPr>
        <w:t>）</w:t>
      </w:r>
      <w:r>
        <w:rPr>
          <w:rFonts w:hint="default"/>
          <w:color w:val="auto"/>
          <w:lang w:val="en-US" w:eastAsia="zh-CN"/>
        </w:rPr>
        <w:t>其他异常情况等。</w:t>
      </w:r>
    </w:p>
    <w:p w14:paraId="3E50E522">
      <w:pPr>
        <w:bidi w:val="0"/>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容易发生坍塌事故的场所</w:t>
      </w:r>
    </w:p>
    <w:p w14:paraId="17B701A7">
      <w:pPr>
        <w:bidi w:val="0"/>
        <w:rPr>
          <w:rFonts w:hint="default"/>
          <w:color w:val="auto"/>
          <w:lang w:val="en-US" w:eastAsia="zh-CN"/>
        </w:rPr>
      </w:pPr>
      <w:r>
        <w:rPr>
          <w:rFonts w:hint="default"/>
          <w:color w:val="auto"/>
          <w:lang w:val="en-US" w:eastAsia="zh-CN"/>
        </w:rPr>
        <w:t>在生产过程中，容易发生坍塌事故的场所</w:t>
      </w:r>
      <w:r>
        <w:rPr>
          <w:rFonts w:hint="eastAsia"/>
          <w:color w:val="auto"/>
          <w:lang w:val="en-US" w:eastAsia="zh-CN"/>
        </w:rPr>
        <w:t>（</w:t>
      </w:r>
      <w:r>
        <w:rPr>
          <w:rFonts w:hint="default"/>
          <w:color w:val="auto"/>
          <w:lang w:val="en-US" w:eastAsia="zh-CN"/>
        </w:rPr>
        <w:t>过程</w:t>
      </w:r>
      <w:r>
        <w:rPr>
          <w:rFonts w:hint="eastAsia"/>
          <w:color w:val="auto"/>
          <w:lang w:val="en-US" w:eastAsia="zh-CN"/>
        </w:rPr>
        <w:t>）</w:t>
      </w:r>
      <w:r>
        <w:rPr>
          <w:rFonts w:hint="default"/>
          <w:color w:val="auto"/>
          <w:lang w:val="en-US" w:eastAsia="zh-CN"/>
        </w:rPr>
        <w:t>主要有</w:t>
      </w:r>
      <w:r>
        <w:rPr>
          <w:rFonts w:hint="eastAsia"/>
          <w:color w:val="auto"/>
          <w:lang w:val="en-US" w:eastAsia="zh-CN"/>
        </w:rPr>
        <w:t>：</w:t>
      </w:r>
    </w:p>
    <w:p w14:paraId="1F9B4AE3">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露天开采形成的边坡处</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台阶作业面</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排土场</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其他超高堆放物体的场所。</w:t>
      </w:r>
    </w:p>
    <w:p w14:paraId="50C1DF09">
      <w:pPr>
        <w:bidi w:val="0"/>
        <w:rPr>
          <w:rFonts w:hint="default"/>
          <w:color w:val="auto"/>
          <w:lang w:val="en-US" w:eastAsia="zh-CN"/>
        </w:rPr>
      </w:pP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引起后果</w:t>
      </w:r>
    </w:p>
    <w:p w14:paraId="7476B739">
      <w:pPr>
        <w:bidi w:val="0"/>
        <w:rPr>
          <w:rFonts w:hint="default"/>
          <w:color w:val="auto"/>
          <w:lang w:val="en-US" w:eastAsia="zh-CN"/>
        </w:rPr>
      </w:pPr>
      <w:r>
        <w:rPr>
          <w:rFonts w:hint="default"/>
          <w:color w:val="auto"/>
          <w:lang w:val="en-US" w:eastAsia="zh-CN"/>
        </w:rPr>
        <w:t>引起人员伤亡、设备设施损坏。</w:t>
      </w:r>
    </w:p>
    <w:p w14:paraId="627EEE80">
      <w:pPr>
        <w:rPr>
          <w:rFonts w:hint="default"/>
          <w:b/>
          <w:bCs/>
          <w:color w:val="auto"/>
          <w:lang w:val="en-US" w:eastAsia="zh-CN"/>
        </w:rPr>
      </w:pPr>
      <w:r>
        <w:rPr>
          <w:rFonts w:hint="eastAsia"/>
          <w:b/>
          <w:bCs/>
          <w:color w:val="auto"/>
          <w:lang w:val="en-US" w:eastAsia="zh-CN"/>
        </w:rPr>
        <w:t>2. 厂（场）内车辆致害</w:t>
      </w:r>
    </w:p>
    <w:p w14:paraId="11F3B36E">
      <w:pPr>
        <w:bidi w:val="0"/>
        <w:rPr>
          <w:rFonts w:hint="default"/>
          <w:color w:val="auto"/>
          <w:lang w:val="en-US" w:eastAsia="zh-CN"/>
        </w:rPr>
      </w:pPr>
      <w:r>
        <w:rPr>
          <w:rFonts w:hint="default"/>
          <w:color w:val="auto"/>
          <w:lang w:val="en-US" w:eastAsia="zh-CN"/>
        </w:rPr>
        <w:t>车辆在生产经营单位内部或生产作业场所内进行生产经营活动过程中由于碰撞、刮擦、碾压、挤压、翻车、脱轨等造成的事故。</w:t>
      </w:r>
    </w:p>
    <w:p w14:paraId="2622D9CE">
      <w:pPr>
        <w:bidi w:val="0"/>
        <w:rPr>
          <w:rFonts w:hint="default"/>
          <w:color w:val="auto"/>
          <w:lang w:val="en-US" w:eastAsia="zh-CN"/>
        </w:rPr>
      </w:pPr>
      <w:r>
        <w:rPr>
          <w:rFonts w:hint="default"/>
          <w:color w:val="auto"/>
          <w:lang w:val="en-US" w:eastAsia="zh-CN"/>
        </w:rPr>
        <w:t>露天开采通常采用自卸汽车作为矿石、废石运输载体，此外人员上下班及管理人员现场检查乘用汽车</w:t>
      </w:r>
      <w:r>
        <w:rPr>
          <w:rFonts w:hint="eastAsia"/>
          <w:color w:val="auto"/>
          <w:lang w:val="en-US" w:eastAsia="zh-CN"/>
        </w:rPr>
        <w:t>；</w:t>
      </w:r>
      <w:r>
        <w:rPr>
          <w:rFonts w:hint="default"/>
          <w:color w:val="auto"/>
          <w:lang w:val="en-US" w:eastAsia="zh-CN"/>
        </w:rPr>
        <w:t>因此，厂（场）内车辆致害</w:t>
      </w:r>
      <w:r>
        <w:rPr>
          <w:rFonts w:hint="eastAsia"/>
          <w:color w:val="auto"/>
          <w:lang w:val="en-US" w:eastAsia="zh-CN"/>
        </w:rPr>
        <w:t>（如挖机、铲车铲装）</w:t>
      </w:r>
      <w:r>
        <w:rPr>
          <w:rFonts w:hint="default"/>
          <w:color w:val="auto"/>
          <w:lang w:val="en-US" w:eastAsia="zh-CN"/>
        </w:rPr>
        <w:t>也是露天开采最常见的伤害形式之</w:t>
      </w:r>
      <w:r>
        <w:rPr>
          <w:rFonts w:hint="eastAsia"/>
          <w:color w:val="auto"/>
          <w:lang w:val="en-US" w:eastAsia="zh-CN"/>
        </w:rPr>
        <w:t>一。</w:t>
      </w:r>
    </w:p>
    <w:p w14:paraId="51789A94">
      <w:pPr>
        <w:bidi w:val="0"/>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厂（场）内车辆致害的主要原因</w:t>
      </w:r>
    </w:p>
    <w:p w14:paraId="08BFCFB8">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违规操作</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车况不好、车辆保养不良</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路况不好、视线不良</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驾驶人员经验技术欠缺等。</w:t>
      </w:r>
    </w:p>
    <w:p w14:paraId="2B83FCB4">
      <w:pPr>
        <w:bidi w:val="0"/>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容易发生厂（场）内车辆致害的场所</w:t>
      </w:r>
      <w:r>
        <w:rPr>
          <w:rFonts w:hint="eastAsia"/>
          <w:color w:val="auto"/>
          <w:lang w:val="en-US" w:eastAsia="zh-CN"/>
        </w:rPr>
        <w:t>（</w:t>
      </w:r>
      <w:r>
        <w:rPr>
          <w:rFonts w:hint="default"/>
          <w:color w:val="auto"/>
          <w:lang w:val="en-US" w:eastAsia="zh-CN"/>
        </w:rPr>
        <w:t>过程</w:t>
      </w:r>
      <w:r>
        <w:rPr>
          <w:rFonts w:hint="eastAsia"/>
          <w:color w:val="auto"/>
          <w:lang w:val="en-US" w:eastAsia="zh-CN"/>
        </w:rPr>
        <w:t>）</w:t>
      </w:r>
      <w:r>
        <w:rPr>
          <w:rFonts w:hint="default"/>
          <w:color w:val="auto"/>
          <w:lang w:val="en-US" w:eastAsia="zh-CN"/>
        </w:rPr>
        <w:t>主要有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矿石、废石的装载、卸排点</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矿石、废石的运输过程</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人员上下班途中、工作人员乘坐车辆赴矿山现场进行安全检查。</w:t>
      </w:r>
    </w:p>
    <w:p w14:paraId="0B4C501C">
      <w:pPr>
        <w:bidi w:val="0"/>
        <w:rPr>
          <w:rFonts w:hint="default"/>
          <w:color w:val="auto"/>
          <w:lang w:val="en-US" w:eastAsia="zh-CN"/>
        </w:rPr>
      </w:pP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引起后果</w:t>
      </w:r>
    </w:p>
    <w:p w14:paraId="55343EAD">
      <w:pPr>
        <w:bidi w:val="0"/>
        <w:rPr>
          <w:rFonts w:hint="default"/>
          <w:color w:val="auto"/>
          <w:lang w:val="en-US" w:eastAsia="zh-CN"/>
        </w:rPr>
      </w:pPr>
      <w:r>
        <w:rPr>
          <w:rFonts w:hint="default"/>
          <w:color w:val="auto"/>
          <w:lang w:val="en-US" w:eastAsia="zh-CN"/>
        </w:rPr>
        <w:t>引起人员伤亡、车辆损毁。</w:t>
      </w:r>
    </w:p>
    <w:p w14:paraId="1ED86F2D">
      <w:pPr>
        <w:rPr>
          <w:rFonts w:hint="default"/>
          <w:b/>
          <w:bCs/>
          <w:color w:val="auto"/>
          <w:lang w:val="en-US" w:eastAsia="zh-CN"/>
        </w:rPr>
      </w:pPr>
      <w:r>
        <w:rPr>
          <w:rFonts w:hint="eastAsia"/>
          <w:b/>
          <w:bCs/>
          <w:color w:val="auto"/>
          <w:lang w:val="en-US" w:eastAsia="zh-CN"/>
        </w:rPr>
        <w:t>3. 机械致害</w:t>
      </w:r>
    </w:p>
    <w:p w14:paraId="55FC12BC">
      <w:pPr>
        <w:rPr>
          <w:rFonts w:hint="default"/>
          <w:color w:val="auto"/>
          <w:lang w:val="en-US" w:eastAsia="zh-CN"/>
        </w:rPr>
      </w:pPr>
      <w:r>
        <w:rPr>
          <w:rFonts w:hint="default"/>
          <w:color w:val="auto"/>
          <w:lang w:val="en-US" w:eastAsia="zh-CN"/>
        </w:rPr>
        <w:t>机械设备（含部件）或加工件直接与人体或设备设施接触造成的夹击、碾压、绞、剪切、割、刺及物体飞溅等事故。</w:t>
      </w:r>
    </w:p>
    <w:p w14:paraId="211CAF80">
      <w:pPr>
        <w:bidi w:val="0"/>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机械致害发生的主要原因</w:t>
      </w:r>
    </w:p>
    <w:p w14:paraId="3333E4BC">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机械设备的传动、转动部件无有效防护装置</w:t>
      </w:r>
      <w:r>
        <w:rPr>
          <w:rFonts w:hint="eastAsia"/>
          <w:color w:val="auto"/>
          <w:lang w:val="en-US" w:eastAsia="zh-CN"/>
        </w:rPr>
        <w:t>；</w:t>
      </w:r>
    </w:p>
    <w:p w14:paraId="4188D7D3">
      <w:pPr>
        <w:bidi w:val="0"/>
        <w:rPr>
          <w:rFonts w:hint="default"/>
          <w:color w:val="auto"/>
          <w:lang w:val="en-US" w:eastAsia="zh-CN"/>
        </w:rPr>
      </w:pPr>
      <w:r>
        <w:rPr>
          <w:rFonts w:hint="eastAsia"/>
          <w:color w:val="auto"/>
          <w:lang w:val="en-US" w:eastAsia="zh-CN"/>
        </w:rPr>
        <w:t>2）</w:t>
      </w:r>
      <w:r>
        <w:rPr>
          <w:rFonts w:hint="default"/>
          <w:color w:val="auto"/>
          <w:lang w:val="en-US" w:eastAsia="zh-CN"/>
        </w:rPr>
        <w:t>人员不小心触及机械设备的静止危险部位</w:t>
      </w:r>
      <w:r>
        <w:rPr>
          <w:rFonts w:hint="eastAsia"/>
          <w:color w:val="auto"/>
          <w:lang w:val="en-US" w:eastAsia="zh-CN"/>
        </w:rPr>
        <w:t>；</w:t>
      </w:r>
    </w:p>
    <w:p w14:paraId="0BB916F2">
      <w:pPr>
        <w:bidi w:val="0"/>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机械设备设计不当</w:t>
      </w:r>
      <w:r>
        <w:rPr>
          <w:rFonts w:hint="eastAsia"/>
          <w:color w:val="auto"/>
          <w:lang w:val="en-US" w:eastAsia="zh-CN"/>
        </w:rPr>
        <w:t>；</w:t>
      </w:r>
    </w:p>
    <w:p w14:paraId="043642D8">
      <w:pPr>
        <w:bidi w:val="0"/>
        <w:rPr>
          <w:rFonts w:hint="default"/>
          <w:color w:val="auto"/>
          <w:lang w:val="en-US" w:eastAsia="zh-CN"/>
        </w:rPr>
      </w:pPr>
      <w:r>
        <w:rPr>
          <w:rFonts w:hint="default"/>
          <w:color w:val="auto"/>
          <w:lang w:val="en-US" w:eastAsia="zh-CN"/>
        </w:rPr>
        <w:t>4</w:t>
      </w:r>
      <w:r>
        <w:rPr>
          <w:rFonts w:hint="eastAsia"/>
          <w:color w:val="auto"/>
          <w:lang w:val="en-US" w:eastAsia="zh-CN"/>
        </w:rPr>
        <w:t>）</w:t>
      </w:r>
      <w:r>
        <w:rPr>
          <w:rFonts w:hint="default"/>
          <w:color w:val="auto"/>
          <w:lang w:val="en-US" w:eastAsia="zh-CN"/>
        </w:rPr>
        <w:t>操作人员未穿戴劳保用品或劳保用品穿戴不当</w:t>
      </w:r>
      <w:r>
        <w:rPr>
          <w:rFonts w:hint="eastAsia"/>
          <w:color w:val="auto"/>
          <w:lang w:val="en-US" w:eastAsia="zh-CN"/>
        </w:rPr>
        <w:t>；</w:t>
      </w:r>
    </w:p>
    <w:p w14:paraId="5BAA1A9C">
      <w:pPr>
        <w:bidi w:val="0"/>
        <w:rPr>
          <w:rFonts w:hint="default"/>
          <w:color w:val="auto"/>
          <w:lang w:val="en-US" w:eastAsia="zh-CN"/>
        </w:rPr>
      </w:pPr>
      <w:r>
        <w:rPr>
          <w:rFonts w:hint="default"/>
          <w:color w:val="auto"/>
          <w:lang w:val="en-US" w:eastAsia="zh-CN"/>
        </w:rPr>
        <w:t>5</w:t>
      </w:r>
      <w:r>
        <w:rPr>
          <w:rFonts w:hint="eastAsia"/>
          <w:color w:val="auto"/>
          <w:lang w:val="en-US" w:eastAsia="zh-CN"/>
        </w:rPr>
        <w:t>）</w:t>
      </w:r>
      <w:r>
        <w:rPr>
          <w:rFonts w:hint="default"/>
          <w:color w:val="auto"/>
          <w:lang w:val="en-US" w:eastAsia="zh-CN"/>
        </w:rPr>
        <w:t>违章作业</w:t>
      </w:r>
      <w:r>
        <w:rPr>
          <w:rFonts w:hint="eastAsia"/>
          <w:color w:val="auto"/>
          <w:lang w:val="en-US" w:eastAsia="zh-CN"/>
        </w:rPr>
        <w:t>；</w:t>
      </w:r>
    </w:p>
    <w:p w14:paraId="75575D9E">
      <w:pPr>
        <w:bidi w:val="0"/>
        <w:rPr>
          <w:rFonts w:hint="default"/>
          <w:color w:val="auto"/>
          <w:lang w:val="en-US" w:eastAsia="zh-CN"/>
        </w:rPr>
      </w:pPr>
      <w:r>
        <w:rPr>
          <w:rFonts w:hint="default"/>
          <w:color w:val="auto"/>
          <w:lang w:val="en-US" w:eastAsia="zh-CN"/>
        </w:rPr>
        <w:t>6</w:t>
      </w:r>
      <w:r>
        <w:rPr>
          <w:rFonts w:hint="eastAsia"/>
          <w:color w:val="auto"/>
          <w:lang w:val="en-US" w:eastAsia="zh-CN"/>
        </w:rPr>
        <w:t>）</w:t>
      </w:r>
      <w:r>
        <w:rPr>
          <w:rFonts w:hint="default"/>
          <w:color w:val="auto"/>
          <w:lang w:val="en-US" w:eastAsia="zh-CN"/>
        </w:rPr>
        <w:t>其他原因。</w:t>
      </w:r>
    </w:p>
    <w:p w14:paraId="13AF1A14">
      <w:pPr>
        <w:bidi w:val="0"/>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容易发生机械致害事故的设备和设施</w:t>
      </w:r>
    </w:p>
    <w:p w14:paraId="3A0202CE">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潜孔钻、压风机</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铲装机械</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破碎机</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排水泵</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机械维修、保养过程</w:t>
      </w:r>
      <w:r>
        <w:rPr>
          <w:rFonts w:hint="eastAsia"/>
          <w:color w:val="auto"/>
          <w:lang w:val="en-US" w:eastAsia="zh-CN"/>
        </w:rPr>
        <w:t>；</w:t>
      </w:r>
      <w:r>
        <w:rPr>
          <w:rFonts w:hint="default"/>
          <w:color w:val="auto"/>
          <w:lang w:val="en-US" w:eastAsia="zh-CN"/>
        </w:rPr>
        <w:t>6</w:t>
      </w:r>
      <w:r>
        <w:rPr>
          <w:rFonts w:hint="eastAsia"/>
          <w:color w:val="auto"/>
          <w:lang w:val="en-US" w:eastAsia="zh-CN"/>
        </w:rPr>
        <w:t>）</w:t>
      </w:r>
      <w:r>
        <w:rPr>
          <w:rFonts w:hint="default"/>
          <w:color w:val="auto"/>
          <w:lang w:val="en-US" w:eastAsia="zh-CN"/>
        </w:rPr>
        <w:t>其他机械设备设施。</w:t>
      </w:r>
    </w:p>
    <w:p w14:paraId="67CDD414">
      <w:pPr>
        <w:bidi w:val="0"/>
        <w:rPr>
          <w:rFonts w:hint="default"/>
          <w:color w:val="auto"/>
          <w:lang w:val="en-US" w:eastAsia="zh-CN"/>
        </w:rPr>
      </w:pP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引起后果</w:t>
      </w:r>
    </w:p>
    <w:p w14:paraId="444BD8BC">
      <w:pPr>
        <w:bidi w:val="0"/>
        <w:rPr>
          <w:rFonts w:hint="default"/>
          <w:color w:val="auto"/>
          <w:lang w:val="en-US" w:eastAsia="zh-CN"/>
        </w:rPr>
      </w:pPr>
      <w:r>
        <w:rPr>
          <w:rFonts w:hint="default"/>
          <w:color w:val="auto"/>
          <w:lang w:val="en-US" w:eastAsia="zh-CN"/>
        </w:rPr>
        <w:t>引起人员伤亡、设备损毁。</w:t>
      </w:r>
    </w:p>
    <w:p w14:paraId="4F8257A4">
      <w:pPr>
        <w:rPr>
          <w:rFonts w:hint="default"/>
          <w:b/>
          <w:bCs/>
          <w:color w:val="auto"/>
          <w:lang w:val="en-US" w:eastAsia="zh-CN"/>
        </w:rPr>
      </w:pPr>
      <w:r>
        <w:rPr>
          <w:rFonts w:hint="eastAsia"/>
          <w:b/>
          <w:bCs/>
          <w:color w:val="auto"/>
          <w:lang w:val="en-US" w:eastAsia="zh-CN"/>
        </w:rPr>
        <w:t>4. 触电</w:t>
      </w:r>
    </w:p>
    <w:p w14:paraId="70A5C210">
      <w:pPr>
        <w:rPr>
          <w:rFonts w:hint="default"/>
          <w:color w:val="auto"/>
          <w:lang w:val="en-US" w:eastAsia="zh-CN"/>
        </w:rPr>
      </w:pPr>
      <w:r>
        <w:rPr>
          <w:rFonts w:hint="default"/>
          <w:color w:val="auto"/>
          <w:lang w:val="en-US" w:eastAsia="zh-CN"/>
        </w:rPr>
        <w:t>由于电流通过人体或带电体与人体间发生放电造成的事故</w:t>
      </w:r>
      <w:r>
        <w:rPr>
          <w:rFonts w:hint="eastAsia"/>
          <w:color w:val="auto"/>
          <w:lang w:val="en-US" w:eastAsia="zh-CN"/>
        </w:rPr>
        <w:t>。</w:t>
      </w:r>
    </w:p>
    <w:p w14:paraId="71AAFAAA">
      <w:pPr>
        <w:bidi w:val="0"/>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导致触电的主要因素</w:t>
      </w:r>
    </w:p>
    <w:p w14:paraId="010A3A75">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供电系统绝缘不良，供电线路老化，绝缘效果差</w:t>
      </w:r>
      <w:r>
        <w:rPr>
          <w:rFonts w:hint="eastAsia"/>
          <w:color w:val="auto"/>
          <w:lang w:val="en-US" w:eastAsia="zh-CN"/>
        </w:rPr>
        <w:t>；2）</w:t>
      </w:r>
      <w:r>
        <w:rPr>
          <w:rFonts w:hint="default"/>
          <w:color w:val="auto"/>
          <w:lang w:val="en-US" w:eastAsia="zh-CN"/>
        </w:rPr>
        <w:t>电气设备接地或接零不良</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安全隔离设施缺陷</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个体防护不当或失效</w:t>
      </w:r>
      <w:r>
        <w:rPr>
          <w:rFonts w:hint="eastAsia"/>
          <w:color w:val="auto"/>
          <w:lang w:val="en-US" w:eastAsia="zh-CN"/>
        </w:rPr>
        <w:t>；5）</w:t>
      </w:r>
      <w:r>
        <w:rPr>
          <w:rFonts w:hint="default"/>
          <w:color w:val="auto"/>
          <w:lang w:val="en-US" w:eastAsia="zh-CN"/>
        </w:rPr>
        <w:t>在应该使用安全电压的场所未使用安全电压</w:t>
      </w:r>
      <w:r>
        <w:rPr>
          <w:rFonts w:hint="eastAsia"/>
          <w:color w:val="auto"/>
          <w:lang w:val="en-US" w:eastAsia="zh-CN"/>
        </w:rPr>
        <w:t>；</w:t>
      </w:r>
      <w:r>
        <w:rPr>
          <w:rFonts w:hint="default"/>
          <w:color w:val="auto"/>
          <w:lang w:val="en-US" w:eastAsia="zh-CN"/>
        </w:rPr>
        <w:t>6</w:t>
      </w:r>
      <w:r>
        <w:rPr>
          <w:rFonts w:hint="eastAsia"/>
          <w:color w:val="auto"/>
          <w:lang w:val="en-US" w:eastAsia="zh-CN"/>
        </w:rPr>
        <w:t>）</w:t>
      </w:r>
      <w:r>
        <w:rPr>
          <w:rFonts w:hint="default"/>
          <w:color w:val="auto"/>
          <w:lang w:val="en-US" w:eastAsia="zh-CN"/>
        </w:rPr>
        <w:t>作业人员误操作或违章操作</w:t>
      </w:r>
      <w:r>
        <w:rPr>
          <w:rFonts w:hint="eastAsia"/>
          <w:color w:val="auto"/>
          <w:lang w:val="en-US" w:eastAsia="zh-CN"/>
        </w:rPr>
        <w:t>；7）</w:t>
      </w:r>
      <w:r>
        <w:rPr>
          <w:rFonts w:hint="default"/>
          <w:color w:val="auto"/>
          <w:lang w:val="en-US" w:eastAsia="zh-CN"/>
        </w:rPr>
        <w:t>其他情况。</w:t>
      </w:r>
    </w:p>
    <w:p w14:paraId="124601A2">
      <w:pPr>
        <w:bidi w:val="0"/>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容易发生触电的场所</w:t>
      </w:r>
    </w:p>
    <w:p w14:paraId="5451C18E">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露天采场配电房</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排水设备、电铲等用电设备</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电气线路</w:t>
      </w:r>
      <w:r>
        <w:rPr>
          <w:rFonts w:hint="eastAsia"/>
          <w:color w:val="auto"/>
          <w:lang w:val="en-US" w:eastAsia="zh-CN"/>
        </w:rPr>
        <w:t>；</w:t>
      </w:r>
      <w:r>
        <w:rPr>
          <w:rFonts w:hint="default"/>
          <w:color w:val="auto"/>
          <w:lang w:val="en-US" w:eastAsia="zh-CN"/>
        </w:rPr>
        <w:t>手持电动工具、电气设备检修、维护过程等。</w:t>
      </w:r>
    </w:p>
    <w:p w14:paraId="680AEF69">
      <w:pPr>
        <w:bidi w:val="0"/>
        <w:rPr>
          <w:rFonts w:hint="default"/>
          <w:color w:val="auto"/>
          <w:lang w:val="en-US" w:eastAsia="zh-CN"/>
        </w:rPr>
      </w:pP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引起后果</w:t>
      </w:r>
    </w:p>
    <w:p w14:paraId="01B8FEE5">
      <w:pPr>
        <w:bidi w:val="0"/>
        <w:rPr>
          <w:rFonts w:hint="default"/>
          <w:color w:val="auto"/>
          <w:lang w:val="en-US" w:eastAsia="zh-CN"/>
        </w:rPr>
      </w:pPr>
      <w:r>
        <w:rPr>
          <w:rFonts w:hint="default"/>
          <w:color w:val="auto"/>
          <w:lang w:val="en-US" w:eastAsia="zh-CN"/>
        </w:rPr>
        <w:t>引起人员伤亡、设备损毁。</w:t>
      </w:r>
    </w:p>
    <w:p w14:paraId="0CE88D5A">
      <w:pPr>
        <w:rPr>
          <w:rFonts w:hint="eastAsia"/>
          <w:b/>
          <w:bCs/>
          <w:color w:val="auto"/>
          <w:lang w:val="en-US" w:eastAsia="zh-CN"/>
        </w:rPr>
      </w:pPr>
      <w:r>
        <w:rPr>
          <w:rFonts w:hint="eastAsia"/>
          <w:b/>
          <w:bCs/>
          <w:color w:val="auto"/>
          <w:lang w:val="en-US" w:eastAsia="zh-CN"/>
        </w:rPr>
        <w:t>5. 火灾</w:t>
      </w:r>
    </w:p>
    <w:p w14:paraId="717D027B">
      <w:pPr>
        <w:rPr>
          <w:rFonts w:hint="default"/>
          <w:color w:val="auto"/>
          <w:lang w:val="en-US" w:eastAsia="zh-CN"/>
        </w:rPr>
      </w:pPr>
      <w:r>
        <w:rPr>
          <w:rFonts w:hint="default"/>
          <w:color w:val="auto"/>
          <w:lang w:val="en-US" w:eastAsia="zh-CN"/>
        </w:rPr>
        <w:t>在时间或空间上失去控制的燃烧造成的事故。</w:t>
      </w:r>
    </w:p>
    <w:p w14:paraId="4732A48A">
      <w:pPr>
        <w:bidi w:val="0"/>
        <w:rPr>
          <w:rFonts w:hint="default"/>
          <w:color w:val="auto"/>
          <w:lang w:val="en-US" w:eastAsia="zh-CN"/>
        </w:rPr>
      </w:pPr>
      <w:r>
        <w:rPr>
          <w:rFonts w:hint="eastAsia"/>
          <w:color w:val="auto"/>
          <w:lang w:val="en-US" w:eastAsia="zh-CN"/>
        </w:rPr>
        <w:t>露天</w:t>
      </w:r>
      <w:r>
        <w:rPr>
          <w:rFonts w:hint="default"/>
          <w:color w:val="auto"/>
          <w:lang w:val="en-US" w:eastAsia="zh-CN"/>
        </w:rPr>
        <w:t>采掘施工过程中存在发生火灾的危险性，其火灾主要为外因火灾，即外部火源或炽热物体接触可燃物而导致的火灾。</w:t>
      </w:r>
    </w:p>
    <w:p w14:paraId="2C2E7F28">
      <w:pPr>
        <w:bidi w:val="0"/>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火灾发生的原因</w:t>
      </w:r>
    </w:p>
    <w:p w14:paraId="7C69ED8B">
      <w:pPr>
        <w:bidi w:val="0"/>
        <w:rPr>
          <w:rFonts w:hint="default"/>
          <w:color w:val="auto"/>
          <w:lang w:val="en-US" w:eastAsia="zh-CN"/>
        </w:rPr>
      </w:pPr>
      <w:r>
        <w:rPr>
          <w:rFonts w:hint="default"/>
          <w:color w:val="auto"/>
          <w:lang w:val="en-US" w:eastAsia="zh-CN"/>
        </w:rPr>
        <w:t>火灾的发生主要是因为可燃、易燃物体遇到点火源而引起，导致火灾发生的点火源主要有</w:t>
      </w:r>
      <w:r>
        <w:rPr>
          <w:rFonts w:hint="eastAsia"/>
          <w:color w:val="auto"/>
          <w:lang w:val="en-US" w:eastAsia="zh-CN"/>
        </w:rPr>
        <w:t>：</w:t>
      </w:r>
    </w:p>
    <w:p w14:paraId="00492399">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明火，如吸烟、电焊火花、违章用火等</w:t>
      </w:r>
      <w:r>
        <w:rPr>
          <w:rFonts w:hint="eastAsia"/>
          <w:color w:val="auto"/>
          <w:lang w:val="en-US" w:eastAsia="zh-CN"/>
        </w:rPr>
        <w:t>；</w:t>
      </w:r>
    </w:p>
    <w:p w14:paraId="31C64E60">
      <w:pPr>
        <w:bidi w:val="0"/>
        <w:rPr>
          <w:rFonts w:hint="eastAsia"/>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电气火灾，如电气线路短路、绝缘击穿、开关熄弧不良等</w:t>
      </w:r>
      <w:r>
        <w:rPr>
          <w:rFonts w:hint="eastAsia"/>
          <w:color w:val="auto"/>
          <w:lang w:val="en-US" w:eastAsia="zh-CN"/>
        </w:rPr>
        <w:t>；</w:t>
      </w:r>
    </w:p>
    <w:p w14:paraId="1E01179D">
      <w:pPr>
        <w:bidi w:val="0"/>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工程车辆在加油过程中，遇雷击、静电及人员抽烟等活动</w:t>
      </w:r>
      <w:r>
        <w:rPr>
          <w:rFonts w:hint="eastAsia"/>
          <w:color w:val="auto"/>
          <w:lang w:val="en-US" w:eastAsia="zh-CN"/>
        </w:rPr>
        <w:t>；</w:t>
      </w:r>
    </w:p>
    <w:p w14:paraId="2EEF6422">
      <w:pPr>
        <w:bidi w:val="0"/>
        <w:rPr>
          <w:rFonts w:hint="default"/>
          <w:color w:val="auto"/>
          <w:lang w:val="en-US" w:eastAsia="zh-CN"/>
        </w:rPr>
      </w:pPr>
      <w:r>
        <w:rPr>
          <w:rFonts w:hint="default"/>
          <w:color w:val="auto"/>
          <w:lang w:val="en-US" w:eastAsia="zh-CN"/>
        </w:rPr>
        <w:t>4</w:t>
      </w:r>
      <w:r>
        <w:rPr>
          <w:rFonts w:hint="eastAsia"/>
          <w:color w:val="auto"/>
          <w:lang w:val="en-US" w:eastAsia="zh-CN"/>
        </w:rPr>
        <w:t>）</w:t>
      </w:r>
      <w:r>
        <w:rPr>
          <w:rFonts w:hint="default"/>
          <w:color w:val="auto"/>
          <w:lang w:val="en-US" w:eastAsia="zh-CN"/>
        </w:rPr>
        <w:t>因摩擦、撞击而产生的火源</w:t>
      </w:r>
      <w:r>
        <w:rPr>
          <w:rFonts w:hint="eastAsia"/>
          <w:color w:val="auto"/>
          <w:lang w:val="en-US" w:eastAsia="zh-CN"/>
        </w:rPr>
        <w:t>；</w:t>
      </w:r>
    </w:p>
    <w:p w14:paraId="79571C4D">
      <w:pPr>
        <w:bidi w:val="0"/>
        <w:rPr>
          <w:rFonts w:hint="default"/>
          <w:color w:val="auto"/>
          <w:lang w:val="en-US" w:eastAsia="zh-CN"/>
        </w:rPr>
      </w:pPr>
      <w:r>
        <w:rPr>
          <w:rFonts w:hint="eastAsia"/>
          <w:color w:val="auto"/>
          <w:lang w:val="en-US" w:eastAsia="zh-CN"/>
        </w:rPr>
        <w:t>5）</w:t>
      </w:r>
      <w:r>
        <w:rPr>
          <w:rFonts w:hint="default"/>
          <w:color w:val="auto"/>
          <w:lang w:val="en-US" w:eastAsia="zh-CN"/>
        </w:rPr>
        <w:t>运输车辆及工程车在运输过程中，由于车载油料管理不善、车辆电线老化、过载、长距离下坡轮胎刹车系统摩擦等起火。</w:t>
      </w:r>
    </w:p>
    <w:p w14:paraId="325098DA">
      <w:pPr>
        <w:bidi w:val="0"/>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容易发生火灾的场所</w:t>
      </w:r>
    </w:p>
    <w:p w14:paraId="514BF3D3">
      <w:pPr>
        <w:bidi w:val="0"/>
        <w:rPr>
          <w:rFonts w:hint="default"/>
          <w:color w:val="auto"/>
          <w:lang w:val="en-US" w:eastAsia="zh-CN"/>
        </w:rPr>
      </w:pPr>
      <w:r>
        <w:rPr>
          <w:rFonts w:hint="eastAsia"/>
          <w:color w:val="auto"/>
          <w:lang w:val="en-US" w:eastAsia="zh-CN"/>
        </w:rPr>
        <w:t>1）</w:t>
      </w:r>
      <w:r>
        <w:rPr>
          <w:rFonts w:hint="default"/>
          <w:color w:val="auto"/>
          <w:lang w:val="en-US" w:eastAsia="zh-CN"/>
        </w:rPr>
        <w:t>运输车辆、装载设备</w:t>
      </w:r>
      <w:r>
        <w:rPr>
          <w:rFonts w:hint="eastAsia"/>
          <w:color w:val="auto"/>
          <w:lang w:val="en-US" w:eastAsia="zh-CN"/>
        </w:rPr>
        <w:t>；2）</w:t>
      </w:r>
      <w:r>
        <w:rPr>
          <w:rFonts w:hint="default"/>
          <w:color w:val="auto"/>
          <w:lang w:val="en-US" w:eastAsia="zh-CN"/>
        </w:rPr>
        <w:t>电气设备、设施</w:t>
      </w:r>
      <w:r>
        <w:rPr>
          <w:rFonts w:hint="eastAsia"/>
          <w:color w:val="auto"/>
          <w:lang w:val="en-US" w:eastAsia="zh-CN"/>
        </w:rPr>
        <w:t>；3）</w:t>
      </w:r>
      <w:r>
        <w:rPr>
          <w:rFonts w:hint="default"/>
          <w:color w:val="auto"/>
          <w:lang w:val="en-US" w:eastAsia="zh-CN"/>
        </w:rPr>
        <w:t>工程机械加油过程、加油车</w:t>
      </w:r>
      <w:r>
        <w:rPr>
          <w:rFonts w:hint="eastAsia"/>
          <w:color w:val="auto"/>
          <w:lang w:val="en-US" w:eastAsia="zh-CN"/>
        </w:rPr>
        <w:t>；4）</w:t>
      </w:r>
      <w:r>
        <w:rPr>
          <w:rFonts w:hint="default"/>
          <w:color w:val="auto"/>
          <w:lang w:val="en-US" w:eastAsia="zh-CN"/>
        </w:rPr>
        <w:t>其他可燃材料储存、使用和运输过程</w:t>
      </w:r>
      <w:r>
        <w:rPr>
          <w:rFonts w:hint="eastAsia"/>
          <w:color w:val="auto"/>
          <w:lang w:val="en-US" w:eastAsia="zh-CN"/>
        </w:rPr>
        <w:t>等</w:t>
      </w:r>
      <w:r>
        <w:rPr>
          <w:rFonts w:hint="default"/>
          <w:color w:val="auto"/>
          <w:lang w:val="en-US" w:eastAsia="zh-CN"/>
        </w:rPr>
        <w:t>。</w:t>
      </w:r>
    </w:p>
    <w:p w14:paraId="5BA8EE28">
      <w:pPr>
        <w:bidi w:val="0"/>
        <w:rPr>
          <w:rFonts w:hint="default"/>
          <w:color w:val="auto"/>
          <w:lang w:val="en-US" w:eastAsia="zh-CN"/>
        </w:rPr>
      </w:pP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后果</w:t>
      </w:r>
    </w:p>
    <w:p w14:paraId="07E782B2">
      <w:pPr>
        <w:bidi w:val="0"/>
        <w:rPr>
          <w:rFonts w:hint="default"/>
          <w:color w:val="auto"/>
          <w:lang w:val="en-US" w:eastAsia="zh-CN"/>
        </w:rPr>
      </w:pPr>
      <w:r>
        <w:rPr>
          <w:rFonts w:hint="default"/>
          <w:color w:val="auto"/>
          <w:lang w:val="en-US" w:eastAsia="zh-CN"/>
        </w:rPr>
        <w:t>引起设备设施损坏、人员伤亡。</w:t>
      </w:r>
    </w:p>
    <w:p w14:paraId="2280617B">
      <w:pPr>
        <w:rPr>
          <w:rFonts w:hint="default"/>
          <w:b/>
          <w:bCs/>
          <w:color w:val="auto"/>
          <w:lang w:val="en-US" w:eastAsia="zh-CN"/>
        </w:rPr>
      </w:pPr>
      <w:r>
        <w:rPr>
          <w:rFonts w:hint="eastAsia"/>
          <w:b/>
          <w:bCs/>
          <w:color w:val="auto"/>
          <w:lang w:val="en-US" w:eastAsia="zh-CN"/>
        </w:rPr>
        <w:t>6. 物体打击</w:t>
      </w:r>
    </w:p>
    <w:p w14:paraId="18A4AC56">
      <w:pPr>
        <w:rPr>
          <w:rFonts w:hint="default"/>
          <w:color w:val="auto"/>
          <w:lang w:val="en-US" w:eastAsia="zh-CN"/>
        </w:rPr>
      </w:pPr>
      <w:r>
        <w:rPr>
          <w:rFonts w:hint="default"/>
          <w:color w:val="auto"/>
          <w:lang w:val="en-US" w:eastAsia="zh-CN"/>
        </w:rPr>
        <w:t>物体在受重力或其他外力的作用下产生运动，打击人体或设备设施造成的事故。</w:t>
      </w:r>
    </w:p>
    <w:p w14:paraId="39F5CF0F">
      <w:pPr>
        <w:bidi w:val="0"/>
        <w:rPr>
          <w:rFonts w:hint="default"/>
          <w:color w:val="auto"/>
          <w:lang w:val="en-US" w:eastAsia="zh-CN"/>
        </w:rPr>
      </w:pPr>
      <w:r>
        <w:rPr>
          <w:rFonts w:hint="default"/>
          <w:color w:val="auto"/>
          <w:lang w:val="en-US" w:eastAsia="zh-CN"/>
        </w:rPr>
        <w:t>存在发生物体打击危险性的场所</w:t>
      </w:r>
      <w:r>
        <w:rPr>
          <w:rFonts w:hint="eastAsia"/>
          <w:color w:val="auto"/>
          <w:lang w:val="en-US" w:eastAsia="zh-CN"/>
        </w:rPr>
        <w:t>（</w:t>
      </w:r>
      <w:r>
        <w:rPr>
          <w:rFonts w:hint="default"/>
          <w:color w:val="auto"/>
          <w:lang w:val="en-US" w:eastAsia="zh-CN"/>
        </w:rPr>
        <w:t>过程</w:t>
      </w:r>
      <w:r>
        <w:rPr>
          <w:rFonts w:hint="eastAsia"/>
          <w:color w:val="auto"/>
          <w:lang w:val="en-US" w:eastAsia="zh-CN"/>
        </w:rPr>
        <w:t>）</w:t>
      </w:r>
      <w:r>
        <w:rPr>
          <w:rFonts w:hint="default"/>
          <w:color w:val="auto"/>
          <w:lang w:val="en-US" w:eastAsia="zh-CN"/>
        </w:rPr>
        <w:t>主要有</w:t>
      </w:r>
      <w:r>
        <w:rPr>
          <w:rFonts w:hint="eastAsia"/>
          <w:color w:val="auto"/>
          <w:lang w:val="en-US" w:eastAsia="zh-CN"/>
        </w:rPr>
        <w:t>：</w:t>
      </w:r>
    </w:p>
    <w:p w14:paraId="4BAA90F1">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露天采场在不同台阶上同时作业时</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各排土场的边坡处</w:t>
      </w:r>
      <w:r>
        <w:rPr>
          <w:rFonts w:hint="eastAsia"/>
          <w:color w:val="auto"/>
          <w:lang w:val="en-US" w:eastAsia="zh-CN"/>
        </w:rPr>
        <w:t>；</w:t>
      </w:r>
      <w:r>
        <w:rPr>
          <w:rFonts w:hint="default"/>
          <w:color w:val="auto"/>
          <w:lang w:val="en-US" w:eastAsia="zh-CN"/>
        </w:rPr>
        <w:t>设备检修、维护、保养过程</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运输车辆装载的矿石或废石超高、超宽，人员靠近时</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其他场所。</w:t>
      </w:r>
    </w:p>
    <w:p w14:paraId="6D1F9C6B">
      <w:pPr>
        <w:rPr>
          <w:rFonts w:hint="default"/>
          <w:b/>
          <w:bCs/>
          <w:color w:val="auto"/>
          <w:lang w:val="en-US" w:eastAsia="zh-CN"/>
        </w:rPr>
      </w:pPr>
      <w:r>
        <w:rPr>
          <w:rFonts w:hint="eastAsia"/>
          <w:b/>
          <w:bCs/>
          <w:color w:val="auto"/>
          <w:lang w:val="en-US" w:eastAsia="zh-CN"/>
        </w:rPr>
        <w:t>7. 起重致害</w:t>
      </w:r>
    </w:p>
    <w:p w14:paraId="5E1743CD">
      <w:pPr>
        <w:rPr>
          <w:rFonts w:hint="default"/>
          <w:color w:val="auto"/>
          <w:lang w:val="en-US" w:eastAsia="zh-CN"/>
        </w:rPr>
      </w:pPr>
      <w:r>
        <w:rPr>
          <w:rFonts w:hint="default"/>
          <w:color w:val="auto"/>
          <w:lang w:val="en-US" w:eastAsia="zh-CN"/>
        </w:rPr>
        <w:t>起重机械在运行、检修、试验过程中因发生挤压、倾覆、折断、倒塌、部件坠落、吊具打击、起重物坠落等造成的事故。</w:t>
      </w:r>
    </w:p>
    <w:p w14:paraId="7FE2C51C">
      <w:pPr>
        <w:bidi w:val="0"/>
        <w:rPr>
          <w:rFonts w:hint="default"/>
          <w:color w:val="auto"/>
          <w:lang w:val="en-US" w:eastAsia="zh-CN"/>
        </w:rPr>
      </w:pPr>
      <w:r>
        <w:rPr>
          <w:rFonts w:hint="default"/>
          <w:color w:val="auto"/>
          <w:lang w:val="en-US" w:eastAsia="zh-CN"/>
        </w:rPr>
        <w:t>存在</w:t>
      </w:r>
      <w:r>
        <w:rPr>
          <w:rFonts w:hint="default"/>
          <w:b w:val="0"/>
          <w:bCs w:val="0"/>
          <w:color w:val="auto"/>
          <w:lang w:val="en-US" w:eastAsia="zh-CN"/>
        </w:rPr>
        <w:t>发生</w:t>
      </w:r>
      <w:r>
        <w:rPr>
          <w:rFonts w:hint="eastAsia"/>
          <w:b w:val="0"/>
          <w:bCs w:val="0"/>
          <w:color w:val="auto"/>
          <w:lang w:val="en-US" w:eastAsia="zh-CN"/>
        </w:rPr>
        <w:t>起重致害</w:t>
      </w:r>
      <w:r>
        <w:rPr>
          <w:rFonts w:hint="default"/>
          <w:b w:val="0"/>
          <w:bCs w:val="0"/>
          <w:color w:val="auto"/>
          <w:lang w:val="en-US" w:eastAsia="zh-CN"/>
        </w:rPr>
        <w:t>的场</w:t>
      </w:r>
      <w:r>
        <w:rPr>
          <w:rFonts w:hint="default"/>
          <w:color w:val="auto"/>
          <w:lang w:val="en-US" w:eastAsia="zh-CN"/>
        </w:rPr>
        <w:t>所</w:t>
      </w:r>
      <w:r>
        <w:rPr>
          <w:rFonts w:hint="eastAsia"/>
          <w:color w:val="auto"/>
          <w:lang w:val="en-US" w:eastAsia="zh-CN"/>
        </w:rPr>
        <w:t>（</w:t>
      </w:r>
      <w:r>
        <w:rPr>
          <w:rFonts w:hint="default"/>
          <w:color w:val="auto"/>
          <w:lang w:val="en-US" w:eastAsia="zh-CN"/>
        </w:rPr>
        <w:t>过程</w:t>
      </w:r>
      <w:r>
        <w:rPr>
          <w:rFonts w:hint="eastAsia"/>
          <w:color w:val="auto"/>
          <w:lang w:val="en-US" w:eastAsia="zh-CN"/>
        </w:rPr>
        <w:t>）</w:t>
      </w:r>
      <w:r>
        <w:rPr>
          <w:rFonts w:hint="default"/>
          <w:color w:val="auto"/>
          <w:lang w:val="en-US" w:eastAsia="zh-CN"/>
        </w:rPr>
        <w:t>主要有</w:t>
      </w:r>
      <w:r>
        <w:rPr>
          <w:rFonts w:hint="eastAsia"/>
          <w:color w:val="auto"/>
          <w:lang w:val="en-US" w:eastAsia="zh-CN"/>
        </w:rPr>
        <w:t>：</w:t>
      </w:r>
    </w:p>
    <w:p w14:paraId="32F8E3BF">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设备吊装过程</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使用了起重设备的场所</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起重设备的安装、检修、维护过程。</w:t>
      </w:r>
    </w:p>
    <w:p w14:paraId="55F8AB57">
      <w:pPr>
        <w:rPr>
          <w:rFonts w:hint="eastAsia"/>
          <w:b/>
          <w:bCs/>
          <w:color w:val="auto"/>
          <w:lang w:val="en-US" w:eastAsia="zh-CN"/>
        </w:rPr>
      </w:pPr>
      <w:r>
        <w:rPr>
          <w:rFonts w:hint="eastAsia"/>
          <w:b/>
          <w:bCs/>
          <w:color w:val="auto"/>
          <w:lang w:val="en-US" w:eastAsia="zh-CN"/>
        </w:rPr>
        <w:t>8. 高处坠落、跌落</w:t>
      </w:r>
    </w:p>
    <w:p w14:paraId="41D72A05">
      <w:pPr>
        <w:rPr>
          <w:rFonts w:hint="default"/>
          <w:color w:val="auto"/>
          <w:lang w:val="en-US" w:eastAsia="zh-CN"/>
        </w:rPr>
      </w:pPr>
      <w:r>
        <w:rPr>
          <w:rFonts w:hint="default"/>
          <w:color w:val="auto"/>
          <w:lang w:val="en-US" w:eastAsia="zh-CN"/>
        </w:rPr>
        <w:t>非高处作业时，坠落或跌倒至非液体或非液态物质基准面造成的事故</w:t>
      </w:r>
      <w:r>
        <w:rPr>
          <w:rFonts w:hint="eastAsia"/>
          <w:color w:val="auto"/>
          <w:lang w:val="en-US" w:eastAsia="zh-CN"/>
        </w:rPr>
        <w:t>。</w:t>
      </w:r>
    </w:p>
    <w:p w14:paraId="3D40935F">
      <w:pPr>
        <w:rPr>
          <w:rFonts w:hint="default"/>
          <w:color w:val="auto"/>
          <w:lang w:val="en-US" w:eastAsia="zh-CN"/>
        </w:rPr>
      </w:pPr>
      <w:r>
        <w:rPr>
          <w:rFonts w:hint="default"/>
          <w:color w:val="auto"/>
          <w:lang w:val="en-US" w:eastAsia="zh-CN"/>
        </w:rPr>
        <w:t>高处作业时发生坠落造成的事故</w:t>
      </w:r>
      <w:r>
        <w:rPr>
          <w:rFonts w:hint="eastAsia"/>
          <w:color w:val="auto"/>
          <w:lang w:val="en-US" w:eastAsia="zh-CN"/>
        </w:rPr>
        <w:t>。</w:t>
      </w:r>
    </w:p>
    <w:p w14:paraId="2430DE57">
      <w:pPr>
        <w:bidi w:val="0"/>
        <w:rPr>
          <w:rFonts w:hint="default"/>
          <w:color w:val="auto"/>
          <w:lang w:val="en-US" w:eastAsia="zh-CN"/>
        </w:rPr>
      </w:pPr>
      <w:r>
        <w:rPr>
          <w:rFonts w:hint="default"/>
          <w:color w:val="auto"/>
          <w:lang w:val="en-US" w:eastAsia="zh-CN"/>
        </w:rPr>
        <w:t>采掘施工过程中存在高处坠落</w:t>
      </w:r>
      <w:r>
        <w:rPr>
          <w:rFonts w:hint="eastAsia"/>
          <w:color w:val="auto"/>
          <w:lang w:val="en-US" w:eastAsia="zh-CN"/>
        </w:rPr>
        <w:t>、</w:t>
      </w:r>
      <w:r>
        <w:rPr>
          <w:rFonts w:hint="default"/>
          <w:color w:val="auto"/>
          <w:lang w:val="en-US" w:eastAsia="zh-CN"/>
        </w:rPr>
        <w:t>坠落危险的场所</w:t>
      </w:r>
      <w:r>
        <w:rPr>
          <w:rFonts w:hint="eastAsia"/>
          <w:color w:val="auto"/>
          <w:lang w:val="en-US" w:eastAsia="zh-CN"/>
        </w:rPr>
        <w:t>（</w:t>
      </w:r>
      <w:r>
        <w:rPr>
          <w:rFonts w:hint="default"/>
          <w:color w:val="auto"/>
          <w:lang w:val="en-US" w:eastAsia="zh-CN"/>
        </w:rPr>
        <w:t>过程</w:t>
      </w:r>
      <w:r>
        <w:rPr>
          <w:rFonts w:hint="eastAsia"/>
          <w:color w:val="auto"/>
          <w:lang w:val="en-US" w:eastAsia="zh-CN"/>
        </w:rPr>
        <w:t>）</w:t>
      </w:r>
      <w:r>
        <w:rPr>
          <w:rFonts w:hint="default"/>
          <w:color w:val="auto"/>
          <w:lang w:val="en-US" w:eastAsia="zh-CN"/>
        </w:rPr>
        <w:t>主要有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采场的各作业台阶</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各排土场边缘</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上、下大型机械设备的过程</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各种存在平台及登高梯台的场所</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其他高处</w:t>
      </w:r>
      <w:r>
        <w:rPr>
          <w:rFonts w:hint="eastAsia"/>
          <w:color w:val="auto"/>
          <w:lang w:val="en-US" w:eastAsia="zh-CN"/>
        </w:rPr>
        <w:t>（</w:t>
      </w:r>
      <w:r>
        <w:rPr>
          <w:rFonts w:hint="default"/>
          <w:color w:val="auto"/>
          <w:lang w:val="en-US" w:eastAsia="zh-CN"/>
        </w:rPr>
        <w:t>台阶</w:t>
      </w:r>
      <w:r>
        <w:rPr>
          <w:rFonts w:hint="eastAsia"/>
          <w:color w:val="auto"/>
          <w:lang w:val="en-US" w:eastAsia="zh-CN"/>
        </w:rPr>
        <w:t>）</w:t>
      </w:r>
      <w:r>
        <w:rPr>
          <w:rFonts w:hint="default"/>
          <w:color w:val="auto"/>
          <w:lang w:val="en-US" w:eastAsia="zh-CN"/>
        </w:rPr>
        <w:t>作业、检修、维护过程。</w:t>
      </w:r>
    </w:p>
    <w:p w14:paraId="34091913">
      <w:pPr>
        <w:bidi w:val="0"/>
        <w:rPr>
          <w:rFonts w:hint="default"/>
          <w:b/>
          <w:bCs/>
          <w:i w:val="0"/>
          <w:iCs w:val="0"/>
          <w:color w:val="auto"/>
          <w:lang w:val="en-US" w:eastAsia="zh-CN"/>
        </w:rPr>
      </w:pPr>
      <w:r>
        <w:rPr>
          <w:rFonts w:hint="eastAsia"/>
          <w:b/>
          <w:bCs/>
          <w:i w:val="0"/>
          <w:iCs w:val="0"/>
          <w:color w:val="auto"/>
          <w:lang w:val="en-US" w:eastAsia="zh-CN"/>
        </w:rPr>
        <w:t>9. 淹溺</w:t>
      </w:r>
    </w:p>
    <w:p w14:paraId="2E52B638">
      <w:pPr>
        <w:bidi w:val="0"/>
        <w:rPr>
          <w:rFonts w:hint="default"/>
          <w:color w:val="auto"/>
          <w:lang w:val="en-US" w:eastAsia="zh-CN"/>
        </w:rPr>
      </w:pPr>
      <w:r>
        <w:rPr>
          <w:rFonts w:hint="default"/>
          <w:color w:val="auto"/>
          <w:lang w:val="en-US" w:eastAsia="zh-CN"/>
        </w:rPr>
        <w:t>大量液体或液态物质经口、鼻进入肺部使呼吸道阻塞，引起人体急性缺氧窒息伤亡的事故。</w:t>
      </w:r>
    </w:p>
    <w:p w14:paraId="02EF4AE0">
      <w:pPr>
        <w:bidi w:val="0"/>
        <w:rPr>
          <w:rFonts w:hint="default"/>
          <w:color w:val="auto"/>
          <w:lang w:val="en-US" w:eastAsia="zh-CN"/>
        </w:rPr>
      </w:pPr>
      <w:r>
        <w:rPr>
          <w:rFonts w:hint="default"/>
          <w:color w:val="auto"/>
          <w:lang w:val="en-US" w:eastAsia="zh-CN"/>
        </w:rPr>
        <w:t>在进行采掘施工过程中，存在淹溺的危险性。容易发生淹溺的场所主要有</w:t>
      </w: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集水坑</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高位水池</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地面蓄水池</w:t>
      </w:r>
      <w:r>
        <w:rPr>
          <w:rFonts w:hint="eastAsia"/>
          <w:color w:val="auto"/>
          <w:lang w:val="en-US" w:eastAsia="zh-CN"/>
        </w:rPr>
        <w:t>；</w:t>
      </w:r>
      <w:r>
        <w:rPr>
          <w:rFonts w:hint="default"/>
          <w:color w:val="auto"/>
          <w:lang w:val="en-US" w:eastAsia="zh-CN"/>
        </w:rPr>
        <w:t>4</w:t>
      </w:r>
      <w:r>
        <w:rPr>
          <w:rFonts w:hint="eastAsia"/>
          <w:color w:val="auto"/>
          <w:lang w:val="en-US" w:eastAsia="zh-CN"/>
        </w:rPr>
        <w:t>）</w:t>
      </w:r>
      <w:r>
        <w:rPr>
          <w:rFonts w:hint="default"/>
          <w:color w:val="auto"/>
          <w:lang w:val="en-US" w:eastAsia="zh-CN"/>
        </w:rPr>
        <w:t>周边水体</w:t>
      </w:r>
      <w:r>
        <w:rPr>
          <w:rFonts w:hint="eastAsia"/>
          <w:color w:val="auto"/>
          <w:lang w:val="en-US" w:eastAsia="zh-CN"/>
        </w:rPr>
        <w:t>；</w:t>
      </w:r>
      <w:r>
        <w:rPr>
          <w:rFonts w:hint="default"/>
          <w:color w:val="auto"/>
          <w:lang w:val="en-US" w:eastAsia="zh-CN"/>
        </w:rPr>
        <w:t>5</w:t>
      </w:r>
      <w:r>
        <w:rPr>
          <w:rFonts w:hint="eastAsia"/>
          <w:color w:val="auto"/>
          <w:lang w:val="en-US" w:eastAsia="zh-CN"/>
        </w:rPr>
        <w:t>）</w:t>
      </w:r>
      <w:r>
        <w:rPr>
          <w:rFonts w:hint="default"/>
          <w:color w:val="auto"/>
          <w:lang w:val="en-US" w:eastAsia="zh-CN"/>
        </w:rPr>
        <w:t>其他容易发生淹溺事故的场所。</w:t>
      </w:r>
    </w:p>
    <w:p w14:paraId="3C782C4E">
      <w:pPr>
        <w:bidi w:val="0"/>
        <w:rPr>
          <w:rFonts w:hint="default"/>
          <w:b/>
          <w:bCs/>
          <w:i w:val="0"/>
          <w:iCs w:val="0"/>
          <w:color w:val="auto"/>
          <w:lang w:val="en-US" w:eastAsia="zh-CN"/>
        </w:rPr>
      </w:pPr>
      <w:r>
        <w:rPr>
          <w:rFonts w:hint="eastAsia"/>
          <w:b/>
          <w:bCs/>
          <w:i w:val="0"/>
          <w:iCs w:val="0"/>
          <w:color w:val="auto"/>
          <w:lang w:val="en-US" w:eastAsia="zh-CN"/>
        </w:rPr>
        <w:t>10. 容器爆炸</w:t>
      </w:r>
    </w:p>
    <w:p w14:paraId="3ADB6378">
      <w:pPr>
        <w:rPr>
          <w:rFonts w:hint="default"/>
          <w:color w:val="auto"/>
          <w:lang w:val="en-US" w:eastAsia="zh-CN"/>
        </w:rPr>
      </w:pPr>
      <w:r>
        <w:rPr>
          <w:rFonts w:hint="default"/>
          <w:color w:val="auto"/>
          <w:lang w:val="en-US" w:eastAsia="zh-CN"/>
        </w:rPr>
        <w:t>各类容器</w:t>
      </w:r>
      <w:r>
        <w:rPr>
          <w:rFonts w:hint="eastAsia"/>
          <w:color w:val="auto"/>
          <w:lang w:val="en-US" w:eastAsia="zh-CN"/>
        </w:rPr>
        <w:t>（如乙炔瓶、氧气瓶等）</w:t>
      </w:r>
      <w:r>
        <w:rPr>
          <w:rFonts w:hint="default"/>
          <w:color w:val="auto"/>
          <w:lang w:val="en-US" w:eastAsia="zh-CN"/>
        </w:rPr>
        <w:t>由于质量缺陷、使用不当或维护不当等原因发生爆炸造成的事故。</w:t>
      </w:r>
    </w:p>
    <w:p w14:paraId="6C258B08">
      <w:pPr>
        <w:bidi w:val="0"/>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容器爆炸的原因</w:t>
      </w:r>
    </w:p>
    <w:p w14:paraId="47AF003A">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管路或容器内部压力超压</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使用时间太长或损伤造成强度下降</w:t>
      </w:r>
      <w:r>
        <w:rPr>
          <w:rFonts w:hint="eastAsia"/>
          <w:color w:val="auto"/>
          <w:lang w:val="en-US" w:eastAsia="zh-CN"/>
        </w:rPr>
        <w:t>；</w:t>
      </w:r>
      <w:r>
        <w:rPr>
          <w:rFonts w:hint="default"/>
          <w:color w:val="auto"/>
          <w:lang w:val="en-US" w:eastAsia="zh-CN"/>
        </w:rPr>
        <w:t>3</w:t>
      </w:r>
      <w:r>
        <w:rPr>
          <w:rFonts w:hint="eastAsia"/>
          <w:color w:val="auto"/>
          <w:lang w:val="en-US" w:eastAsia="zh-CN"/>
        </w:rPr>
        <w:t>）</w:t>
      </w:r>
      <w:r>
        <w:rPr>
          <w:rFonts w:hint="default"/>
          <w:color w:val="auto"/>
          <w:lang w:val="en-US" w:eastAsia="zh-CN"/>
        </w:rPr>
        <w:t>安全保护装置等失效</w:t>
      </w:r>
      <w:r>
        <w:rPr>
          <w:rFonts w:hint="eastAsia"/>
          <w:color w:val="auto"/>
          <w:lang w:val="en-US" w:eastAsia="zh-CN"/>
        </w:rPr>
        <w:t>；4）</w:t>
      </w:r>
      <w:r>
        <w:rPr>
          <w:rFonts w:hint="default"/>
          <w:color w:val="auto"/>
          <w:lang w:val="en-US" w:eastAsia="zh-CN"/>
        </w:rPr>
        <w:t>违章操作等。</w:t>
      </w:r>
    </w:p>
    <w:p w14:paraId="0F7EF1AC">
      <w:pPr>
        <w:bidi w:val="0"/>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容易发生容器爆炸的场所</w:t>
      </w:r>
    </w:p>
    <w:p w14:paraId="351FBBB3">
      <w:pPr>
        <w:bidi w:val="0"/>
        <w:rPr>
          <w:rFonts w:hint="default"/>
          <w:color w:val="auto"/>
          <w:lang w:val="en-US" w:eastAsia="zh-CN"/>
        </w:rPr>
      </w:pPr>
      <w:r>
        <w:rPr>
          <w:rFonts w:hint="default"/>
          <w:color w:val="auto"/>
          <w:lang w:val="en-US" w:eastAsia="zh-CN"/>
        </w:rPr>
        <w:t>1</w:t>
      </w:r>
      <w:r>
        <w:rPr>
          <w:rFonts w:hint="eastAsia"/>
          <w:color w:val="auto"/>
          <w:lang w:val="en-US" w:eastAsia="zh-CN"/>
        </w:rPr>
        <w:t>）</w:t>
      </w:r>
      <w:r>
        <w:rPr>
          <w:rFonts w:hint="default"/>
          <w:color w:val="auto"/>
          <w:lang w:val="en-US" w:eastAsia="zh-CN"/>
        </w:rPr>
        <w:t>输送生产用压缩动力空气的管路</w:t>
      </w: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储存压缩动力空气的容气瓶使用和存放点。</w:t>
      </w:r>
    </w:p>
    <w:p w14:paraId="61365379">
      <w:pPr>
        <w:bidi w:val="0"/>
        <w:rPr>
          <w:rFonts w:hint="eastAsia"/>
          <w:b/>
          <w:bCs/>
          <w:i w:val="0"/>
          <w:iCs w:val="0"/>
          <w:color w:val="auto"/>
          <w:lang w:val="en-US" w:eastAsia="zh-CN"/>
        </w:rPr>
      </w:pPr>
      <w:r>
        <w:rPr>
          <w:rFonts w:hint="eastAsia"/>
          <w:b/>
          <w:bCs/>
          <w:i w:val="0"/>
          <w:iCs w:val="0"/>
          <w:color w:val="auto"/>
          <w:lang w:val="en-US" w:eastAsia="zh-CN"/>
        </w:rPr>
        <w:t>11. 其他</w:t>
      </w:r>
    </w:p>
    <w:p w14:paraId="05D1DEAD">
      <w:pPr>
        <w:rPr>
          <w:rFonts w:hint="default"/>
          <w:color w:val="auto"/>
          <w:lang w:val="en-US" w:eastAsia="zh-CN"/>
        </w:rPr>
      </w:pPr>
      <w:r>
        <w:rPr>
          <w:rFonts w:hint="default"/>
          <w:color w:val="auto"/>
          <w:lang w:val="en-US" w:eastAsia="zh-CN"/>
        </w:rPr>
        <w:t>不能归于</w:t>
      </w:r>
      <w:r>
        <w:rPr>
          <w:rFonts w:hint="eastAsia"/>
          <w:color w:val="auto"/>
          <w:lang w:val="en-US" w:eastAsia="zh-CN"/>
        </w:rPr>
        <w:t>《生产安全事故分类与编码》GB6441-2025</w:t>
      </w:r>
      <w:r>
        <w:rPr>
          <w:rFonts w:hint="default"/>
          <w:color w:val="auto"/>
          <w:lang w:val="en-US" w:eastAsia="zh-CN"/>
        </w:rPr>
        <w:t>前26种类型的事故</w:t>
      </w:r>
      <w:r>
        <w:rPr>
          <w:rFonts w:hint="eastAsia"/>
          <w:color w:val="auto"/>
          <w:lang w:val="en-US" w:eastAsia="zh-CN"/>
        </w:rPr>
        <w:t>。</w:t>
      </w:r>
    </w:p>
    <w:p w14:paraId="2891A4C6">
      <w:pPr>
        <w:rPr>
          <w:rFonts w:hint="default"/>
          <w:color w:val="auto"/>
          <w:lang w:val="en-US" w:eastAsia="zh-CN"/>
        </w:rPr>
      </w:pPr>
      <w:r>
        <w:rPr>
          <w:rFonts w:hint="default"/>
          <w:color w:val="auto"/>
          <w:lang w:val="en-US" w:eastAsia="zh-CN"/>
        </w:rPr>
        <w:t>复合型事故中无法归类的特殊致害方式：如冲击波伤害、特殊气体物理冲击等</w:t>
      </w:r>
      <w:r>
        <w:rPr>
          <w:rFonts w:hint="eastAsia"/>
          <w:color w:val="auto"/>
          <w:lang w:val="en-US" w:eastAsia="zh-CN"/>
        </w:rPr>
        <w:t>。</w:t>
      </w:r>
    </w:p>
    <w:bookmarkEnd w:id="166"/>
    <w:p w14:paraId="05DFEFFF">
      <w:pPr>
        <w:pStyle w:val="3"/>
        <w:bidi w:val="0"/>
        <w:rPr>
          <w:rFonts w:hint="eastAsia"/>
          <w:color w:val="auto"/>
          <w:highlight w:val="none"/>
        </w:rPr>
      </w:pPr>
      <w:bookmarkStart w:id="167" w:name="_Toc17811"/>
      <w:bookmarkStart w:id="168" w:name="_Toc97481445"/>
      <w:bookmarkStart w:id="169" w:name="_Toc384306383"/>
      <w:bookmarkStart w:id="170" w:name="_Toc24276"/>
      <w:bookmarkStart w:id="171" w:name="_Toc25234"/>
      <w:bookmarkStart w:id="172" w:name="_Toc415903134"/>
      <w:bookmarkStart w:id="173" w:name="_Toc31990"/>
      <w:r>
        <w:rPr>
          <w:rFonts w:hint="eastAsia"/>
          <w:color w:val="auto"/>
          <w:highlight w:val="none"/>
        </w:rPr>
        <w:t>3.3</w:t>
      </w:r>
      <w:r>
        <w:rPr>
          <w:rFonts w:hint="eastAsia"/>
          <w:color w:val="auto"/>
          <w:highlight w:val="none"/>
          <w:lang w:val="en-US" w:eastAsia="zh-CN"/>
        </w:rPr>
        <w:t xml:space="preserve"> </w:t>
      </w:r>
      <w:r>
        <w:rPr>
          <w:rFonts w:hint="eastAsia"/>
          <w:color w:val="auto"/>
          <w:highlight w:val="none"/>
        </w:rPr>
        <w:t>有害因素</w:t>
      </w:r>
      <w:bookmarkEnd w:id="167"/>
      <w:bookmarkEnd w:id="168"/>
      <w:bookmarkEnd w:id="169"/>
      <w:bookmarkEnd w:id="170"/>
      <w:bookmarkEnd w:id="171"/>
      <w:bookmarkEnd w:id="172"/>
      <w:bookmarkEnd w:id="173"/>
    </w:p>
    <w:p w14:paraId="7D182FA4">
      <w:pPr>
        <w:pStyle w:val="4"/>
        <w:bidi w:val="0"/>
        <w:rPr>
          <w:rFonts w:hint="default"/>
          <w:color w:val="auto"/>
          <w:lang w:val="en-US" w:eastAsia="zh-CN"/>
        </w:rPr>
      </w:pPr>
      <w:bookmarkStart w:id="174" w:name="_Toc21411"/>
      <w:bookmarkStart w:id="175" w:name="_Toc3019"/>
      <w:r>
        <w:rPr>
          <w:rFonts w:hint="eastAsia"/>
          <w:color w:val="auto"/>
          <w:lang w:val="en-US" w:eastAsia="zh-CN"/>
        </w:rPr>
        <w:t>3.3.1 粉尘</w:t>
      </w:r>
      <w:bookmarkEnd w:id="174"/>
      <w:bookmarkEnd w:id="175"/>
    </w:p>
    <w:p w14:paraId="66E32727">
      <w:pPr>
        <w:bidi w:val="0"/>
        <w:rPr>
          <w:rFonts w:hint="default"/>
          <w:color w:val="auto"/>
          <w:lang w:val="en-US" w:eastAsia="zh-CN"/>
        </w:rPr>
      </w:pPr>
      <w:r>
        <w:rPr>
          <w:rFonts w:hint="default"/>
          <w:color w:val="auto"/>
          <w:lang w:val="en-US" w:eastAsia="zh-CN"/>
        </w:rPr>
        <w:t>粉尘危害是矿山开采作业过程中最大的职业病危害之一。粉尘对人体造成的危害与粉尘的分散度、游离二氧化硅含量和粉尘的物理化学特性有关。一般随着游离二氧化硅含量、含硫量的增加，粉尘的危害性增大</w:t>
      </w:r>
      <w:r>
        <w:rPr>
          <w:rFonts w:hint="eastAsia"/>
          <w:color w:val="auto"/>
          <w:lang w:val="en-US" w:eastAsia="zh-CN"/>
        </w:rPr>
        <w:t>；</w:t>
      </w:r>
      <w:r>
        <w:rPr>
          <w:rFonts w:hint="default"/>
          <w:color w:val="auto"/>
          <w:lang w:val="en-US" w:eastAsia="zh-CN"/>
        </w:rPr>
        <w:t>在不同粒径的粉尘中，呼吸性粉尘对人体的危害最大。</w:t>
      </w:r>
    </w:p>
    <w:p w14:paraId="60935441">
      <w:pPr>
        <w:bidi w:val="0"/>
        <w:rPr>
          <w:rFonts w:hint="default"/>
          <w:color w:val="auto"/>
          <w:lang w:val="en-US" w:eastAsia="zh-CN"/>
        </w:rPr>
      </w:pPr>
      <w:r>
        <w:rPr>
          <w:rFonts w:hint="default"/>
          <w:color w:val="auto"/>
          <w:lang w:val="en-US" w:eastAsia="zh-CN"/>
        </w:rPr>
        <w:t>在采掘施工过程中，如凿岩、矿岩装运、转载等作业活动及场所易产生粉尘。主要产尘点或工序有</w:t>
      </w:r>
      <w:r>
        <w:rPr>
          <w:rFonts w:hint="eastAsia"/>
          <w:color w:val="auto"/>
          <w:lang w:val="en-US" w:eastAsia="zh-CN"/>
        </w:rPr>
        <w:t>：</w:t>
      </w:r>
      <w:r>
        <w:rPr>
          <w:rFonts w:hint="default"/>
          <w:color w:val="auto"/>
          <w:lang w:val="en-US" w:eastAsia="zh-CN"/>
        </w:rPr>
        <w:t>采场、掘进作业面凿岩和爆破作业、铲装、运矿、卸矿和放矿点等作业。</w:t>
      </w:r>
    </w:p>
    <w:p w14:paraId="6C0C8D71">
      <w:pPr>
        <w:pStyle w:val="4"/>
        <w:bidi w:val="0"/>
        <w:rPr>
          <w:rFonts w:hint="default"/>
          <w:color w:val="auto"/>
          <w:lang w:val="en-US" w:eastAsia="zh-CN"/>
        </w:rPr>
      </w:pPr>
      <w:bookmarkStart w:id="176" w:name="_Toc31538"/>
      <w:bookmarkStart w:id="177" w:name="_Toc28913"/>
      <w:r>
        <w:rPr>
          <w:rFonts w:hint="eastAsia"/>
          <w:color w:val="auto"/>
          <w:lang w:val="en-US" w:eastAsia="zh-CN"/>
        </w:rPr>
        <w:t>3.3.2 噪声与振动</w:t>
      </w:r>
      <w:bookmarkEnd w:id="176"/>
      <w:bookmarkEnd w:id="177"/>
    </w:p>
    <w:p w14:paraId="7B63D961">
      <w:pPr>
        <w:bidi w:val="0"/>
        <w:rPr>
          <w:rFonts w:hint="default"/>
          <w:color w:val="auto"/>
          <w:lang w:val="en-US" w:eastAsia="zh-CN"/>
        </w:rPr>
      </w:pPr>
      <w:r>
        <w:rPr>
          <w:rFonts w:hint="default"/>
          <w:color w:val="auto"/>
          <w:lang w:val="en-US" w:eastAsia="zh-CN"/>
        </w:rPr>
        <w:t>在采掘施工过程中，主要噪声源有凿岩设备、矿石运输设备、通风设备和排水设备等。</w:t>
      </w:r>
    </w:p>
    <w:p w14:paraId="60A8DA7A">
      <w:pPr>
        <w:bidi w:val="0"/>
        <w:rPr>
          <w:rFonts w:hint="default"/>
          <w:color w:val="auto"/>
          <w:lang w:val="en-US" w:eastAsia="zh-CN"/>
        </w:rPr>
      </w:pPr>
      <w:r>
        <w:rPr>
          <w:rFonts w:hint="default"/>
          <w:color w:val="auto"/>
          <w:lang w:val="en-US" w:eastAsia="zh-CN"/>
        </w:rPr>
        <w:t>凿岩设备等会产生高频和低频振动，使作业接触人员肢体麻木、振颤、疲劳，长期作用将使人丧失劳动能力。</w:t>
      </w:r>
    </w:p>
    <w:p w14:paraId="5DD2D6EB">
      <w:pPr>
        <w:bidi w:val="0"/>
        <w:rPr>
          <w:rFonts w:hint="default"/>
          <w:b/>
          <w:bCs/>
          <w:color w:val="auto"/>
          <w:lang w:val="en-US" w:eastAsia="zh-CN"/>
        </w:rPr>
      </w:pPr>
      <w:r>
        <w:rPr>
          <w:rFonts w:hint="default"/>
          <w:b/>
          <w:bCs/>
          <w:color w:val="auto"/>
          <w:lang w:val="en-US" w:eastAsia="zh-CN"/>
        </w:rPr>
        <w:t>1</w:t>
      </w:r>
      <w:r>
        <w:rPr>
          <w:rFonts w:hint="eastAsia"/>
          <w:b/>
          <w:bCs/>
          <w:color w:val="auto"/>
          <w:lang w:val="en-US" w:eastAsia="zh-CN"/>
        </w:rPr>
        <w:t xml:space="preserve">. </w:t>
      </w:r>
      <w:r>
        <w:rPr>
          <w:rFonts w:hint="default"/>
          <w:b/>
          <w:bCs/>
          <w:color w:val="auto"/>
          <w:lang w:val="en-US" w:eastAsia="zh-CN"/>
        </w:rPr>
        <w:t>噪声的危害</w:t>
      </w:r>
    </w:p>
    <w:p w14:paraId="6CEE5588">
      <w:pPr>
        <w:bidi w:val="0"/>
        <w:rPr>
          <w:rFonts w:hint="default"/>
          <w:color w:val="auto"/>
          <w:lang w:val="en-US" w:eastAsia="zh-CN"/>
        </w:rPr>
      </w:pPr>
      <w:r>
        <w:rPr>
          <w:rFonts w:hint="eastAsia"/>
          <w:color w:val="auto"/>
          <w:lang w:val="en-US" w:eastAsia="zh-CN"/>
        </w:rPr>
        <w:t>（</w:t>
      </w:r>
      <w:r>
        <w:rPr>
          <w:rFonts w:hint="default"/>
          <w:color w:val="auto"/>
          <w:lang w:val="en-US" w:eastAsia="zh-CN"/>
        </w:rPr>
        <w:t>1</w:t>
      </w:r>
      <w:r>
        <w:rPr>
          <w:rFonts w:hint="eastAsia"/>
          <w:color w:val="auto"/>
          <w:lang w:val="en-US" w:eastAsia="zh-CN"/>
        </w:rPr>
        <w:t>）</w:t>
      </w:r>
      <w:r>
        <w:rPr>
          <w:rFonts w:hint="default"/>
          <w:color w:val="auto"/>
          <w:lang w:val="en-US" w:eastAsia="zh-CN"/>
        </w:rPr>
        <w:t>对生理的影响</w:t>
      </w:r>
    </w:p>
    <w:p w14:paraId="58680C3E">
      <w:pPr>
        <w:bidi w:val="0"/>
        <w:rPr>
          <w:rFonts w:hint="default"/>
          <w:color w:val="auto"/>
          <w:lang w:val="en-US" w:eastAsia="zh-CN"/>
        </w:rPr>
      </w:pPr>
      <w:r>
        <w:rPr>
          <w:rFonts w:hint="default"/>
          <w:color w:val="auto"/>
          <w:lang w:val="en-US" w:eastAsia="zh-CN"/>
        </w:rPr>
        <w:t>对听觉的影响</w:t>
      </w:r>
      <w:r>
        <w:rPr>
          <w:rFonts w:hint="eastAsia"/>
          <w:color w:val="auto"/>
          <w:lang w:val="en-US" w:eastAsia="zh-CN"/>
        </w:rPr>
        <w:t>：</w:t>
      </w:r>
      <w:r>
        <w:rPr>
          <w:rFonts w:hint="default"/>
          <w:color w:val="auto"/>
          <w:lang w:val="en-US" w:eastAsia="zh-CN"/>
        </w:rPr>
        <w:t>噪声可引起听觉疲劳、噪声性耳聋、爆炸性耳聋。</w:t>
      </w:r>
    </w:p>
    <w:p w14:paraId="08D258CE">
      <w:pPr>
        <w:bidi w:val="0"/>
        <w:rPr>
          <w:rFonts w:hint="default"/>
          <w:color w:val="auto"/>
          <w:lang w:val="en-US" w:eastAsia="zh-CN"/>
        </w:rPr>
      </w:pPr>
      <w:r>
        <w:rPr>
          <w:rFonts w:hint="default"/>
          <w:color w:val="auto"/>
          <w:lang w:val="en-US" w:eastAsia="zh-CN"/>
        </w:rPr>
        <w:t>对神经系统的影响</w:t>
      </w:r>
      <w:r>
        <w:rPr>
          <w:rFonts w:hint="eastAsia"/>
          <w:color w:val="auto"/>
          <w:lang w:val="en-US" w:eastAsia="zh-CN"/>
        </w:rPr>
        <w:t>：</w:t>
      </w:r>
      <w:r>
        <w:rPr>
          <w:rFonts w:hint="default"/>
          <w:color w:val="auto"/>
          <w:lang w:val="en-US" w:eastAsia="zh-CN"/>
        </w:rPr>
        <w:t>可引起头痛、头晕、多梦、失眠、心急、记忆力减退等神经衰弱综合症。</w:t>
      </w:r>
    </w:p>
    <w:p w14:paraId="00C937B8">
      <w:pPr>
        <w:bidi w:val="0"/>
        <w:rPr>
          <w:rFonts w:hint="default"/>
          <w:color w:val="auto"/>
          <w:lang w:val="en-US" w:eastAsia="zh-CN"/>
        </w:rPr>
      </w:pPr>
      <w:r>
        <w:rPr>
          <w:rFonts w:hint="default"/>
          <w:color w:val="auto"/>
          <w:lang w:val="en-US" w:eastAsia="zh-CN"/>
        </w:rPr>
        <w:t>对心血管系统的影响</w:t>
      </w:r>
      <w:r>
        <w:rPr>
          <w:rFonts w:hint="eastAsia"/>
          <w:color w:val="auto"/>
          <w:lang w:val="en-US" w:eastAsia="zh-CN"/>
        </w:rPr>
        <w:t>：</w:t>
      </w:r>
      <w:r>
        <w:rPr>
          <w:rFonts w:hint="default"/>
          <w:color w:val="auto"/>
          <w:lang w:val="en-US" w:eastAsia="zh-CN"/>
        </w:rPr>
        <w:t>血管收缩、血压升高、心率失常、心跳过速、血管收缩，从而影响血液循环。长期下去可引起高血压和心脏病。</w:t>
      </w:r>
    </w:p>
    <w:p w14:paraId="19F0D247">
      <w:pPr>
        <w:bidi w:val="0"/>
        <w:rPr>
          <w:rFonts w:hint="default"/>
          <w:color w:val="auto"/>
          <w:lang w:val="en-US" w:eastAsia="zh-CN"/>
        </w:rPr>
      </w:pPr>
      <w:r>
        <w:rPr>
          <w:rFonts w:hint="default"/>
          <w:color w:val="auto"/>
          <w:lang w:val="en-US" w:eastAsia="zh-CN"/>
        </w:rPr>
        <w:t>对消化系统的影响</w:t>
      </w:r>
      <w:r>
        <w:rPr>
          <w:rFonts w:hint="eastAsia"/>
          <w:color w:val="auto"/>
          <w:lang w:val="en-US" w:eastAsia="zh-CN"/>
        </w:rPr>
        <w:t>：</w:t>
      </w:r>
      <w:r>
        <w:rPr>
          <w:rFonts w:hint="default"/>
          <w:color w:val="auto"/>
          <w:lang w:val="en-US" w:eastAsia="zh-CN"/>
        </w:rPr>
        <w:t>抑制胃功能，减少唾液分泌。长期处于噪声环境的作业人员易患胃溃疡和胃肠炎。统计资料表明，在噪声大的工业行业里，作业人员胃溃疡的发病率要比安静环境里高5倍。</w:t>
      </w:r>
    </w:p>
    <w:p w14:paraId="5EFF72CE">
      <w:pPr>
        <w:bidi w:val="0"/>
        <w:rPr>
          <w:rFonts w:hint="default"/>
          <w:color w:val="auto"/>
          <w:lang w:val="en-US" w:eastAsia="zh-CN"/>
        </w:rPr>
      </w:pPr>
      <w:r>
        <w:rPr>
          <w:rFonts w:hint="default"/>
          <w:color w:val="auto"/>
          <w:lang w:val="en-US" w:eastAsia="zh-CN"/>
        </w:rPr>
        <w:t>影响内分泌系统</w:t>
      </w:r>
      <w:r>
        <w:rPr>
          <w:rFonts w:hint="eastAsia"/>
          <w:color w:val="auto"/>
          <w:lang w:val="en-US" w:eastAsia="zh-CN"/>
        </w:rPr>
        <w:t>：</w:t>
      </w:r>
      <w:r>
        <w:rPr>
          <w:rFonts w:hint="default"/>
          <w:color w:val="auto"/>
          <w:lang w:val="en-US" w:eastAsia="zh-CN"/>
        </w:rPr>
        <w:t>在70～80dB</w:t>
      </w:r>
      <w:r>
        <w:rPr>
          <w:rFonts w:hint="eastAsia"/>
          <w:color w:val="auto"/>
          <w:lang w:val="en-US" w:eastAsia="zh-CN"/>
        </w:rPr>
        <w:t>（</w:t>
      </w:r>
      <w:r>
        <w:rPr>
          <w:rFonts w:hint="default"/>
          <w:color w:val="auto"/>
          <w:lang w:val="en-US" w:eastAsia="zh-CN"/>
        </w:rPr>
        <w:t>A</w:t>
      </w:r>
      <w:r>
        <w:rPr>
          <w:rFonts w:hint="eastAsia"/>
          <w:color w:val="auto"/>
          <w:lang w:val="en-US" w:eastAsia="zh-CN"/>
        </w:rPr>
        <w:t>）</w:t>
      </w:r>
      <w:r>
        <w:rPr>
          <w:rFonts w:hint="default"/>
          <w:color w:val="auto"/>
          <w:lang w:val="en-US" w:eastAsia="zh-CN"/>
        </w:rPr>
        <w:t>的环境里工作，肾上腺皮质功能增强，使机体能适应刺激强度</w:t>
      </w:r>
      <w:r>
        <w:rPr>
          <w:rFonts w:hint="eastAsia"/>
          <w:color w:val="auto"/>
          <w:lang w:val="en-US" w:eastAsia="zh-CN"/>
        </w:rPr>
        <w:t>；</w:t>
      </w:r>
      <w:r>
        <w:rPr>
          <w:rFonts w:hint="default"/>
          <w:color w:val="auto"/>
          <w:lang w:val="en-US" w:eastAsia="zh-CN"/>
        </w:rPr>
        <w:t>而在100dB</w:t>
      </w:r>
      <w:r>
        <w:rPr>
          <w:rFonts w:hint="eastAsia"/>
          <w:color w:val="auto"/>
          <w:lang w:val="en-US" w:eastAsia="zh-CN"/>
        </w:rPr>
        <w:t>（</w:t>
      </w:r>
      <w:r>
        <w:rPr>
          <w:rFonts w:hint="default"/>
          <w:color w:val="auto"/>
          <w:lang w:val="en-US" w:eastAsia="zh-CN"/>
        </w:rPr>
        <w:t>A</w:t>
      </w:r>
      <w:r>
        <w:rPr>
          <w:rFonts w:hint="eastAsia"/>
          <w:color w:val="auto"/>
          <w:lang w:val="en-US" w:eastAsia="zh-CN"/>
        </w:rPr>
        <w:t>）</w:t>
      </w:r>
      <w:r>
        <w:rPr>
          <w:rFonts w:hint="default"/>
          <w:color w:val="auto"/>
          <w:lang w:val="en-US" w:eastAsia="zh-CN"/>
        </w:rPr>
        <w:t>以上，肾上腺皮质功能减弱。</w:t>
      </w:r>
    </w:p>
    <w:p w14:paraId="3A6C1BE2">
      <w:pPr>
        <w:bidi w:val="0"/>
        <w:rPr>
          <w:rFonts w:hint="default"/>
          <w:color w:val="auto"/>
          <w:lang w:val="en-US" w:eastAsia="zh-CN"/>
        </w:rPr>
      </w:pPr>
      <w:r>
        <w:rPr>
          <w:rFonts w:hint="default"/>
          <w:color w:val="auto"/>
          <w:lang w:val="en-US" w:eastAsia="zh-CN"/>
        </w:rPr>
        <w:t>对视觉的影响</w:t>
      </w:r>
      <w:r>
        <w:rPr>
          <w:rFonts w:hint="eastAsia"/>
          <w:color w:val="auto"/>
          <w:lang w:val="en-US" w:eastAsia="zh-CN"/>
        </w:rPr>
        <w:t>：</w:t>
      </w:r>
      <w:r>
        <w:rPr>
          <w:rFonts w:hint="default"/>
          <w:color w:val="auto"/>
          <w:lang w:val="en-US" w:eastAsia="zh-CN"/>
        </w:rPr>
        <w:t>会使视力及识别速度降低，改变视野并产生病变，导致视力下降和视物模糊。</w:t>
      </w:r>
    </w:p>
    <w:p w14:paraId="42B28168">
      <w:pPr>
        <w:bidi w:val="0"/>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对心理的影响</w:t>
      </w:r>
    </w:p>
    <w:p w14:paraId="7826FAEA">
      <w:pPr>
        <w:bidi w:val="0"/>
        <w:rPr>
          <w:rFonts w:hint="default"/>
          <w:color w:val="auto"/>
          <w:lang w:val="en-US" w:eastAsia="zh-CN"/>
        </w:rPr>
      </w:pPr>
      <w:r>
        <w:rPr>
          <w:rFonts w:hint="default"/>
          <w:color w:val="auto"/>
          <w:lang w:val="en-US" w:eastAsia="zh-CN"/>
        </w:rPr>
        <w:t>对感知觉水平的影响</w:t>
      </w:r>
      <w:r>
        <w:rPr>
          <w:rFonts w:hint="eastAsia"/>
          <w:color w:val="auto"/>
          <w:lang w:val="en-US" w:eastAsia="zh-CN"/>
        </w:rPr>
        <w:t>：</w:t>
      </w:r>
      <w:r>
        <w:rPr>
          <w:rFonts w:hint="default"/>
          <w:color w:val="auto"/>
          <w:lang w:val="en-US" w:eastAsia="zh-CN"/>
        </w:rPr>
        <w:t>掩盖工作中的听觉讯号，损害听力。</w:t>
      </w:r>
    </w:p>
    <w:p w14:paraId="03BD733A">
      <w:pPr>
        <w:bidi w:val="0"/>
        <w:rPr>
          <w:rFonts w:hint="default"/>
          <w:color w:val="auto"/>
          <w:lang w:val="en-US" w:eastAsia="zh-CN"/>
        </w:rPr>
      </w:pPr>
      <w:r>
        <w:rPr>
          <w:rFonts w:hint="default"/>
          <w:color w:val="auto"/>
          <w:lang w:val="en-US" w:eastAsia="zh-CN"/>
        </w:rPr>
        <w:t>对反应时间的影响</w:t>
      </w:r>
      <w:r>
        <w:rPr>
          <w:rFonts w:hint="eastAsia"/>
          <w:color w:val="auto"/>
          <w:lang w:val="en-US" w:eastAsia="zh-CN"/>
        </w:rPr>
        <w:t>：</w:t>
      </w:r>
      <w:r>
        <w:rPr>
          <w:rFonts w:hint="default"/>
          <w:color w:val="auto"/>
          <w:lang w:val="en-US" w:eastAsia="zh-CN"/>
        </w:rPr>
        <w:t>导致反应时间延长。</w:t>
      </w:r>
    </w:p>
    <w:p w14:paraId="220B8163">
      <w:pPr>
        <w:bidi w:val="0"/>
        <w:rPr>
          <w:rFonts w:hint="default"/>
          <w:color w:val="auto"/>
          <w:lang w:val="en-US" w:eastAsia="zh-CN"/>
        </w:rPr>
      </w:pPr>
      <w:r>
        <w:rPr>
          <w:rFonts w:hint="default"/>
          <w:color w:val="auto"/>
          <w:lang w:val="en-US" w:eastAsia="zh-CN"/>
        </w:rPr>
        <w:t>对情绪的影响</w:t>
      </w:r>
      <w:r>
        <w:rPr>
          <w:rFonts w:hint="eastAsia"/>
          <w:color w:val="auto"/>
          <w:lang w:val="en-US" w:eastAsia="zh-CN"/>
        </w:rPr>
        <w:t>：</w:t>
      </w:r>
      <w:r>
        <w:rPr>
          <w:rFonts w:hint="default"/>
          <w:color w:val="auto"/>
          <w:lang w:val="en-US" w:eastAsia="zh-CN"/>
        </w:rPr>
        <w:t>烦躁不安、注意力分散。噪声越大，引起烦恼的可能性越大。使得作业人员具有侵犯性、多疑性、易怒性和厌倦。</w:t>
      </w:r>
    </w:p>
    <w:p w14:paraId="45947598">
      <w:pPr>
        <w:bidi w:val="0"/>
        <w:rPr>
          <w:rFonts w:hint="default"/>
          <w:color w:val="auto"/>
          <w:lang w:val="en-US" w:eastAsia="zh-CN"/>
        </w:rPr>
      </w:pPr>
      <w:r>
        <w:rPr>
          <w:rFonts w:hint="eastAsia"/>
          <w:color w:val="auto"/>
          <w:lang w:val="en-US" w:eastAsia="zh-CN"/>
        </w:rPr>
        <w:t>（3）</w:t>
      </w:r>
      <w:r>
        <w:rPr>
          <w:rFonts w:hint="default"/>
          <w:color w:val="auto"/>
          <w:lang w:val="en-US" w:eastAsia="zh-CN"/>
        </w:rPr>
        <w:t>对工作的影响</w:t>
      </w:r>
    </w:p>
    <w:p w14:paraId="3C83D4CE">
      <w:pPr>
        <w:bidi w:val="0"/>
        <w:rPr>
          <w:rFonts w:hint="default"/>
          <w:color w:val="auto"/>
          <w:lang w:val="en-US" w:eastAsia="zh-CN"/>
        </w:rPr>
      </w:pPr>
      <w:r>
        <w:rPr>
          <w:rFonts w:hint="default"/>
          <w:color w:val="auto"/>
          <w:lang w:val="en-US" w:eastAsia="zh-CN"/>
        </w:rPr>
        <w:t>由于噪声对作业人员产生上述影响，从而降低作业效率。由于作业人员易产生单调、烦恼、易疲劳、反应迟钝和注意力不集中现象，所以会导致事故发生。</w:t>
      </w:r>
    </w:p>
    <w:p w14:paraId="75600501">
      <w:pPr>
        <w:bidi w:val="0"/>
        <w:rPr>
          <w:rFonts w:hint="default"/>
          <w:b/>
          <w:bCs/>
          <w:color w:val="auto"/>
          <w:lang w:val="en-US" w:eastAsia="zh-CN"/>
        </w:rPr>
      </w:pPr>
      <w:r>
        <w:rPr>
          <w:rFonts w:hint="eastAsia"/>
          <w:b/>
          <w:bCs/>
          <w:color w:val="auto"/>
          <w:lang w:val="en-US" w:eastAsia="zh-CN"/>
        </w:rPr>
        <w:t>2. 振动的危害</w:t>
      </w:r>
    </w:p>
    <w:p w14:paraId="61AFEF55">
      <w:pPr>
        <w:bidi w:val="0"/>
        <w:rPr>
          <w:rFonts w:hint="default"/>
          <w:color w:val="auto"/>
          <w:lang w:val="en-US" w:eastAsia="zh-CN"/>
        </w:rPr>
      </w:pPr>
      <w:r>
        <w:rPr>
          <w:rFonts w:hint="default"/>
          <w:color w:val="auto"/>
          <w:lang w:val="en-US" w:eastAsia="zh-CN"/>
        </w:rPr>
        <w:t>振动对人体的危害，可分为全身性振动和局部性振动。</w:t>
      </w:r>
    </w:p>
    <w:p w14:paraId="5AAC249F">
      <w:pPr>
        <w:bidi w:val="0"/>
        <w:rPr>
          <w:rFonts w:hint="default"/>
          <w:color w:val="auto"/>
          <w:lang w:val="en-US" w:eastAsia="zh-CN"/>
        </w:rPr>
      </w:pPr>
      <w:r>
        <w:rPr>
          <w:rFonts w:hint="eastAsia"/>
          <w:color w:val="auto"/>
          <w:lang w:val="en-US" w:eastAsia="zh-CN"/>
        </w:rPr>
        <w:t>（1）</w:t>
      </w:r>
      <w:r>
        <w:rPr>
          <w:rFonts w:hint="default"/>
          <w:color w:val="auto"/>
          <w:lang w:val="en-US" w:eastAsia="zh-CN"/>
        </w:rPr>
        <w:t>全身振动</w:t>
      </w:r>
      <w:r>
        <w:rPr>
          <w:rFonts w:hint="eastAsia"/>
          <w:color w:val="auto"/>
          <w:lang w:val="en-US" w:eastAsia="zh-CN"/>
        </w:rPr>
        <w:t>：</w:t>
      </w:r>
      <w:r>
        <w:rPr>
          <w:rFonts w:hint="default"/>
          <w:color w:val="auto"/>
          <w:lang w:val="en-US" w:eastAsia="zh-CN"/>
        </w:rPr>
        <w:t>轻的引起头晕、眩晕、恶心、呕吐等，重的可发生内脏器官充血和位置的移动，从而对神经系统、心血管、消化、生殖系统等产生一系列不良影响，如记忆力下降、工作效率降低、消化不良等。</w:t>
      </w:r>
    </w:p>
    <w:p w14:paraId="75F542CC">
      <w:pPr>
        <w:bidi w:val="0"/>
        <w:rPr>
          <w:rFonts w:hint="default"/>
          <w:color w:val="auto"/>
          <w:lang w:val="en-US" w:eastAsia="zh-CN"/>
        </w:rPr>
      </w:pPr>
      <w:r>
        <w:rPr>
          <w:rFonts w:hint="eastAsia"/>
          <w:color w:val="auto"/>
          <w:lang w:val="en-US" w:eastAsia="zh-CN"/>
        </w:rPr>
        <w:t>（</w:t>
      </w:r>
      <w:r>
        <w:rPr>
          <w:rFonts w:hint="default"/>
          <w:color w:val="auto"/>
          <w:lang w:val="en-US" w:eastAsia="zh-CN"/>
        </w:rPr>
        <w:t>2</w:t>
      </w:r>
      <w:r>
        <w:rPr>
          <w:rFonts w:hint="eastAsia"/>
          <w:color w:val="auto"/>
          <w:lang w:val="en-US" w:eastAsia="zh-CN"/>
        </w:rPr>
        <w:t>）</w:t>
      </w:r>
      <w:r>
        <w:rPr>
          <w:rFonts w:hint="default"/>
          <w:color w:val="auto"/>
          <w:lang w:val="en-US" w:eastAsia="zh-CN"/>
        </w:rPr>
        <w:t>局部振动</w:t>
      </w:r>
      <w:r>
        <w:rPr>
          <w:rFonts w:hint="eastAsia"/>
          <w:color w:val="auto"/>
          <w:lang w:val="en-US" w:eastAsia="zh-CN"/>
        </w:rPr>
        <w:t>：</w:t>
      </w:r>
      <w:r>
        <w:rPr>
          <w:rFonts w:hint="default"/>
          <w:color w:val="auto"/>
          <w:lang w:val="en-US" w:eastAsia="zh-CN"/>
        </w:rPr>
        <w:t>使用风动工具和电动工具，使用者手、腕部长期振动而引起振动病。手部血管神经运动障碍。轻的有手指麻木感，僵硬</w:t>
      </w:r>
      <w:r>
        <w:rPr>
          <w:rFonts w:hint="eastAsia"/>
          <w:color w:val="auto"/>
          <w:lang w:val="en-US" w:eastAsia="zh-CN"/>
        </w:rPr>
        <w:t>；</w:t>
      </w:r>
      <w:r>
        <w:rPr>
          <w:rFonts w:hint="default"/>
          <w:color w:val="auto"/>
          <w:lang w:val="en-US" w:eastAsia="zh-CN"/>
        </w:rPr>
        <w:t>重的手指麻木失去知觉，出现刺痛。</w:t>
      </w:r>
    </w:p>
    <w:p w14:paraId="39394455">
      <w:pPr>
        <w:pStyle w:val="4"/>
        <w:bidi w:val="0"/>
        <w:rPr>
          <w:rFonts w:hint="eastAsia"/>
          <w:color w:val="auto"/>
          <w:lang w:val="en-US" w:eastAsia="zh-CN"/>
        </w:rPr>
      </w:pPr>
      <w:bookmarkStart w:id="178" w:name="_Toc21197"/>
      <w:bookmarkStart w:id="179" w:name="_Toc28085"/>
      <w:r>
        <w:rPr>
          <w:rFonts w:hint="eastAsia"/>
          <w:color w:val="auto"/>
          <w:lang w:val="en-US" w:eastAsia="zh-CN"/>
        </w:rPr>
        <w:t>3.3.3 高低温</w:t>
      </w:r>
      <w:bookmarkEnd w:id="178"/>
      <w:bookmarkEnd w:id="179"/>
    </w:p>
    <w:p w14:paraId="24AEDFC8">
      <w:pPr>
        <w:rPr>
          <w:rFonts w:hint="default"/>
          <w:color w:val="auto"/>
          <w:lang w:val="en-US" w:eastAsia="zh-CN"/>
        </w:rPr>
      </w:pPr>
      <w:r>
        <w:rPr>
          <w:rFonts w:hint="default"/>
          <w:color w:val="auto"/>
          <w:lang w:val="en-US" w:eastAsia="zh-CN"/>
        </w:rPr>
        <w:t>在夏季暴露在地表作业或室内，因环境高温达35°C以上。高温可使人脱水、中暑，休息效果低下</w:t>
      </w:r>
      <w:r>
        <w:rPr>
          <w:rFonts w:hint="eastAsia"/>
          <w:color w:val="auto"/>
          <w:lang w:val="en-US" w:eastAsia="zh-CN"/>
        </w:rPr>
        <w:t>；</w:t>
      </w:r>
      <w:r>
        <w:rPr>
          <w:rFonts w:hint="default"/>
          <w:color w:val="auto"/>
          <w:lang w:val="en-US" w:eastAsia="zh-CN"/>
        </w:rPr>
        <w:t>严重时可使人丧失意识，电解质不平衡引起死亡。冬季在地表作业时，人员缺少防寒劳保用品，可能会发生冻伤。</w:t>
      </w:r>
    </w:p>
    <w:p w14:paraId="384BEFF5">
      <w:pPr>
        <w:pStyle w:val="3"/>
        <w:bidi w:val="0"/>
        <w:rPr>
          <w:rFonts w:hint="eastAsia" w:eastAsia="黑体"/>
          <w:color w:val="auto"/>
          <w:lang w:eastAsia="zh-CN"/>
        </w:rPr>
      </w:pPr>
      <w:bookmarkStart w:id="180" w:name="_Toc384306388"/>
      <w:bookmarkStart w:id="181" w:name="_Toc4682"/>
      <w:bookmarkStart w:id="182" w:name="_Toc415903139"/>
      <w:bookmarkStart w:id="183" w:name="_Toc115780598"/>
      <w:bookmarkStart w:id="184" w:name="_Toc3922"/>
      <w:bookmarkStart w:id="185" w:name="_Toc123"/>
      <w:bookmarkStart w:id="186" w:name="_Toc11001"/>
      <w:r>
        <w:rPr>
          <w:rFonts w:hint="eastAsia"/>
          <w:color w:val="auto"/>
        </w:rPr>
        <w:t xml:space="preserve">3.4 </w:t>
      </w:r>
      <w:bookmarkEnd w:id="180"/>
      <w:bookmarkEnd w:id="181"/>
      <w:bookmarkEnd w:id="182"/>
      <w:bookmarkEnd w:id="183"/>
      <w:r>
        <w:rPr>
          <w:rFonts w:hint="eastAsia"/>
          <w:color w:val="auto"/>
        </w:rPr>
        <w:t>其它危险有害因素</w:t>
      </w:r>
      <w:bookmarkEnd w:id="184"/>
      <w:bookmarkEnd w:id="185"/>
      <w:bookmarkEnd w:id="186"/>
    </w:p>
    <w:p w14:paraId="77AFB7C6">
      <w:pPr>
        <w:bidi w:val="0"/>
        <w:rPr>
          <w:rFonts w:hint="eastAsia"/>
          <w:color w:val="auto"/>
          <w:lang w:val="en-US" w:eastAsia="zh-CN"/>
        </w:rPr>
      </w:pPr>
      <w:bookmarkStart w:id="187" w:name="_Toc5506"/>
      <w:r>
        <w:rPr>
          <w:rFonts w:hint="eastAsia"/>
          <w:color w:val="auto"/>
          <w:lang w:val="en-US" w:eastAsia="zh-CN"/>
        </w:rPr>
        <w:t>任何作业过程都不可避免地要使用到本身存在危险有害的物质，因此，采用有效的手段和措施进行控制、消除或降低危险有害程度，是预防事故的关键。</w:t>
      </w:r>
    </w:p>
    <w:p w14:paraId="4788836F">
      <w:pPr>
        <w:bidi w:val="0"/>
        <w:rPr>
          <w:rFonts w:hint="eastAsia"/>
          <w:color w:val="auto"/>
          <w:lang w:val="en-US" w:eastAsia="zh-CN"/>
        </w:rPr>
      </w:pPr>
      <w:r>
        <w:rPr>
          <w:rFonts w:hint="eastAsia"/>
          <w:color w:val="auto"/>
          <w:lang w:val="en-US" w:eastAsia="zh-CN"/>
        </w:rPr>
        <w:t>危险有害物质、能量失去控制的主要体现：人的失误；管理缺陷；设备设施故障；作业环境不良。</w:t>
      </w:r>
    </w:p>
    <w:p w14:paraId="2510C0E9">
      <w:pPr>
        <w:pStyle w:val="4"/>
        <w:bidi w:val="0"/>
        <w:rPr>
          <w:rFonts w:hint="eastAsia"/>
          <w:color w:val="auto"/>
          <w:lang w:val="en-US" w:eastAsia="zh-CN"/>
        </w:rPr>
      </w:pPr>
      <w:bookmarkStart w:id="188" w:name="_Toc24815"/>
      <w:bookmarkStart w:id="189" w:name="_Toc10279"/>
      <w:r>
        <w:rPr>
          <w:rFonts w:hint="eastAsia"/>
          <w:color w:val="auto"/>
          <w:lang w:val="en-US" w:eastAsia="zh-CN"/>
        </w:rPr>
        <w:t>3.4.1 人的失误</w:t>
      </w:r>
      <w:bookmarkEnd w:id="187"/>
      <w:bookmarkEnd w:id="188"/>
      <w:bookmarkEnd w:id="189"/>
    </w:p>
    <w:p w14:paraId="146AC059">
      <w:pPr>
        <w:bidi w:val="0"/>
        <w:rPr>
          <w:rFonts w:hint="eastAsia"/>
          <w:color w:val="auto"/>
          <w:lang w:val="en-US" w:eastAsia="zh-CN"/>
        </w:rPr>
      </w:pPr>
      <w:r>
        <w:rPr>
          <w:rFonts w:hint="eastAsia"/>
          <w:color w:val="auto"/>
          <w:lang w:val="en-US" w:eastAsia="zh-CN"/>
        </w:rPr>
        <w:t>人的失误是指负荷超限、健康状况异常、从事禁忌作业、心理异常等因素、工作中主要体现为“三违”行为。</w:t>
      </w:r>
    </w:p>
    <w:p w14:paraId="787A7264">
      <w:pPr>
        <w:pStyle w:val="4"/>
        <w:bidi w:val="0"/>
        <w:rPr>
          <w:rFonts w:hint="eastAsia"/>
          <w:color w:val="auto"/>
          <w:lang w:val="en-US" w:eastAsia="zh-CN"/>
        </w:rPr>
      </w:pPr>
      <w:bookmarkStart w:id="190" w:name="_Toc29806"/>
      <w:bookmarkStart w:id="191" w:name="_Toc18507"/>
      <w:bookmarkStart w:id="192" w:name="_Toc3631"/>
      <w:r>
        <w:rPr>
          <w:rFonts w:hint="eastAsia"/>
          <w:color w:val="auto"/>
          <w:lang w:val="en-US" w:eastAsia="zh-CN"/>
        </w:rPr>
        <w:t>3.4.2 管理缺陷</w:t>
      </w:r>
      <w:bookmarkEnd w:id="190"/>
      <w:bookmarkEnd w:id="191"/>
      <w:bookmarkEnd w:id="192"/>
    </w:p>
    <w:p w14:paraId="74E630A2">
      <w:pPr>
        <w:bidi w:val="0"/>
        <w:rPr>
          <w:rFonts w:hint="eastAsia"/>
          <w:color w:val="auto"/>
          <w:lang w:val="en-US" w:eastAsia="zh-CN"/>
        </w:rPr>
      </w:pPr>
      <w:r>
        <w:rPr>
          <w:rFonts w:hint="eastAsia"/>
          <w:color w:val="auto"/>
          <w:lang w:val="en-US" w:eastAsia="zh-CN"/>
        </w:rPr>
        <w:t>安全机构设置：结构、人员组成不当，造成安全管理工作中存在衔接不当、管理空白、专业不全等，从而造成安全管理上的漏洞。</w:t>
      </w:r>
    </w:p>
    <w:p w14:paraId="6D7CFDC6">
      <w:pPr>
        <w:bidi w:val="0"/>
        <w:rPr>
          <w:rFonts w:hint="eastAsia"/>
          <w:color w:val="auto"/>
          <w:lang w:val="en-US" w:eastAsia="zh-CN"/>
        </w:rPr>
      </w:pPr>
      <w:r>
        <w:rPr>
          <w:rFonts w:hint="eastAsia"/>
          <w:color w:val="auto"/>
          <w:lang w:val="en-US" w:eastAsia="zh-CN"/>
        </w:rPr>
        <w:t>安全管理方案、应急预案、方法、措施等未按照有关法规制定，造成事故抢救工作开展不力，从而影响矿山安全生产。</w:t>
      </w:r>
    </w:p>
    <w:p w14:paraId="0ED0DECA">
      <w:pPr>
        <w:pStyle w:val="4"/>
        <w:bidi w:val="0"/>
        <w:rPr>
          <w:rFonts w:hint="eastAsia"/>
          <w:color w:val="auto"/>
          <w:lang w:val="en-US" w:eastAsia="zh-CN"/>
        </w:rPr>
      </w:pPr>
      <w:bookmarkStart w:id="193" w:name="_Toc1379"/>
      <w:bookmarkStart w:id="194" w:name="_Toc20147"/>
      <w:bookmarkStart w:id="195" w:name="_Toc4055"/>
      <w:r>
        <w:rPr>
          <w:rFonts w:hint="eastAsia"/>
          <w:color w:val="auto"/>
          <w:lang w:val="en-US" w:eastAsia="zh-CN"/>
        </w:rPr>
        <w:t>3.4.3 设备设施故障</w:t>
      </w:r>
      <w:bookmarkEnd w:id="193"/>
      <w:bookmarkEnd w:id="194"/>
      <w:bookmarkEnd w:id="195"/>
    </w:p>
    <w:p w14:paraId="6CF076B5">
      <w:pPr>
        <w:bidi w:val="0"/>
        <w:rPr>
          <w:rFonts w:hint="eastAsia"/>
          <w:color w:val="auto"/>
          <w:lang w:val="en-US" w:eastAsia="zh-CN"/>
        </w:rPr>
      </w:pPr>
      <w:r>
        <w:rPr>
          <w:rFonts w:hint="eastAsia"/>
          <w:color w:val="auto"/>
          <w:lang w:val="en-US" w:eastAsia="zh-CN"/>
        </w:rPr>
        <w:t>设备缺陷是指设备、元件由于设计、制造、安装等过程出现偏差而造成设备达不到预定功能，或者在运行中受损、功能下降等未得到及时检修完善带病运行等现象</w:t>
      </w:r>
    </w:p>
    <w:p w14:paraId="57E1EF20">
      <w:pPr>
        <w:pStyle w:val="4"/>
        <w:bidi w:val="0"/>
        <w:rPr>
          <w:rFonts w:hint="eastAsia"/>
          <w:color w:val="auto"/>
          <w:lang w:val="en-US" w:eastAsia="zh-CN"/>
        </w:rPr>
      </w:pPr>
      <w:bookmarkStart w:id="196" w:name="_Toc24473"/>
      <w:bookmarkStart w:id="197" w:name="_Toc29203"/>
      <w:bookmarkStart w:id="198" w:name="_Toc15715"/>
      <w:r>
        <w:rPr>
          <w:rFonts w:hint="eastAsia"/>
          <w:color w:val="auto"/>
          <w:lang w:val="en-US" w:eastAsia="zh-CN"/>
        </w:rPr>
        <w:t>3.4.4 作业环境不良</w:t>
      </w:r>
      <w:bookmarkEnd w:id="196"/>
      <w:bookmarkEnd w:id="197"/>
      <w:bookmarkEnd w:id="198"/>
    </w:p>
    <w:p w14:paraId="045B87C5">
      <w:pPr>
        <w:bidi w:val="0"/>
        <w:rPr>
          <w:rFonts w:hint="eastAsia"/>
          <w:color w:val="auto"/>
          <w:lang w:val="en-US" w:eastAsia="zh-CN"/>
        </w:rPr>
      </w:pPr>
      <w:r>
        <w:rPr>
          <w:rFonts w:hint="eastAsia"/>
          <w:color w:val="auto"/>
          <w:lang w:val="en-US" w:eastAsia="zh-CN"/>
        </w:rPr>
        <w:t>主要指如台风、暴雨、雷电、泥石流、滑坡等自然因素导致人员伤亡、建筑物损坏，以及人为因素造成的环境不良，如作业空间狭小，通风不良，通道不畅及断面偏小等，造成观察判断失误间接引发伤害事故。</w:t>
      </w:r>
    </w:p>
    <w:p w14:paraId="42EB8FF4">
      <w:pPr>
        <w:pStyle w:val="3"/>
        <w:bidi w:val="0"/>
        <w:rPr>
          <w:rFonts w:hint="eastAsia"/>
          <w:color w:val="auto"/>
        </w:rPr>
      </w:pPr>
      <w:bookmarkStart w:id="199" w:name="_Toc4356"/>
      <w:bookmarkStart w:id="200" w:name="_Toc1098"/>
      <w:bookmarkStart w:id="201" w:name="_Toc415903142"/>
      <w:bookmarkStart w:id="202" w:name="_Toc384306391"/>
      <w:bookmarkStart w:id="203" w:name="_Toc2699"/>
      <w:bookmarkStart w:id="204" w:name="_Toc24407"/>
      <w:bookmarkStart w:id="205" w:name="_Toc110395212"/>
      <w:r>
        <w:rPr>
          <w:rFonts w:hint="eastAsia"/>
          <w:color w:val="auto"/>
        </w:rPr>
        <w:t>3.5</w:t>
      </w:r>
      <w:r>
        <w:rPr>
          <w:rFonts w:hint="eastAsia"/>
          <w:color w:val="auto"/>
          <w:lang w:val="en-US" w:eastAsia="zh-CN"/>
        </w:rPr>
        <w:t xml:space="preserve"> </w:t>
      </w:r>
      <w:r>
        <w:rPr>
          <w:rFonts w:hint="eastAsia"/>
          <w:color w:val="auto"/>
        </w:rPr>
        <w:t>重大危险源辨识</w:t>
      </w:r>
      <w:bookmarkEnd w:id="199"/>
      <w:bookmarkEnd w:id="200"/>
      <w:bookmarkEnd w:id="201"/>
      <w:bookmarkEnd w:id="202"/>
      <w:bookmarkEnd w:id="203"/>
      <w:bookmarkEnd w:id="204"/>
      <w:bookmarkEnd w:id="205"/>
    </w:p>
    <w:p w14:paraId="32ADAF49">
      <w:pPr>
        <w:bidi w:val="0"/>
        <w:rPr>
          <w:rFonts w:hint="eastAsia"/>
          <w:color w:val="auto"/>
        </w:rPr>
      </w:pPr>
      <w:r>
        <w:rPr>
          <w:rFonts w:hint="eastAsia"/>
          <w:color w:val="auto"/>
        </w:rPr>
        <w:t>该公司非煤矿山采掘施工仅为劳务输出承包工程项目，采掘施工项目正常作业时期，不从事爆破作业，无炸药库，故不构成重大危险源。</w:t>
      </w:r>
    </w:p>
    <w:p w14:paraId="5CC4255A">
      <w:pPr>
        <w:pStyle w:val="3"/>
        <w:bidi w:val="0"/>
        <w:rPr>
          <w:rFonts w:hint="default"/>
          <w:color w:val="auto"/>
          <w:lang w:val="en-US" w:eastAsia="zh-CN"/>
        </w:rPr>
      </w:pPr>
      <w:bookmarkStart w:id="206" w:name="_Toc11773"/>
      <w:bookmarkStart w:id="207" w:name="_Toc2947"/>
      <w:r>
        <w:rPr>
          <w:rFonts w:hint="eastAsia"/>
          <w:color w:val="auto"/>
          <w:lang w:val="en-US" w:eastAsia="zh-CN"/>
        </w:rPr>
        <w:t>3.6 重大事故隐患判定</w:t>
      </w:r>
      <w:bookmarkEnd w:id="206"/>
      <w:bookmarkEnd w:id="207"/>
    </w:p>
    <w:p w14:paraId="02DE6890">
      <w:pPr>
        <w:bidi w:val="0"/>
        <w:rPr>
          <w:rFonts w:hint="eastAsia"/>
          <w:color w:val="auto"/>
        </w:rPr>
      </w:pPr>
      <w:r>
        <w:rPr>
          <w:rFonts w:hint="eastAsia"/>
          <w:color w:val="auto"/>
        </w:rPr>
        <w:t>江西诸侯建设发展有限公司</w:t>
      </w:r>
      <w:r>
        <w:rPr>
          <w:rFonts w:hint="eastAsia"/>
          <w:color w:val="auto"/>
          <w:lang w:val="en-US" w:eastAsia="zh-CN"/>
        </w:rPr>
        <w:t>目前</w:t>
      </w:r>
      <w:r>
        <w:rPr>
          <w:rFonts w:hint="eastAsia"/>
          <w:color w:val="auto"/>
        </w:rPr>
        <w:t>无采掘施工作业项目</w:t>
      </w:r>
      <w:r>
        <w:rPr>
          <w:rFonts w:hint="eastAsia"/>
          <w:color w:val="auto"/>
          <w:lang w:eastAsia="zh-CN"/>
        </w:rPr>
        <w:t>，</w:t>
      </w:r>
      <w:r>
        <w:rPr>
          <w:rFonts w:hint="eastAsia"/>
          <w:color w:val="auto"/>
          <w:lang w:val="en-US" w:eastAsia="zh-CN"/>
        </w:rPr>
        <w:t>故暂时不涉及重大事故隐患判定，</w:t>
      </w:r>
      <w:r>
        <w:rPr>
          <w:rFonts w:hint="eastAsia"/>
          <w:color w:val="auto"/>
        </w:rPr>
        <w:t>在未来承接采掘施工项目时应了解业主方以及自身是否存在该文件中所列的重大事故隐患，</w:t>
      </w:r>
      <w:r>
        <w:rPr>
          <w:rFonts w:hint="eastAsia"/>
          <w:color w:val="auto"/>
          <w:lang w:val="en-US" w:eastAsia="zh-CN"/>
        </w:rPr>
        <w:t>若</w:t>
      </w:r>
      <w:r>
        <w:rPr>
          <w:rFonts w:hint="eastAsia"/>
          <w:color w:val="auto"/>
        </w:rPr>
        <w:t>存在，则在隐患整改完成前，不得承接其采掘施工作业。</w:t>
      </w:r>
    </w:p>
    <w:p w14:paraId="426984AA">
      <w:pPr>
        <w:bidi w:val="0"/>
        <w:rPr>
          <w:rFonts w:hint="eastAsia"/>
          <w:color w:val="auto"/>
        </w:rPr>
      </w:pPr>
      <w:r>
        <w:rPr>
          <w:rFonts w:hint="eastAsia"/>
          <w:color w:val="auto"/>
        </w:rPr>
        <w:br w:type="page"/>
      </w:r>
    </w:p>
    <w:p w14:paraId="5A7DC540">
      <w:pPr>
        <w:pStyle w:val="2"/>
        <w:numPr>
          <w:ilvl w:val="0"/>
          <w:numId w:val="3"/>
        </w:numPr>
        <w:bidi w:val="0"/>
        <w:ind w:left="0" w:leftChars="0" w:firstLine="0" w:firstLineChars="0"/>
        <w:rPr>
          <w:rFonts w:hint="eastAsia"/>
          <w:color w:val="auto"/>
          <w:lang w:val="en-US" w:eastAsia="zh-CN"/>
        </w:rPr>
      </w:pPr>
      <w:bookmarkStart w:id="208" w:name="_Toc346012057"/>
      <w:bookmarkStart w:id="209" w:name="_Toc9159"/>
      <w:bookmarkStart w:id="210" w:name="_Toc23420"/>
      <w:bookmarkStart w:id="211" w:name="_Toc1730"/>
      <w:bookmarkStart w:id="212" w:name="_Toc510427384"/>
      <w:r>
        <w:rPr>
          <w:rFonts w:hint="eastAsia"/>
          <w:color w:val="auto"/>
          <w:lang w:val="en-US" w:eastAsia="zh-CN"/>
        </w:rPr>
        <w:t>评价单元划分和评价方法选择</w:t>
      </w:r>
      <w:bookmarkEnd w:id="208"/>
      <w:bookmarkEnd w:id="209"/>
      <w:bookmarkEnd w:id="210"/>
      <w:bookmarkEnd w:id="211"/>
    </w:p>
    <w:p w14:paraId="6D83AF71">
      <w:pPr>
        <w:pStyle w:val="3"/>
        <w:bidi w:val="0"/>
        <w:rPr>
          <w:rFonts w:hint="eastAsia"/>
          <w:color w:val="auto"/>
          <w:lang w:val="en-US" w:eastAsia="zh-CN"/>
        </w:rPr>
      </w:pPr>
      <w:bookmarkStart w:id="213" w:name="_Toc28147"/>
      <w:bookmarkStart w:id="214" w:name="_Toc9368"/>
      <w:bookmarkStart w:id="215" w:name="_Toc10757"/>
      <w:r>
        <w:rPr>
          <w:rFonts w:hint="eastAsia"/>
          <w:color w:val="auto"/>
          <w:lang w:val="en-US" w:eastAsia="zh-CN"/>
        </w:rPr>
        <w:t>4.1 评价单元的划分</w:t>
      </w:r>
      <w:bookmarkEnd w:id="212"/>
      <w:bookmarkEnd w:id="213"/>
      <w:bookmarkEnd w:id="214"/>
      <w:bookmarkEnd w:id="215"/>
    </w:p>
    <w:p w14:paraId="06790E37">
      <w:pPr>
        <w:pStyle w:val="4"/>
        <w:bidi w:val="0"/>
        <w:rPr>
          <w:rFonts w:hint="eastAsia"/>
          <w:color w:val="auto"/>
          <w:lang w:val="en-US" w:eastAsia="zh-CN"/>
        </w:rPr>
      </w:pPr>
      <w:bookmarkStart w:id="216" w:name="_Toc510427385"/>
      <w:bookmarkStart w:id="217" w:name="_Toc346009501"/>
      <w:bookmarkStart w:id="218" w:name="_Toc26884"/>
      <w:bookmarkStart w:id="219" w:name="_Toc6930"/>
      <w:bookmarkStart w:id="220" w:name="_Toc3900"/>
      <w:bookmarkStart w:id="221" w:name="_Toc211307219"/>
      <w:r>
        <w:rPr>
          <w:rFonts w:hint="eastAsia"/>
          <w:color w:val="auto"/>
          <w:lang w:val="en-US" w:eastAsia="zh-CN"/>
        </w:rPr>
        <w:t>4.1.1 概述</w:t>
      </w:r>
      <w:bookmarkEnd w:id="216"/>
      <w:bookmarkEnd w:id="217"/>
      <w:bookmarkEnd w:id="218"/>
      <w:bookmarkEnd w:id="219"/>
      <w:bookmarkEnd w:id="220"/>
      <w:bookmarkEnd w:id="221"/>
    </w:p>
    <w:p w14:paraId="08329E9A">
      <w:pPr>
        <w:bidi w:val="0"/>
        <w:rPr>
          <w:rFonts w:hint="eastAsia"/>
          <w:color w:val="auto"/>
        </w:rPr>
      </w:pPr>
      <w:r>
        <w:rPr>
          <w:rFonts w:hint="eastAsia"/>
          <w:color w:val="auto"/>
        </w:rPr>
        <w:t>评价单元是为了真实地开展安全评价需要，在危险、有害因素识别的基础上，根据评价目的和评价方法需要，按被评价项目的工艺特点，将评价对象划分为几个相对独立，不同类型的多个单元，分别评价，最后作出综合评价结论。</w:t>
      </w:r>
    </w:p>
    <w:p w14:paraId="1257EE4A">
      <w:pPr>
        <w:pStyle w:val="4"/>
        <w:bidi w:val="0"/>
        <w:rPr>
          <w:rFonts w:hint="eastAsia"/>
          <w:color w:val="auto"/>
          <w:lang w:val="en-US" w:eastAsia="zh-CN"/>
        </w:rPr>
      </w:pPr>
      <w:bookmarkStart w:id="222" w:name="_Toc510427386"/>
      <w:bookmarkStart w:id="223" w:name="_Toc28567"/>
      <w:bookmarkStart w:id="224" w:name="_Toc346009502"/>
      <w:bookmarkStart w:id="225" w:name="_Toc2198"/>
      <w:bookmarkStart w:id="226" w:name="_Toc211307220"/>
      <w:bookmarkStart w:id="227" w:name="_Toc8225"/>
      <w:r>
        <w:rPr>
          <w:rFonts w:hint="eastAsia"/>
          <w:color w:val="auto"/>
          <w:lang w:val="en-US" w:eastAsia="zh-CN"/>
        </w:rPr>
        <w:t>4.1.2 评价单元划分</w:t>
      </w:r>
      <w:bookmarkEnd w:id="222"/>
      <w:bookmarkEnd w:id="223"/>
      <w:bookmarkEnd w:id="224"/>
      <w:bookmarkEnd w:id="225"/>
      <w:bookmarkEnd w:id="226"/>
      <w:bookmarkEnd w:id="227"/>
    </w:p>
    <w:p w14:paraId="3BBC2932">
      <w:pPr>
        <w:bidi w:val="0"/>
        <w:rPr>
          <w:rFonts w:hint="eastAsia"/>
          <w:color w:val="auto"/>
        </w:rPr>
      </w:pPr>
      <w:r>
        <w:rPr>
          <w:rFonts w:hint="eastAsia"/>
          <w:color w:val="auto"/>
        </w:rPr>
        <w:t>根据相关规定，矿山采掘施工单位必须进行安全现状评价，结合评价对象，本评价单元按照如下方面划分：</w:t>
      </w:r>
    </w:p>
    <w:p w14:paraId="1BEFAA90">
      <w:pPr>
        <w:bidi w:val="0"/>
        <w:rPr>
          <w:rFonts w:hint="eastAsia"/>
          <w:color w:val="auto"/>
        </w:rPr>
      </w:pPr>
      <w:r>
        <w:rPr>
          <w:rFonts w:hint="eastAsia"/>
          <w:color w:val="auto"/>
        </w:rPr>
        <w:t>1</w:t>
      </w:r>
      <w:r>
        <w:rPr>
          <w:rFonts w:hint="eastAsia"/>
          <w:color w:val="auto"/>
          <w:lang w:val="en-US" w:eastAsia="zh-CN"/>
        </w:rPr>
        <w:t xml:space="preserve">. </w:t>
      </w:r>
      <w:r>
        <w:rPr>
          <w:rFonts w:hint="eastAsia"/>
          <w:color w:val="auto"/>
        </w:rPr>
        <w:t>安全管理单元</w:t>
      </w:r>
    </w:p>
    <w:p w14:paraId="6AD9A348">
      <w:pPr>
        <w:bidi w:val="0"/>
        <w:rPr>
          <w:rFonts w:hint="eastAsia"/>
          <w:color w:val="auto"/>
        </w:rPr>
      </w:pPr>
      <w:r>
        <w:rPr>
          <w:rFonts w:hint="eastAsia"/>
          <w:color w:val="auto"/>
        </w:rPr>
        <w:t>2</w:t>
      </w:r>
      <w:r>
        <w:rPr>
          <w:rFonts w:hint="eastAsia"/>
          <w:color w:val="auto"/>
          <w:lang w:val="en-US" w:eastAsia="zh-CN"/>
        </w:rPr>
        <w:t xml:space="preserve">. </w:t>
      </w:r>
      <w:r>
        <w:rPr>
          <w:rFonts w:hint="eastAsia"/>
          <w:color w:val="auto"/>
        </w:rPr>
        <w:t>采掘施工</w:t>
      </w:r>
      <w:r>
        <w:rPr>
          <w:rFonts w:hint="eastAsia"/>
          <w:color w:val="auto"/>
          <w:lang w:val="en-US" w:eastAsia="zh-CN"/>
        </w:rPr>
        <w:t>作业</w:t>
      </w:r>
      <w:r>
        <w:rPr>
          <w:rFonts w:hint="eastAsia"/>
          <w:color w:val="auto"/>
        </w:rPr>
        <w:t>单元</w:t>
      </w:r>
    </w:p>
    <w:p w14:paraId="4B75589F">
      <w:pPr>
        <w:pStyle w:val="3"/>
        <w:bidi w:val="0"/>
        <w:rPr>
          <w:rFonts w:hint="eastAsia"/>
          <w:color w:val="auto"/>
          <w:lang w:val="en-US" w:eastAsia="zh-CN"/>
        </w:rPr>
      </w:pPr>
      <w:bookmarkStart w:id="228" w:name="_Toc510427387"/>
      <w:bookmarkStart w:id="229" w:name="_Toc3895"/>
      <w:bookmarkStart w:id="230" w:name="_Toc18066"/>
      <w:bookmarkStart w:id="231" w:name="_Toc3627"/>
      <w:r>
        <w:rPr>
          <w:rFonts w:hint="eastAsia"/>
          <w:color w:val="auto"/>
          <w:lang w:val="en-US" w:eastAsia="zh-CN"/>
        </w:rPr>
        <w:t>4.2 评价方法选择</w:t>
      </w:r>
      <w:bookmarkEnd w:id="228"/>
      <w:bookmarkEnd w:id="229"/>
      <w:bookmarkEnd w:id="230"/>
      <w:bookmarkEnd w:id="231"/>
    </w:p>
    <w:p w14:paraId="072069BC">
      <w:pPr>
        <w:bidi w:val="0"/>
        <w:rPr>
          <w:rFonts w:hint="eastAsia"/>
          <w:color w:val="auto"/>
        </w:rPr>
      </w:pPr>
      <w:r>
        <w:rPr>
          <w:rFonts w:hint="eastAsia"/>
          <w:color w:val="auto"/>
        </w:rPr>
        <w:t>安全评价方法是对系统的危险、有害因素及其危险、危害程度进行定性、定量的分析、评价的方法。评价方法的选择是根据评价的动机、结果的需要，考虑评价对象的特征以及评价方法的特点而确定的，根据从事矿山采掘施工的危险、有害因素的特征以及安全评价导则的要求，本评价选用矿山采掘施工单位安全检查表分析法、预先危险分析法（PHA）。</w:t>
      </w:r>
    </w:p>
    <w:p w14:paraId="739793CF">
      <w:pPr>
        <w:bidi w:val="0"/>
        <w:ind w:left="0" w:leftChars="0" w:firstLine="0" w:firstLineChars="0"/>
        <w:jc w:val="center"/>
        <w:rPr>
          <w:rFonts w:hint="eastAsia"/>
          <w:color w:val="auto"/>
        </w:rPr>
      </w:pPr>
      <w:r>
        <w:rPr>
          <w:rFonts w:hint="eastAsia"/>
          <w:color w:val="auto"/>
        </w:rPr>
        <w:t>表4</w:t>
      </w:r>
      <w:r>
        <w:rPr>
          <w:rFonts w:hint="eastAsia"/>
          <w:color w:val="auto"/>
          <w:lang w:val="en-US" w:eastAsia="zh-CN"/>
        </w:rPr>
        <w:t>.2</w:t>
      </w:r>
      <w:r>
        <w:rPr>
          <w:rFonts w:hint="eastAsia"/>
          <w:color w:val="auto"/>
        </w:rPr>
        <w:t>-1</w:t>
      </w:r>
      <w:r>
        <w:rPr>
          <w:rFonts w:hint="eastAsia"/>
          <w:color w:val="auto"/>
          <w:lang w:val="en-US" w:eastAsia="zh-CN"/>
        </w:rPr>
        <w:t xml:space="preserve"> </w:t>
      </w:r>
      <w:r>
        <w:rPr>
          <w:rFonts w:hint="eastAsia"/>
          <w:color w:val="auto"/>
        </w:rPr>
        <w:t>各评价单元所选用的评价方法一览表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805"/>
        <w:gridCol w:w="4604"/>
      </w:tblGrid>
      <w:tr w14:paraId="5CED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728" w:type="dxa"/>
            <w:noWrap w:val="0"/>
            <w:vAlign w:val="center"/>
          </w:tcPr>
          <w:p w14:paraId="0A875FF8">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805" w:type="dxa"/>
            <w:noWrap w:val="0"/>
            <w:vAlign w:val="center"/>
          </w:tcPr>
          <w:p w14:paraId="2CBFB503">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评价单元</w:t>
            </w:r>
          </w:p>
        </w:tc>
        <w:tc>
          <w:tcPr>
            <w:tcW w:w="4604" w:type="dxa"/>
            <w:noWrap w:val="0"/>
            <w:vAlign w:val="center"/>
          </w:tcPr>
          <w:p w14:paraId="69FF0A36">
            <w:pPr>
              <w:spacing w:line="240" w:lineRule="auto"/>
              <w:ind w:firstLine="0" w:firstLineChars="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评价方法</w:t>
            </w:r>
          </w:p>
        </w:tc>
      </w:tr>
      <w:tr w14:paraId="7E3A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8" w:type="dxa"/>
            <w:noWrap w:val="0"/>
            <w:vAlign w:val="center"/>
          </w:tcPr>
          <w:p w14:paraId="2722EE5B">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805" w:type="dxa"/>
            <w:noWrap w:val="0"/>
            <w:vAlign w:val="center"/>
          </w:tcPr>
          <w:p w14:paraId="4FA65058">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安全管理单元</w:t>
            </w:r>
          </w:p>
        </w:tc>
        <w:tc>
          <w:tcPr>
            <w:tcW w:w="4604" w:type="dxa"/>
            <w:noWrap w:val="0"/>
            <w:vAlign w:val="center"/>
          </w:tcPr>
          <w:p w14:paraId="42450A27">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安全检查表</w:t>
            </w:r>
          </w:p>
        </w:tc>
      </w:tr>
      <w:tr w14:paraId="63EF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8" w:type="dxa"/>
            <w:noWrap w:val="0"/>
            <w:vAlign w:val="center"/>
          </w:tcPr>
          <w:p w14:paraId="0450ABEE">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3805" w:type="dxa"/>
            <w:noWrap w:val="0"/>
            <w:vAlign w:val="center"/>
          </w:tcPr>
          <w:p w14:paraId="10B91316">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采掘施工</w:t>
            </w:r>
            <w:r>
              <w:rPr>
                <w:rFonts w:hint="eastAsia" w:ascii="宋体" w:hAnsi="宋体" w:cs="宋体"/>
                <w:color w:val="auto"/>
                <w:sz w:val="21"/>
                <w:szCs w:val="21"/>
                <w:lang w:val="en-US" w:eastAsia="zh-CN"/>
              </w:rPr>
              <w:t>作</w:t>
            </w:r>
            <w:r>
              <w:rPr>
                <w:rFonts w:hint="eastAsia" w:ascii="宋体" w:hAnsi="宋体" w:eastAsia="宋体" w:cs="宋体"/>
                <w:color w:val="auto"/>
                <w:sz w:val="21"/>
                <w:szCs w:val="21"/>
              </w:rPr>
              <w:t>业单元</w:t>
            </w:r>
          </w:p>
        </w:tc>
        <w:tc>
          <w:tcPr>
            <w:tcW w:w="4604" w:type="dxa"/>
            <w:noWrap w:val="0"/>
            <w:vAlign w:val="center"/>
          </w:tcPr>
          <w:p w14:paraId="4F481659">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作业条件危险性评价法</w:t>
            </w:r>
          </w:p>
        </w:tc>
      </w:tr>
    </w:tbl>
    <w:p w14:paraId="67196739">
      <w:pPr>
        <w:pStyle w:val="4"/>
        <w:bidi w:val="0"/>
        <w:rPr>
          <w:rFonts w:hint="eastAsia"/>
          <w:color w:val="auto"/>
          <w:lang w:val="en-US" w:eastAsia="zh-CN"/>
        </w:rPr>
      </w:pPr>
      <w:bookmarkStart w:id="232" w:name="_Toc510427388"/>
      <w:bookmarkStart w:id="233" w:name="_Toc346009503"/>
      <w:bookmarkStart w:id="234" w:name="_Toc6705"/>
      <w:bookmarkStart w:id="235" w:name="_Toc17981"/>
      <w:bookmarkStart w:id="236" w:name="_Toc211307222"/>
      <w:bookmarkStart w:id="237" w:name="_Toc26716"/>
      <w:r>
        <w:rPr>
          <w:rFonts w:hint="eastAsia"/>
          <w:color w:val="auto"/>
          <w:lang w:val="en-US" w:eastAsia="zh-CN"/>
        </w:rPr>
        <w:t>4.2.1 安全检查表法</w:t>
      </w:r>
      <w:bookmarkEnd w:id="232"/>
      <w:bookmarkEnd w:id="233"/>
      <w:bookmarkEnd w:id="234"/>
      <w:bookmarkEnd w:id="235"/>
      <w:bookmarkEnd w:id="236"/>
      <w:bookmarkEnd w:id="237"/>
    </w:p>
    <w:p w14:paraId="7B45ACCE">
      <w:pPr>
        <w:bidi w:val="0"/>
        <w:rPr>
          <w:rFonts w:hint="eastAsia"/>
          <w:color w:val="auto"/>
        </w:rPr>
      </w:pPr>
      <w:r>
        <w:rPr>
          <w:rFonts w:hint="eastAsia"/>
          <w:color w:val="auto"/>
        </w:rPr>
        <w:t>针对</w:t>
      </w:r>
      <w:r>
        <w:rPr>
          <w:rFonts w:hint="eastAsia"/>
          <w:color w:val="auto"/>
          <w:lang w:eastAsia="zh-CN"/>
        </w:rPr>
        <w:t>江西诸侯建设发展有限公司</w:t>
      </w:r>
      <w:r>
        <w:rPr>
          <w:rFonts w:hint="eastAsia"/>
          <w:color w:val="auto"/>
        </w:rPr>
        <w:t>采掘施工</w:t>
      </w:r>
      <w:r>
        <w:rPr>
          <w:rFonts w:hint="eastAsia"/>
          <w:color w:val="auto"/>
          <w:lang w:val="en-US" w:eastAsia="zh-CN"/>
        </w:rPr>
        <w:t>作业</w:t>
      </w:r>
      <w:r>
        <w:rPr>
          <w:rFonts w:hint="eastAsia"/>
          <w:color w:val="auto"/>
        </w:rPr>
        <w:t>的实际情况，所选用的安全检查表为江西省安全生产监督管理局</w:t>
      </w:r>
      <w:r>
        <w:rPr>
          <w:rFonts w:hint="eastAsia"/>
          <w:color w:val="auto"/>
          <w:lang w:eastAsia="zh-CN"/>
        </w:rPr>
        <w:t>制定</w:t>
      </w:r>
      <w:r>
        <w:rPr>
          <w:rFonts w:hint="eastAsia"/>
          <w:color w:val="auto"/>
        </w:rPr>
        <w:t>的《关于印发江西省非煤矿山安全检查表的通知》（赣安监管一字</w:t>
      </w:r>
      <w:r>
        <w:rPr>
          <w:rFonts w:hint="eastAsia" w:ascii="宋体" w:hAnsi="宋体" w:eastAsia="宋体" w:cs="宋体"/>
          <w:color w:val="auto"/>
        </w:rPr>
        <w:t>[</w:t>
      </w:r>
      <w:r>
        <w:rPr>
          <w:rFonts w:hint="eastAsia"/>
          <w:color w:val="auto"/>
        </w:rPr>
        <w:t>2008</w:t>
      </w:r>
      <w:r>
        <w:rPr>
          <w:rFonts w:hint="eastAsia" w:ascii="宋体" w:hAnsi="宋体" w:eastAsia="宋体" w:cs="宋体"/>
          <w:color w:val="auto"/>
        </w:rPr>
        <w:t>]</w:t>
      </w:r>
      <w:r>
        <w:rPr>
          <w:rFonts w:hint="eastAsia"/>
          <w:color w:val="auto"/>
        </w:rPr>
        <w:t>338号</w:t>
      </w:r>
      <w:r>
        <w:rPr>
          <w:rFonts w:hint="eastAsia"/>
          <w:color w:val="auto"/>
          <w:lang w:eastAsia="zh-CN"/>
        </w:rPr>
        <w:t>，已</w:t>
      </w:r>
      <w:r>
        <w:rPr>
          <w:rFonts w:hint="eastAsia"/>
          <w:color w:val="auto"/>
          <w:lang w:val="en-US" w:eastAsia="zh-CN"/>
        </w:rPr>
        <w:t>按现行法律法规、标准规范进行了更新</w:t>
      </w:r>
      <w:r>
        <w:rPr>
          <w:rFonts w:hint="eastAsia"/>
          <w:color w:val="auto"/>
        </w:rPr>
        <w:t>）中的江西省非煤矿山采掘施工</w:t>
      </w:r>
      <w:r>
        <w:rPr>
          <w:rFonts w:hint="eastAsia"/>
          <w:color w:val="auto"/>
          <w:lang w:val="en-US" w:eastAsia="zh-CN"/>
        </w:rPr>
        <w:t>作</w:t>
      </w:r>
      <w:r>
        <w:rPr>
          <w:rFonts w:hint="eastAsia"/>
          <w:color w:val="auto"/>
        </w:rPr>
        <w:t>业安全检查表，对安全管理单元与施工设备安全单元进行评价。</w:t>
      </w:r>
    </w:p>
    <w:p w14:paraId="13A4AFEA">
      <w:pPr>
        <w:bidi w:val="0"/>
        <w:rPr>
          <w:rFonts w:hint="eastAsia"/>
          <w:color w:val="auto"/>
        </w:rPr>
      </w:pPr>
      <w:r>
        <w:rPr>
          <w:rFonts w:hint="eastAsia"/>
          <w:color w:val="auto"/>
        </w:rPr>
        <w:t>目前该公司为《安全生产许可证》延期换证，本次评价仅针对该项目部安全管理、设备安全进行评价，不对具体的矿山系统进行评价。</w:t>
      </w:r>
    </w:p>
    <w:p w14:paraId="27EB7B07">
      <w:pPr>
        <w:numPr>
          <w:ilvl w:val="0"/>
          <w:numId w:val="0"/>
        </w:numPr>
        <w:bidi w:val="0"/>
        <w:ind w:firstLine="560" w:firstLineChars="200"/>
        <w:rPr>
          <w:rFonts w:hint="eastAsia"/>
          <w:color w:val="auto"/>
        </w:rPr>
      </w:pPr>
      <w:r>
        <w:rPr>
          <w:rFonts w:hint="eastAsia" w:ascii="Times New Roman" w:hAnsi="Times New Roman" w:eastAsia="宋体" w:cs="Times New Roman"/>
          <w:color w:val="auto"/>
          <w:kern w:val="2"/>
          <w:sz w:val="28"/>
          <w:szCs w:val="24"/>
          <w:lang w:val="en-US" w:eastAsia="zh-CN" w:bidi="ar-SA"/>
        </w:rPr>
        <w:t>1.</w:t>
      </w:r>
      <w:r>
        <w:rPr>
          <w:rFonts w:hint="eastAsia" w:cs="Times New Roman"/>
          <w:color w:val="auto"/>
          <w:kern w:val="2"/>
          <w:sz w:val="28"/>
          <w:szCs w:val="24"/>
          <w:lang w:val="en-US" w:eastAsia="zh-CN" w:bidi="ar-SA"/>
        </w:rPr>
        <w:t xml:space="preserve"> </w:t>
      </w:r>
      <w:r>
        <w:rPr>
          <w:rFonts w:hint="eastAsia"/>
          <w:color w:val="auto"/>
        </w:rPr>
        <w:t>安全检查表编制的主依据</w:t>
      </w:r>
    </w:p>
    <w:p w14:paraId="732DDFBE">
      <w:pPr>
        <w:bidi w:val="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有关法律、法规、标准</w:t>
      </w:r>
    </w:p>
    <w:p w14:paraId="1044AE33">
      <w:pPr>
        <w:bidi w:val="0"/>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事故案例、经验、教训</w:t>
      </w:r>
    </w:p>
    <w:p w14:paraId="1BF34348">
      <w:pPr>
        <w:bidi w:val="0"/>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《关于印发江西省非煤矿山安全检查表的通知》（赣安监管—字</w:t>
      </w:r>
      <w:r>
        <w:rPr>
          <w:rFonts w:hint="eastAsia" w:ascii="宋体" w:hAnsi="宋体" w:eastAsia="宋体" w:cs="宋体"/>
          <w:color w:val="auto"/>
        </w:rPr>
        <w:t>[</w:t>
      </w:r>
      <w:r>
        <w:rPr>
          <w:rFonts w:hint="eastAsia"/>
          <w:color w:val="auto"/>
        </w:rPr>
        <w:t>2008</w:t>
      </w:r>
      <w:r>
        <w:rPr>
          <w:rFonts w:hint="eastAsia" w:ascii="宋体" w:hAnsi="宋体" w:eastAsia="宋体" w:cs="宋体"/>
          <w:color w:val="auto"/>
        </w:rPr>
        <w:t>]</w:t>
      </w:r>
      <w:r>
        <w:rPr>
          <w:rFonts w:hint="eastAsia"/>
          <w:color w:val="auto"/>
        </w:rPr>
        <w:t>338号）所附的《江西省非煤矿山采掘施工</w:t>
      </w:r>
      <w:r>
        <w:rPr>
          <w:rFonts w:hint="eastAsia"/>
          <w:color w:val="auto"/>
          <w:lang w:val="en-US" w:eastAsia="zh-CN"/>
        </w:rPr>
        <w:t>作</w:t>
      </w:r>
      <w:r>
        <w:rPr>
          <w:rFonts w:hint="eastAsia"/>
          <w:color w:val="auto"/>
        </w:rPr>
        <w:t>业安全检查表》</w:t>
      </w:r>
      <w:r>
        <w:rPr>
          <w:rFonts w:hint="eastAsia"/>
          <w:color w:val="auto"/>
          <w:lang w:eastAsia="zh-CN"/>
        </w:rPr>
        <w:t>，</w:t>
      </w:r>
      <w:r>
        <w:rPr>
          <w:rFonts w:hint="eastAsia"/>
          <w:color w:val="auto"/>
          <w:lang w:val="en-US" w:eastAsia="zh-CN"/>
        </w:rPr>
        <w:t>并按现行的法律法规、标准规范进行了更新</w:t>
      </w:r>
      <w:r>
        <w:rPr>
          <w:rFonts w:hint="eastAsia"/>
          <w:color w:val="auto"/>
        </w:rPr>
        <w:t>。</w:t>
      </w:r>
    </w:p>
    <w:p w14:paraId="4DF9016E">
      <w:pPr>
        <w:bidi w:val="0"/>
        <w:rPr>
          <w:rFonts w:hint="eastAsia"/>
          <w:color w:val="auto"/>
        </w:rPr>
      </w:pPr>
      <w:r>
        <w:rPr>
          <w:rFonts w:hint="eastAsia"/>
          <w:color w:val="auto"/>
          <w:lang w:val="en-US" w:eastAsia="zh-CN"/>
        </w:rPr>
        <w:t xml:space="preserve">2. </w:t>
      </w:r>
      <w:r>
        <w:rPr>
          <w:rFonts w:hint="eastAsia"/>
          <w:color w:val="auto"/>
        </w:rPr>
        <w:t>检查表分析步骤</w:t>
      </w:r>
    </w:p>
    <w:p w14:paraId="4FB94A98">
      <w:pPr>
        <w:bidi w:val="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选择确定的安全检查表</w:t>
      </w:r>
    </w:p>
    <w:p w14:paraId="726D9823">
      <w:pPr>
        <w:bidi w:val="0"/>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完成分析</w:t>
      </w:r>
    </w:p>
    <w:p w14:paraId="36CDE448">
      <w:pPr>
        <w:bidi w:val="0"/>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编制分析结果文件</w:t>
      </w:r>
    </w:p>
    <w:p w14:paraId="612FE0C4">
      <w:pPr>
        <w:bidi w:val="0"/>
        <w:rPr>
          <w:rFonts w:hint="eastAsia"/>
          <w:color w:val="auto"/>
        </w:rPr>
      </w:pPr>
      <w:r>
        <w:rPr>
          <w:rFonts w:hint="eastAsia"/>
          <w:color w:val="auto"/>
          <w:lang w:val="en-US" w:eastAsia="zh-CN"/>
        </w:rPr>
        <w:t xml:space="preserve">3. </w:t>
      </w:r>
      <w:r>
        <w:rPr>
          <w:rFonts w:hint="eastAsia"/>
          <w:color w:val="auto"/>
        </w:rPr>
        <w:t>检查表评价程序</w:t>
      </w:r>
    </w:p>
    <w:p w14:paraId="36FB73AF">
      <w:pPr>
        <w:bidi w:val="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熟悉评价对象</w:t>
      </w:r>
    </w:p>
    <w:p w14:paraId="45806DB5">
      <w:pPr>
        <w:bidi w:val="0"/>
        <w:rPr>
          <w:rFonts w:hint="eastAsia"/>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收集资料，包括法律、法规、规程、标准、案例、经验教训。</w:t>
      </w:r>
    </w:p>
    <w:p w14:paraId="4E0FE1B8">
      <w:pPr>
        <w:bidi w:val="0"/>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rPr>
        <w:t>编制检查表</w:t>
      </w:r>
    </w:p>
    <w:p w14:paraId="2595CF4F">
      <w:pPr>
        <w:bidi w:val="0"/>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rPr>
        <w:t>按检查表逐项检查，按表的内容回答“是”、“否”、“符合”、“不符合”或以“打分’的形式将检查项目，作出肯定明确的回答。</w:t>
      </w:r>
    </w:p>
    <w:p w14:paraId="120334C1">
      <w:pPr>
        <w:bidi w:val="0"/>
        <w:rPr>
          <w:rFonts w:hint="eastAsia"/>
          <w:color w:val="auto"/>
        </w:rPr>
      </w:pPr>
      <w:r>
        <w:rPr>
          <w:rFonts w:hint="eastAsia"/>
          <w:color w:val="auto"/>
          <w:lang w:eastAsia="zh-CN"/>
        </w:rPr>
        <w:t>（</w:t>
      </w:r>
      <w:r>
        <w:rPr>
          <w:rFonts w:hint="eastAsia"/>
          <w:color w:val="auto"/>
          <w:lang w:val="en-US" w:eastAsia="zh-CN"/>
        </w:rPr>
        <w:t>5</w:t>
      </w:r>
      <w:r>
        <w:rPr>
          <w:rFonts w:hint="eastAsia"/>
          <w:color w:val="auto"/>
          <w:lang w:eastAsia="zh-CN"/>
        </w:rPr>
        <w:t>）</w:t>
      </w:r>
      <w:r>
        <w:rPr>
          <w:rFonts w:hint="eastAsia"/>
          <w:color w:val="auto"/>
        </w:rPr>
        <w:t>表述分析、评价结果。</w:t>
      </w:r>
    </w:p>
    <w:p w14:paraId="676E9391">
      <w:pPr>
        <w:pStyle w:val="4"/>
        <w:bidi w:val="0"/>
        <w:rPr>
          <w:rFonts w:hint="default"/>
          <w:color w:val="auto"/>
          <w:lang w:val="en-US" w:eastAsia="zh-CN"/>
        </w:rPr>
      </w:pPr>
      <w:bookmarkStart w:id="238" w:name="_Toc5132"/>
      <w:bookmarkStart w:id="239" w:name="_Toc24652"/>
      <w:bookmarkStart w:id="240" w:name="_Toc22799"/>
      <w:bookmarkStart w:id="241" w:name="_Toc12730"/>
      <w:bookmarkStart w:id="242" w:name="_Toc30685"/>
      <w:bookmarkStart w:id="243" w:name="_Toc21491"/>
      <w:bookmarkStart w:id="244" w:name="_Toc30678"/>
      <w:r>
        <w:rPr>
          <w:rFonts w:hint="default"/>
          <w:color w:val="auto"/>
          <w:lang w:val="en-US" w:eastAsia="zh-CN"/>
        </w:rPr>
        <w:t>4.2.</w:t>
      </w:r>
      <w:r>
        <w:rPr>
          <w:rFonts w:hint="eastAsia"/>
          <w:color w:val="auto"/>
          <w:lang w:val="en-US" w:eastAsia="zh-CN"/>
        </w:rPr>
        <w:t>2</w:t>
      </w:r>
      <w:r>
        <w:rPr>
          <w:rFonts w:hint="default"/>
          <w:color w:val="auto"/>
          <w:lang w:val="en-US" w:eastAsia="zh-CN"/>
        </w:rPr>
        <w:t xml:space="preserve"> 作业条件危险性评价法</w:t>
      </w:r>
      <w:bookmarkEnd w:id="238"/>
      <w:bookmarkEnd w:id="239"/>
      <w:bookmarkEnd w:id="240"/>
      <w:bookmarkEnd w:id="241"/>
      <w:bookmarkEnd w:id="242"/>
      <w:bookmarkEnd w:id="243"/>
      <w:bookmarkEnd w:id="244"/>
    </w:p>
    <w:p w14:paraId="35C89330">
      <w:pPr>
        <w:bidi w:val="0"/>
        <w:rPr>
          <w:rFonts w:hint="default"/>
          <w:color w:val="auto"/>
        </w:rPr>
      </w:pPr>
      <w:r>
        <w:rPr>
          <w:rFonts w:hint="default"/>
          <w:color w:val="auto"/>
          <w:lang w:val="en-US" w:eastAsia="zh-CN"/>
        </w:rPr>
        <w:t>一、</w:t>
      </w:r>
      <w:r>
        <w:rPr>
          <w:rFonts w:hint="default"/>
          <w:color w:val="auto"/>
        </w:rPr>
        <w:t>评价方法简介</w:t>
      </w:r>
    </w:p>
    <w:p w14:paraId="1BA28187">
      <w:pPr>
        <w:bidi w:val="0"/>
        <w:rPr>
          <w:rFonts w:hint="default"/>
          <w:color w:val="auto"/>
        </w:rPr>
      </w:pPr>
      <w:r>
        <w:rPr>
          <w:rFonts w:hint="default"/>
          <w:color w:val="auto"/>
        </w:rPr>
        <w:t>作业条件危险性评价法是一种简单易行的评价操作人员在具有潜在危险性环境中作业时的危险性的半定量评价方法。</w:t>
      </w:r>
    </w:p>
    <w:p w14:paraId="1CD721E6">
      <w:pPr>
        <w:bidi w:val="0"/>
        <w:rPr>
          <w:rFonts w:hint="default"/>
          <w:color w:val="auto"/>
        </w:rPr>
      </w:pPr>
      <w:r>
        <w:rPr>
          <w:rFonts w:hint="default"/>
          <w:color w:val="auto"/>
        </w:rPr>
        <w:t>作业条件危险性评价法用与系统风险有关的三种因素指标值之积来评价操作人员伤亡风险大小，这三种因素是L：事故发生的可能性；E：人员暴露于危险环境中的频繁程度；C：一旦发生事故可能造成的后果。给三种因素的不同等级分别确定不同的分值，再以三个分值的乘积D来评价作业条件危险性的大小。即：D＝L×E×C。</w:t>
      </w:r>
    </w:p>
    <w:p w14:paraId="5792F569">
      <w:pPr>
        <w:bidi w:val="0"/>
        <w:rPr>
          <w:rFonts w:hint="default"/>
          <w:color w:val="auto"/>
          <w:lang w:val="en-US" w:eastAsia="zh-CN"/>
        </w:rPr>
      </w:pPr>
      <w:r>
        <w:rPr>
          <w:rFonts w:hint="default"/>
          <w:color w:val="auto"/>
          <w:lang w:val="en-US" w:eastAsia="zh-CN"/>
        </w:rPr>
        <w:t>二、评价步骤</w:t>
      </w:r>
    </w:p>
    <w:p w14:paraId="468CE397">
      <w:pPr>
        <w:bidi w:val="0"/>
        <w:rPr>
          <w:rFonts w:hint="default"/>
          <w:color w:val="auto"/>
        </w:rPr>
      </w:pPr>
      <w:r>
        <w:rPr>
          <w:rFonts w:hint="default"/>
          <w:color w:val="auto"/>
        </w:rPr>
        <w:t>评价步骤为：</w:t>
      </w:r>
    </w:p>
    <w:p w14:paraId="168E288F">
      <w:pPr>
        <w:bidi w:val="0"/>
        <w:rPr>
          <w:rFonts w:hint="default"/>
          <w:color w:val="auto"/>
        </w:rPr>
      </w:pPr>
      <w:r>
        <w:rPr>
          <w:rFonts w:hint="default"/>
          <w:color w:val="auto"/>
        </w:rPr>
        <w:t>1、以类比作业条件比较为基础，由熟悉作业条件的人员组成评价小组；</w:t>
      </w:r>
    </w:p>
    <w:p w14:paraId="51DFB2BE">
      <w:pPr>
        <w:bidi w:val="0"/>
        <w:rPr>
          <w:rFonts w:hint="default"/>
          <w:color w:val="auto"/>
        </w:rPr>
      </w:pPr>
      <w:r>
        <w:rPr>
          <w:rFonts w:hint="default"/>
          <w:color w:val="auto"/>
        </w:rPr>
        <w:t>2、由评价小组成员按照标准给L、E、C分别打分，取各组的平均值作为L、E、C的计算分值，用计算的危险性分值D来评价作业条件的危险性等级。</w:t>
      </w:r>
    </w:p>
    <w:p w14:paraId="77F7373C">
      <w:pPr>
        <w:bidi w:val="0"/>
        <w:rPr>
          <w:rFonts w:hint="default"/>
          <w:color w:val="auto"/>
        </w:rPr>
      </w:pPr>
      <w:r>
        <w:rPr>
          <w:rFonts w:hint="default"/>
          <w:color w:val="auto"/>
          <w:lang w:val="en-US" w:eastAsia="zh-CN"/>
        </w:rPr>
        <w:t>三、</w:t>
      </w:r>
      <w:r>
        <w:rPr>
          <w:rFonts w:hint="default"/>
          <w:color w:val="auto"/>
        </w:rPr>
        <w:t>赋分标准</w:t>
      </w:r>
    </w:p>
    <w:p w14:paraId="25554090">
      <w:pPr>
        <w:bidi w:val="0"/>
        <w:rPr>
          <w:rFonts w:hint="default"/>
          <w:color w:val="auto"/>
        </w:rPr>
      </w:pPr>
      <w:r>
        <w:rPr>
          <w:rFonts w:hint="default"/>
          <w:color w:val="auto"/>
        </w:rPr>
        <w:t>1、事故发生的可能性（L）</w:t>
      </w:r>
    </w:p>
    <w:p w14:paraId="65D11439">
      <w:pPr>
        <w:bidi w:val="0"/>
        <w:rPr>
          <w:rFonts w:hint="default"/>
          <w:color w:val="auto"/>
        </w:rPr>
      </w:pPr>
      <w:r>
        <w:rPr>
          <w:rFonts w:hint="default"/>
          <w:color w:val="auto"/>
        </w:rPr>
        <w:t>事故发生的可能性用概率来表示时，绝对不可能发生的事故频率为0，而必然发生的事故概率为1。然而，从系统安全的角度考虑，绝对不发生的事故是不可能的，所以人为地将发生事故的可能性极小的分值定为0.1，而必然要发生的事故的分值定为10，以此为基础介于这两者之间的指定为若干中间值。见表4</w:t>
      </w:r>
      <w:r>
        <w:rPr>
          <w:rFonts w:hint="eastAsia"/>
          <w:color w:val="auto"/>
          <w:lang w:val="en-US" w:eastAsia="zh-CN"/>
        </w:rPr>
        <w:t>.2</w:t>
      </w:r>
      <w:r>
        <w:rPr>
          <w:rFonts w:hint="default"/>
          <w:color w:val="auto"/>
        </w:rPr>
        <w:t>-</w:t>
      </w:r>
      <w:r>
        <w:rPr>
          <w:rFonts w:hint="eastAsia"/>
          <w:color w:val="auto"/>
          <w:lang w:val="en-US" w:eastAsia="zh-CN"/>
        </w:rPr>
        <w:t>2</w:t>
      </w:r>
      <w:r>
        <w:rPr>
          <w:rFonts w:hint="default"/>
          <w:color w:val="auto"/>
        </w:rPr>
        <w:t>。</w:t>
      </w:r>
    </w:p>
    <w:p w14:paraId="7FADA8B3">
      <w:pPr>
        <w:bidi w:val="0"/>
        <w:ind w:left="0" w:leftChars="0" w:firstLine="0" w:firstLineChars="0"/>
        <w:jc w:val="center"/>
        <w:rPr>
          <w:rFonts w:hint="default"/>
          <w:color w:val="auto"/>
          <w:lang w:val="en-US" w:eastAsia="zh-CN"/>
        </w:rPr>
      </w:pPr>
      <w:r>
        <w:rPr>
          <w:rFonts w:hint="default"/>
          <w:color w:val="auto"/>
          <w:lang w:val="en-US" w:eastAsia="zh-CN"/>
        </w:rPr>
        <w:t>表4</w:t>
      </w:r>
      <w:r>
        <w:rPr>
          <w:rFonts w:hint="eastAsia"/>
          <w:color w:val="auto"/>
          <w:lang w:val="en-US" w:eastAsia="zh-CN"/>
        </w:rPr>
        <w:t>.2</w:t>
      </w:r>
      <w:r>
        <w:rPr>
          <w:rFonts w:hint="default"/>
          <w:color w:val="auto"/>
          <w:lang w:val="en-US" w:eastAsia="zh-CN"/>
        </w:rPr>
        <w:t>-</w:t>
      </w:r>
      <w:r>
        <w:rPr>
          <w:rFonts w:hint="eastAsia"/>
          <w:color w:val="auto"/>
          <w:lang w:val="en-US" w:eastAsia="zh-CN"/>
        </w:rPr>
        <w:t>2</w:t>
      </w:r>
      <w:r>
        <w:rPr>
          <w:rFonts w:hint="default"/>
          <w:color w:val="auto"/>
          <w:lang w:val="en-US" w:eastAsia="zh-CN"/>
        </w:rPr>
        <w:t xml:space="preserve"> 事故发生的可能性（L）</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3230"/>
        <w:gridCol w:w="1076"/>
        <w:gridCol w:w="3328"/>
      </w:tblGrid>
      <w:tr w14:paraId="2E9D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74" w:type="dxa"/>
            <w:noWrap w:val="0"/>
            <w:vAlign w:val="center"/>
          </w:tcPr>
          <w:p w14:paraId="1D326F1E">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3230" w:type="dxa"/>
            <w:noWrap w:val="0"/>
            <w:vAlign w:val="center"/>
          </w:tcPr>
          <w:p w14:paraId="7E9FB445">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事故发生的可能性</w:t>
            </w:r>
          </w:p>
        </w:tc>
        <w:tc>
          <w:tcPr>
            <w:tcW w:w="1076" w:type="dxa"/>
            <w:noWrap w:val="0"/>
            <w:vAlign w:val="center"/>
          </w:tcPr>
          <w:p w14:paraId="53762C58">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3328" w:type="dxa"/>
            <w:noWrap w:val="0"/>
            <w:vAlign w:val="center"/>
          </w:tcPr>
          <w:p w14:paraId="3867B820">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事故发生的可能性</w:t>
            </w:r>
          </w:p>
        </w:tc>
      </w:tr>
      <w:tr w14:paraId="4D88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1174" w:type="dxa"/>
            <w:noWrap w:val="0"/>
            <w:vAlign w:val="center"/>
          </w:tcPr>
          <w:p w14:paraId="632DD8AD">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3230" w:type="dxa"/>
            <w:noWrap w:val="0"/>
            <w:vAlign w:val="center"/>
          </w:tcPr>
          <w:p w14:paraId="5DFE9CA7">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完全可以预料到</w:t>
            </w:r>
          </w:p>
        </w:tc>
        <w:tc>
          <w:tcPr>
            <w:tcW w:w="1076" w:type="dxa"/>
            <w:noWrap w:val="0"/>
            <w:vAlign w:val="center"/>
          </w:tcPr>
          <w:p w14:paraId="2279338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3328" w:type="dxa"/>
            <w:noWrap w:val="0"/>
            <w:vAlign w:val="center"/>
          </w:tcPr>
          <w:p w14:paraId="048DCDB6">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极不可能，可以设想</w:t>
            </w:r>
          </w:p>
        </w:tc>
      </w:tr>
      <w:tr w14:paraId="15EB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1174" w:type="dxa"/>
            <w:noWrap w:val="0"/>
            <w:vAlign w:val="center"/>
          </w:tcPr>
          <w:p w14:paraId="5A8DC02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3230" w:type="dxa"/>
            <w:noWrap w:val="0"/>
            <w:vAlign w:val="center"/>
          </w:tcPr>
          <w:p w14:paraId="33332C1D">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相当可能</w:t>
            </w:r>
          </w:p>
        </w:tc>
        <w:tc>
          <w:tcPr>
            <w:tcW w:w="1076" w:type="dxa"/>
            <w:noWrap w:val="0"/>
            <w:vAlign w:val="center"/>
          </w:tcPr>
          <w:p w14:paraId="6B1DE7A8">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0.2</w:t>
            </w:r>
          </w:p>
        </w:tc>
        <w:tc>
          <w:tcPr>
            <w:tcW w:w="3328" w:type="dxa"/>
            <w:noWrap w:val="0"/>
            <w:vAlign w:val="center"/>
          </w:tcPr>
          <w:p w14:paraId="7A56BB1F">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极不可能</w:t>
            </w:r>
          </w:p>
        </w:tc>
      </w:tr>
      <w:tr w14:paraId="539A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jc w:val="center"/>
        </w:trPr>
        <w:tc>
          <w:tcPr>
            <w:tcW w:w="1174" w:type="dxa"/>
            <w:noWrap w:val="0"/>
            <w:vAlign w:val="center"/>
          </w:tcPr>
          <w:p w14:paraId="454B70A5">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3230" w:type="dxa"/>
            <w:noWrap w:val="0"/>
            <w:vAlign w:val="center"/>
          </w:tcPr>
          <w:p w14:paraId="37B92760">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可能，但不经常</w:t>
            </w:r>
          </w:p>
        </w:tc>
        <w:tc>
          <w:tcPr>
            <w:tcW w:w="1076" w:type="dxa"/>
            <w:noWrap w:val="0"/>
            <w:vAlign w:val="center"/>
          </w:tcPr>
          <w:p w14:paraId="288C92B5">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w:t>
            </w:r>
          </w:p>
        </w:tc>
        <w:tc>
          <w:tcPr>
            <w:tcW w:w="3328" w:type="dxa"/>
            <w:noWrap w:val="0"/>
            <w:vAlign w:val="center"/>
          </w:tcPr>
          <w:p w14:paraId="75B69A69">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实际不可能</w:t>
            </w:r>
          </w:p>
        </w:tc>
      </w:tr>
      <w:tr w14:paraId="3A03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1174" w:type="dxa"/>
            <w:noWrap w:val="0"/>
            <w:vAlign w:val="center"/>
          </w:tcPr>
          <w:p w14:paraId="604E9383">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230" w:type="dxa"/>
            <w:noWrap w:val="0"/>
            <w:vAlign w:val="center"/>
          </w:tcPr>
          <w:p w14:paraId="4C15B2C0">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可能性小，完全意外</w:t>
            </w:r>
          </w:p>
        </w:tc>
        <w:tc>
          <w:tcPr>
            <w:tcW w:w="1076" w:type="dxa"/>
            <w:noWrap w:val="0"/>
            <w:vAlign w:val="center"/>
          </w:tcPr>
          <w:p w14:paraId="1B23DDE6">
            <w:pPr>
              <w:spacing w:line="240" w:lineRule="auto"/>
              <w:ind w:firstLine="0" w:firstLineChars="0"/>
              <w:jc w:val="center"/>
              <w:rPr>
                <w:rFonts w:hint="default" w:ascii="Times New Roman" w:hAnsi="Times New Roman" w:eastAsia="宋体" w:cs="Times New Roman"/>
                <w:color w:val="auto"/>
                <w:sz w:val="21"/>
                <w:szCs w:val="21"/>
              </w:rPr>
            </w:pPr>
          </w:p>
        </w:tc>
        <w:tc>
          <w:tcPr>
            <w:tcW w:w="3328" w:type="dxa"/>
            <w:noWrap w:val="0"/>
            <w:vAlign w:val="center"/>
          </w:tcPr>
          <w:p w14:paraId="5C0A3083">
            <w:pPr>
              <w:spacing w:line="240" w:lineRule="auto"/>
              <w:ind w:firstLine="0" w:firstLineChars="0"/>
              <w:jc w:val="center"/>
              <w:rPr>
                <w:rFonts w:hint="default" w:ascii="Times New Roman" w:hAnsi="Times New Roman" w:eastAsia="宋体" w:cs="Times New Roman"/>
                <w:color w:val="auto"/>
                <w:sz w:val="21"/>
                <w:szCs w:val="21"/>
              </w:rPr>
            </w:pPr>
          </w:p>
        </w:tc>
      </w:tr>
    </w:tbl>
    <w:p w14:paraId="3C14D427">
      <w:pPr>
        <w:bidi w:val="0"/>
        <w:rPr>
          <w:rFonts w:hint="default"/>
          <w:color w:val="auto"/>
        </w:rPr>
      </w:pPr>
      <w:r>
        <w:rPr>
          <w:rFonts w:hint="default"/>
          <w:color w:val="auto"/>
        </w:rPr>
        <w:t>2、人员暴露于危险环境的频繁程度（E）</w:t>
      </w:r>
    </w:p>
    <w:p w14:paraId="2A8FBFE8">
      <w:pPr>
        <w:bidi w:val="0"/>
        <w:rPr>
          <w:rFonts w:hint="default"/>
          <w:color w:val="auto"/>
        </w:rPr>
      </w:pPr>
      <w:r>
        <w:rPr>
          <w:rFonts w:hint="default"/>
          <w:color w:val="auto"/>
        </w:rPr>
        <w:t>人员暴露于危险环境中的时间越多，受到伤害的可能性越大，相应的危险性也越大。规定人员连续出现在危险环境的情况分值为10，而非常罕见地出现在危险环境中的情况分值为0.5，介于两者之间的各种情况规定若干个中间值。见表4</w:t>
      </w:r>
      <w:r>
        <w:rPr>
          <w:rFonts w:hint="eastAsia"/>
          <w:color w:val="auto"/>
          <w:lang w:val="en-US" w:eastAsia="zh-CN"/>
        </w:rPr>
        <w:t>.2</w:t>
      </w:r>
      <w:r>
        <w:rPr>
          <w:rFonts w:hint="default"/>
          <w:color w:val="auto"/>
        </w:rPr>
        <w:t>-</w:t>
      </w:r>
      <w:r>
        <w:rPr>
          <w:rFonts w:hint="eastAsia"/>
          <w:color w:val="auto"/>
          <w:lang w:val="en-US" w:eastAsia="zh-CN"/>
        </w:rPr>
        <w:t>3</w:t>
      </w:r>
      <w:r>
        <w:rPr>
          <w:rFonts w:hint="default"/>
          <w:color w:val="auto"/>
        </w:rPr>
        <w:t>。</w:t>
      </w:r>
    </w:p>
    <w:p w14:paraId="32BFF4A8">
      <w:pPr>
        <w:bidi w:val="0"/>
        <w:ind w:left="0" w:leftChars="0" w:firstLine="0" w:firstLineChars="0"/>
        <w:jc w:val="center"/>
        <w:rPr>
          <w:rFonts w:hint="default"/>
          <w:color w:val="auto"/>
          <w:lang w:val="en-US" w:eastAsia="zh-CN"/>
        </w:rPr>
      </w:pPr>
      <w:r>
        <w:rPr>
          <w:rFonts w:hint="default"/>
          <w:color w:val="auto"/>
          <w:lang w:val="en-US" w:eastAsia="zh-CN"/>
        </w:rPr>
        <w:t>表4</w:t>
      </w:r>
      <w:r>
        <w:rPr>
          <w:rFonts w:hint="eastAsia"/>
          <w:color w:val="auto"/>
          <w:lang w:val="en-US" w:eastAsia="zh-CN"/>
        </w:rPr>
        <w:t>.2</w:t>
      </w:r>
      <w:r>
        <w:rPr>
          <w:rFonts w:hint="default"/>
          <w:color w:val="auto"/>
          <w:lang w:val="en-US" w:eastAsia="zh-CN"/>
        </w:rPr>
        <w:t>-</w:t>
      </w:r>
      <w:r>
        <w:rPr>
          <w:rFonts w:hint="eastAsia"/>
          <w:color w:val="auto"/>
          <w:lang w:val="en-US" w:eastAsia="zh-CN"/>
        </w:rPr>
        <w:t>3</w:t>
      </w:r>
      <w:r>
        <w:rPr>
          <w:rFonts w:hint="default"/>
          <w:color w:val="auto"/>
          <w:lang w:val="en-US" w:eastAsia="zh-CN"/>
        </w:rPr>
        <w:t xml:space="preserve"> 人员暴露于危险环境的频繁程度（E）</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895"/>
        <w:gridCol w:w="1154"/>
        <w:gridCol w:w="3355"/>
      </w:tblGrid>
      <w:tr w14:paraId="2CE9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304" w:type="dxa"/>
            <w:noWrap w:val="0"/>
            <w:vAlign w:val="center"/>
          </w:tcPr>
          <w:p w14:paraId="7E7B9DA2">
            <w:pPr>
              <w:spacing w:line="28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2895" w:type="dxa"/>
            <w:noWrap w:val="0"/>
            <w:vAlign w:val="center"/>
          </w:tcPr>
          <w:p w14:paraId="2F32192D">
            <w:pPr>
              <w:spacing w:line="28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人员暴露于危险</w:t>
            </w:r>
          </w:p>
          <w:p w14:paraId="06906A91">
            <w:pPr>
              <w:spacing w:line="28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环境的频繁程度</w:t>
            </w:r>
          </w:p>
        </w:tc>
        <w:tc>
          <w:tcPr>
            <w:tcW w:w="1154" w:type="dxa"/>
            <w:noWrap w:val="0"/>
            <w:vAlign w:val="center"/>
          </w:tcPr>
          <w:p w14:paraId="1E5A631A">
            <w:pPr>
              <w:spacing w:line="28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3355" w:type="dxa"/>
            <w:noWrap w:val="0"/>
            <w:vAlign w:val="center"/>
          </w:tcPr>
          <w:p w14:paraId="02F19195">
            <w:pPr>
              <w:spacing w:line="28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人员暴露于危险</w:t>
            </w:r>
          </w:p>
          <w:p w14:paraId="5900A9A9">
            <w:pPr>
              <w:spacing w:line="28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环境的频繁程度</w:t>
            </w:r>
          </w:p>
        </w:tc>
      </w:tr>
      <w:tr w14:paraId="52174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304" w:type="dxa"/>
            <w:noWrap w:val="0"/>
            <w:vAlign w:val="center"/>
          </w:tcPr>
          <w:p w14:paraId="6B895C11">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2895" w:type="dxa"/>
            <w:noWrap w:val="0"/>
            <w:vAlign w:val="center"/>
          </w:tcPr>
          <w:p w14:paraId="7DD95AE5">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连续暴露</w:t>
            </w:r>
          </w:p>
        </w:tc>
        <w:tc>
          <w:tcPr>
            <w:tcW w:w="1154" w:type="dxa"/>
            <w:noWrap w:val="0"/>
            <w:vAlign w:val="center"/>
          </w:tcPr>
          <w:p w14:paraId="561135AD">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3355" w:type="dxa"/>
            <w:noWrap w:val="0"/>
            <w:vAlign w:val="center"/>
          </w:tcPr>
          <w:p w14:paraId="5CFC5C8F">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每月一次暴露</w:t>
            </w:r>
          </w:p>
        </w:tc>
      </w:tr>
      <w:tr w14:paraId="0FC5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304" w:type="dxa"/>
            <w:noWrap w:val="0"/>
            <w:vAlign w:val="center"/>
          </w:tcPr>
          <w:p w14:paraId="4153D9AD">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2895" w:type="dxa"/>
            <w:noWrap w:val="0"/>
            <w:vAlign w:val="center"/>
          </w:tcPr>
          <w:p w14:paraId="6A47F870">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每天工作时间暴露</w:t>
            </w:r>
          </w:p>
        </w:tc>
        <w:tc>
          <w:tcPr>
            <w:tcW w:w="1154" w:type="dxa"/>
            <w:noWrap w:val="0"/>
            <w:vAlign w:val="center"/>
          </w:tcPr>
          <w:p w14:paraId="4FCE2D6F">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355" w:type="dxa"/>
            <w:noWrap w:val="0"/>
            <w:vAlign w:val="center"/>
          </w:tcPr>
          <w:p w14:paraId="5E3969E8">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每年几次暴露</w:t>
            </w:r>
          </w:p>
        </w:tc>
      </w:tr>
      <w:tr w14:paraId="533F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04" w:type="dxa"/>
            <w:noWrap w:val="0"/>
            <w:vAlign w:val="center"/>
          </w:tcPr>
          <w:p w14:paraId="325920F6">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2895" w:type="dxa"/>
            <w:noWrap w:val="0"/>
            <w:vAlign w:val="center"/>
          </w:tcPr>
          <w:p w14:paraId="378310C1">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每周一次，或偶然暴露</w:t>
            </w:r>
          </w:p>
        </w:tc>
        <w:tc>
          <w:tcPr>
            <w:tcW w:w="1154" w:type="dxa"/>
            <w:noWrap w:val="0"/>
            <w:vAlign w:val="center"/>
          </w:tcPr>
          <w:p w14:paraId="3B1BEF7D">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0.5</w:t>
            </w:r>
          </w:p>
        </w:tc>
        <w:tc>
          <w:tcPr>
            <w:tcW w:w="3355" w:type="dxa"/>
            <w:noWrap w:val="0"/>
            <w:vAlign w:val="center"/>
          </w:tcPr>
          <w:p w14:paraId="01BE4AF2">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非常罕见的暴露</w:t>
            </w:r>
          </w:p>
        </w:tc>
      </w:tr>
    </w:tbl>
    <w:p w14:paraId="083C23F2">
      <w:pPr>
        <w:bidi w:val="0"/>
        <w:rPr>
          <w:rFonts w:hint="default"/>
          <w:color w:val="auto"/>
        </w:rPr>
      </w:pPr>
      <w:r>
        <w:rPr>
          <w:rFonts w:hint="default"/>
          <w:color w:val="auto"/>
        </w:rPr>
        <w:t>3、发生事故可能造成的后果（C）</w:t>
      </w:r>
    </w:p>
    <w:p w14:paraId="27D206CF">
      <w:pPr>
        <w:bidi w:val="0"/>
        <w:rPr>
          <w:rFonts w:hint="default"/>
          <w:color w:val="auto"/>
          <w:lang w:val="en-US" w:eastAsia="zh-CN"/>
        </w:rPr>
      </w:pPr>
      <w:r>
        <w:rPr>
          <w:rFonts w:hint="default"/>
          <w:color w:val="auto"/>
        </w:rPr>
        <w:t>事故造成的人员伤亡和财产损失的范围变化很大，所以规定分数值为1－100。把需要治疗的轻微伤害或较小财产损失的分数值规定为1，造成多人死亡或重大财产损失的分数值规定为100，介于两者之间的情况规定若干个中间值。见表4</w:t>
      </w:r>
      <w:r>
        <w:rPr>
          <w:rFonts w:hint="eastAsia"/>
          <w:color w:val="auto"/>
          <w:lang w:val="en-US" w:eastAsia="zh-CN"/>
        </w:rPr>
        <w:t>.2</w:t>
      </w:r>
      <w:r>
        <w:rPr>
          <w:rFonts w:hint="default"/>
          <w:color w:val="auto"/>
        </w:rPr>
        <w:t>-</w:t>
      </w:r>
      <w:r>
        <w:rPr>
          <w:rFonts w:hint="eastAsia"/>
          <w:color w:val="auto"/>
          <w:lang w:val="en-US" w:eastAsia="zh-CN"/>
        </w:rPr>
        <w:t>4</w:t>
      </w:r>
      <w:r>
        <w:rPr>
          <w:rFonts w:hint="default"/>
          <w:color w:val="auto"/>
        </w:rPr>
        <w:t>。</w:t>
      </w:r>
    </w:p>
    <w:p w14:paraId="5BCFB12A">
      <w:pPr>
        <w:bidi w:val="0"/>
        <w:ind w:left="0" w:leftChars="0" w:firstLine="0" w:firstLineChars="0"/>
        <w:jc w:val="center"/>
        <w:rPr>
          <w:rFonts w:hint="default"/>
          <w:color w:val="auto"/>
          <w:lang w:val="en-US" w:eastAsia="zh-CN"/>
        </w:rPr>
      </w:pPr>
      <w:r>
        <w:rPr>
          <w:rFonts w:hint="default"/>
          <w:color w:val="auto"/>
          <w:lang w:val="en-US" w:eastAsia="zh-CN"/>
        </w:rPr>
        <w:t>表4</w:t>
      </w:r>
      <w:r>
        <w:rPr>
          <w:rFonts w:hint="eastAsia"/>
          <w:color w:val="auto"/>
          <w:lang w:val="en-US" w:eastAsia="zh-CN"/>
        </w:rPr>
        <w:t>.2</w:t>
      </w:r>
      <w:r>
        <w:rPr>
          <w:rFonts w:hint="default"/>
          <w:color w:val="auto"/>
          <w:lang w:val="en-US" w:eastAsia="zh-CN"/>
        </w:rPr>
        <w:t>-</w:t>
      </w:r>
      <w:r>
        <w:rPr>
          <w:rFonts w:hint="eastAsia"/>
          <w:color w:val="auto"/>
          <w:lang w:val="en-US" w:eastAsia="zh-CN"/>
        </w:rPr>
        <w:t>4</w:t>
      </w:r>
      <w:r>
        <w:rPr>
          <w:rFonts w:hint="default"/>
          <w:color w:val="auto"/>
          <w:lang w:val="en-US" w:eastAsia="zh-CN"/>
        </w:rPr>
        <w:t xml:space="preserve"> 发生事故可能造成的后果（C）</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708"/>
        <w:gridCol w:w="1060"/>
        <w:gridCol w:w="3178"/>
      </w:tblGrid>
      <w:tr w14:paraId="4107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59" w:type="dxa"/>
            <w:noWrap w:val="0"/>
            <w:vAlign w:val="center"/>
          </w:tcPr>
          <w:p w14:paraId="5A3B501C">
            <w:pPr>
              <w:spacing w:line="40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3708" w:type="dxa"/>
            <w:noWrap w:val="0"/>
            <w:vAlign w:val="center"/>
          </w:tcPr>
          <w:p w14:paraId="51F72231">
            <w:pPr>
              <w:spacing w:line="40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发生事故可能造成的后果</w:t>
            </w:r>
          </w:p>
        </w:tc>
        <w:tc>
          <w:tcPr>
            <w:tcW w:w="1060" w:type="dxa"/>
            <w:noWrap w:val="0"/>
            <w:vAlign w:val="center"/>
          </w:tcPr>
          <w:p w14:paraId="04FF6A10">
            <w:pPr>
              <w:spacing w:line="40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分数值</w:t>
            </w:r>
          </w:p>
        </w:tc>
        <w:tc>
          <w:tcPr>
            <w:tcW w:w="3178" w:type="dxa"/>
            <w:noWrap w:val="0"/>
            <w:vAlign w:val="center"/>
          </w:tcPr>
          <w:p w14:paraId="2944414B">
            <w:pPr>
              <w:spacing w:line="400" w:lineRule="exact"/>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发生事故可能造成的后果</w:t>
            </w:r>
          </w:p>
        </w:tc>
      </w:tr>
      <w:tr w14:paraId="162B1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9" w:type="dxa"/>
            <w:noWrap w:val="0"/>
            <w:vAlign w:val="center"/>
          </w:tcPr>
          <w:p w14:paraId="74FE33C2">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100</w:t>
            </w:r>
          </w:p>
        </w:tc>
        <w:tc>
          <w:tcPr>
            <w:tcW w:w="3708" w:type="dxa"/>
            <w:noWrap w:val="0"/>
            <w:vAlign w:val="center"/>
          </w:tcPr>
          <w:p w14:paraId="3A95323D">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大灾难，多人死亡或重大财产损失</w:t>
            </w:r>
          </w:p>
        </w:tc>
        <w:tc>
          <w:tcPr>
            <w:tcW w:w="1060" w:type="dxa"/>
            <w:noWrap w:val="0"/>
            <w:vAlign w:val="center"/>
          </w:tcPr>
          <w:p w14:paraId="1705EAC6">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3178" w:type="dxa"/>
            <w:noWrap w:val="0"/>
            <w:vAlign w:val="center"/>
          </w:tcPr>
          <w:p w14:paraId="2368E15D">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严重，重伤或较小的财产损失</w:t>
            </w:r>
          </w:p>
        </w:tc>
      </w:tr>
      <w:tr w14:paraId="6C0D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059" w:type="dxa"/>
            <w:noWrap w:val="0"/>
            <w:vAlign w:val="center"/>
          </w:tcPr>
          <w:p w14:paraId="4508E0CE">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40</w:t>
            </w:r>
          </w:p>
        </w:tc>
        <w:tc>
          <w:tcPr>
            <w:tcW w:w="3708" w:type="dxa"/>
            <w:noWrap w:val="0"/>
            <w:vAlign w:val="center"/>
          </w:tcPr>
          <w:p w14:paraId="54BDDEC8">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灾难，数人死亡或很大财产损失</w:t>
            </w:r>
          </w:p>
        </w:tc>
        <w:tc>
          <w:tcPr>
            <w:tcW w:w="1060" w:type="dxa"/>
            <w:noWrap w:val="0"/>
            <w:vAlign w:val="center"/>
          </w:tcPr>
          <w:p w14:paraId="400308FA">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3178" w:type="dxa"/>
            <w:noWrap w:val="0"/>
            <w:vAlign w:val="center"/>
          </w:tcPr>
          <w:p w14:paraId="5D4C9A7C">
            <w:pPr>
              <w:spacing w:line="40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重大，致残或很小的财产损失</w:t>
            </w:r>
          </w:p>
        </w:tc>
      </w:tr>
      <w:tr w14:paraId="12E8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59" w:type="dxa"/>
            <w:noWrap w:val="0"/>
            <w:vAlign w:val="center"/>
          </w:tcPr>
          <w:p w14:paraId="17B81482">
            <w:pPr>
              <w:spacing w:line="28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w:t>
            </w:r>
          </w:p>
        </w:tc>
        <w:tc>
          <w:tcPr>
            <w:tcW w:w="3708" w:type="dxa"/>
            <w:noWrap w:val="0"/>
            <w:vAlign w:val="center"/>
          </w:tcPr>
          <w:p w14:paraId="1CEB5865">
            <w:pPr>
              <w:spacing w:line="28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非常严重，一人死亡</w:t>
            </w:r>
          </w:p>
          <w:p w14:paraId="6D9A1BA9">
            <w:pPr>
              <w:spacing w:line="28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或一定的财产损失</w:t>
            </w:r>
          </w:p>
        </w:tc>
        <w:tc>
          <w:tcPr>
            <w:tcW w:w="1060" w:type="dxa"/>
            <w:noWrap w:val="0"/>
            <w:vAlign w:val="center"/>
          </w:tcPr>
          <w:p w14:paraId="7FCF81FE">
            <w:pPr>
              <w:spacing w:line="28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3178" w:type="dxa"/>
            <w:noWrap w:val="0"/>
            <w:vAlign w:val="center"/>
          </w:tcPr>
          <w:p w14:paraId="28417C61">
            <w:pPr>
              <w:spacing w:line="28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引人注目，</w:t>
            </w:r>
          </w:p>
          <w:p w14:paraId="17361FED">
            <w:pPr>
              <w:spacing w:line="280" w:lineRule="exact"/>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不利于基本的安全卫生要求</w:t>
            </w:r>
          </w:p>
        </w:tc>
      </w:tr>
    </w:tbl>
    <w:p w14:paraId="76D55CA2">
      <w:pPr>
        <w:numPr>
          <w:ilvl w:val="0"/>
          <w:numId w:val="4"/>
        </w:numPr>
        <w:bidi w:val="0"/>
        <w:rPr>
          <w:rFonts w:hint="default"/>
          <w:color w:val="auto"/>
          <w:lang w:val="en-US" w:eastAsia="zh-CN"/>
        </w:rPr>
      </w:pPr>
      <w:r>
        <w:rPr>
          <w:rFonts w:hint="default"/>
          <w:color w:val="auto"/>
        </w:rPr>
        <w:t>危险等级划分标准</w:t>
      </w:r>
    </w:p>
    <w:p w14:paraId="07362FDA">
      <w:pPr>
        <w:bidi w:val="0"/>
        <w:rPr>
          <w:rFonts w:hint="default"/>
          <w:color w:val="auto"/>
          <w:lang w:val="en-US" w:eastAsia="zh-CN"/>
        </w:rPr>
      </w:pPr>
      <w:r>
        <w:rPr>
          <w:rFonts w:hint="default"/>
          <w:color w:val="auto"/>
        </w:rPr>
        <w:t>根据经验，危险性分值在20分以下为低危险性，这样的危险比日常生活中骑自行车去上班还要安全些，如果危险性分值在20-70之间，为一般危险，需要注意；如果危险性分值在70-160之间，有显著的危险性，需要采取措施整改；如果危险性分值在160-320之间，有高度危险性，必须立即整改；如果危险性分值大于320，极度危险，应立即停止作业，彻底整改。按危险性分值</w:t>
      </w:r>
      <w:r>
        <w:rPr>
          <w:rFonts w:hint="default"/>
          <w:color w:val="auto"/>
          <w:lang w:val="en-US" w:eastAsia="zh-CN"/>
        </w:rPr>
        <w:t>划分危险性等级的标准见表4</w:t>
      </w:r>
      <w:r>
        <w:rPr>
          <w:rFonts w:hint="eastAsia"/>
          <w:color w:val="auto"/>
          <w:lang w:val="en-US" w:eastAsia="zh-CN"/>
        </w:rPr>
        <w:t>.2</w:t>
      </w:r>
      <w:r>
        <w:rPr>
          <w:rFonts w:hint="default"/>
          <w:color w:val="auto"/>
          <w:lang w:val="en-US" w:eastAsia="zh-CN"/>
        </w:rPr>
        <w:t>-</w:t>
      </w:r>
      <w:r>
        <w:rPr>
          <w:rFonts w:hint="eastAsia"/>
          <w:color w:val="auto"/>
          <w:lang w:val="en-US" w:eastAsia="zh-CN"/>
        </w:rPr>
        <w:t>5</w:t>
      </w:r>
      <w:r>
        <w:rPr>
          <w:rFonts w:hint="default"/>
          <w:color w:val="auto"/>
          <w:lang w:val="en-US" w:eastAsia="zh-CN"/>
        </w:rPr>
        <w:t>。</w:t>
      </w:r>
    </w:p>
    <w:p w14:paraId="5B3E7A04">
      <w:pPr>
        <w:bidi w:val="0"/>
        <w:ind w:left="0" w:leftChars="0" w:firstLine="0" w:firstLineChars="0"/>
        <w:jc w:val="center"/>
        <w:rPr>
          <w:rFonts w:hint="default"/>
          <w:color w:val="auto"/>
          <w:lang w:val="en-US" w:eastAsia="zh-CN"/>
        </w:rPr>
      </w:pPr>
      <w:r>
        <w:rPr>
          <w:rFonts w:hint="default"/>
          <w:color w:val="auto"/>
          <w:lang w:val="en-US" w:eastAsia="zh-CN"/>
        </w:rPr>
        <w:t>表4</w:t>
      </w:r>
      <w:r>
        <w:rPr>
          <w:rFonts w:hint="eastAsia"/>
          <w:color w:val="auto"/>
          <w:lang w:val="en-US" w:eastAsia="zh-CN"/>
        </w:rPr>
        <w:t>.2</w:t>
      </w:r>
      <w:r>
        <w:rPr>
          <w:rFonts w:hint="default"/>
          <w:color w:val="auto"/>
          <w:lang w:val="en-US" w:eastAsia="zh-CN"/>
        </w:rPr>
        <w:t>-</w:t>
      </w:r>
      <w:r>
        <w:rPr>
          <w:rFonts w:hint="eastAsia"/>
          <w:color w:val="auto"/>
          <w:lang w:val="en-US" w:eastAsia="zh-CN"/>
        </w:rPr>
        <w:t>5</w:t>
      </w:r>
      <w:r>
        <w:rPr>
          <w:rFonts w:hint="default"/>
          <w:color w:val="auto"/>
          <w:lang w:val="en-US" w:eastAsia="zh-CN"/>
        </w:rPr>
        <w:t xml:space="preserve"> 危险性等级划分标准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901"/>
        <w:gridCol w:w="1537"/>
        <w:gridCol w:w="3009"/>
      </w:tblGrid>
      <w:tr w14:paraId="4D19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193" w:type="dxa"/>
            <w:noWrap w:val="0"/>
            <w:vAlign w:val="center"/>
          </w:tcPr>
          <w:p w14:paraId="4FCEAF30">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D值</w:t>
            </w:r>
          </w:p>
        </w:tc>
        <w:tc>
          <w:tcPr>
            <w:tcW w:w="2901" w:type="dxa"/>
            <w:noWrap w:val="0"/>
            <w:vAlign w:val="center"/>
          </w:tcPr>
          <w:p w14:paraId="54A4C0E8">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危险程度</w:t>
            </w:r>
          </w:p>
        </w:tc>
        <w:tc>
          <w:tcPr>
            <w:tcW w:w="1537" w:type="dxa"/>
            <w:noWrap w:val="0"/>
            <w:vAlign w:val="center"/>
          </w:tcPr>
          <w:p w14:paraId="74E38B6C">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D值</w:t>
            </w:r>
          </w:p>
        </w:tc>
        <w:tc>
          <w:tcPr>
            <w:tcW w:w="3009" w:type="dxa"/>
            <w:noWrap w:val="0"/>
            <w:vAlign w:val="center"/>
          </w:tcPr>
          <w:p w14:paraId="0C2E95A8">
            <w:pPr>
              <w:spacing w:line="240" w:lineRule="auto"/>
              <w:ind w:firstLine="0" w:firstLineChars="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危险程度</w:t>
            </w:r>
          </w:p>
        </w:tc>
      </w:tr>
      <w:tr w14:paraId="55F6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93" w:type="dxa"/>
            <w:noWrap w:val="0"/>
            <w:vAlign w:val="center"/>
          </w:tcPr>
          <w:p w14:paraId="70C05F44">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＞320</w:t>
            </w:r>
          </w:p>
        </w:tc>
        <w:tc>
          <w:tcPr>
            <w:tcW w:w="2901" w:type="dxa"/>
            <w:noWrap w:val="0"/>
            <w:vAlign w:val="center"/>
          </w:tcPr>
          <w:p w14:paraId="080AAC2F">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极其危险，不能继续作业</w:t>
            </w:r>
          </w:p>
        </w:tc>
        <w:tc>
          <w:tcPr>
            <w:tcW w:w="1537" w:type="dxa"/>
            <w:noWrap w:val="0"/>
            <w:vAlign w:val="center"/>
          </w:tcPr>
          <w:p w14:paraId="778CBAA0">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20－70</w:t>
            </w:r>
          </w:p>
        </w:tc>
        <w:tc>
          <w:tcPr>
            <w:tcW w:w="3009" w:type="dxa"/>
            <w:noWrap w:val="0"/>
            <w:vAlign w:val="center"/>
          </w:tcPr>
          <w:p w14:paraId="36441F62">
            <w:pPr>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可能</w:t>
            </w:r>
            <w:r>
              <w:rPr>
                <w:rFonts w:hint="default" w:ascii="Times New Roman" w:hAnsi="Times New Roman" w:eastAsia="宋体" w:cs="Times New Roman"/>
                <w:color w:val="auto"/>
                <w:sz w:val="21"/>
                <w:szCs w:val="21"/>
              </w:rPr>
              <w:t>危险，需要注意</w:t>
            </w:r>
          </w:p>
        </w:tc>
      </w:tr>
      <w:tr w14:paraId="14FC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193" w:type="dxa"/>
            <w:noWrap w:val="0"/>
            <w:vAlign w:val="center"/>
          </w:tcPr>
          <w:p w14:paraId="79B17028">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160－320</w:t>
            </w:r>
          </w:p>
        </w:tc>
        <w:tc>
          <w:tcPr>
            <w:tcW w:w="2901" w:type="dxa"/>
            <w:noWrap w:val="0"/>
            <w:vAlign w:val="center"/>
          </w:tcPr>
          <w:p w14:paraId="7181E9C8">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高度危险，需立即整改</w:t>
            </w:r>
          </w:p>
        </w:tc>
        <w:tc>
          <w:tcPr>
            <w:tcW w:w="1537" w:type="dxa"/>
            <w:noWrap w:val="0"/>
            <w:vAlign w:val="center"/>
          </w:tcPr>
          <w:p w14:paraId="7C8BA2DE">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＜20</w:t>
            </w:r>
          </w:p>
        </w:tc>
        <w:tc>
          <w:tcPr>
            <w:tcW w:w="3009" w:type="dxa"/>
            <w:noWrap w:val="0"/>
            <w:vAlign w:val="center"/>
          </w:tcPr>
          <w:p w14:paraId="4960CB0D">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稍有危险，可以接受</w:t>
            </w:r>
          </w:p>
        </w:tc>
      </w:tr>
      <w:tr w14:paraId="24C5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193" w:type="dxa"/>
            <w:noWrap w:val="0"/>
            <w:vAlign w:val="center"/>
          </w:tcPr>
          <w:p w14:paraId="40FCC7B0">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70－160</w:t>
            </w:r>
          </w:p>
        </w:tc>
        <w:tc>
          <w:tcPr>
            <w:tcW w:w="2901" w:type="dxa"/>
            <w:noWrap w:val="0"/>
            <w:vAlign w:val="center"/>
          </w:tcPr>
          <w:p w14:paraId="643677C2">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显著危险，需要整改</w:t>
            </w:r>
          </w:p>
        </w:tc>
        <w:tc>
          <w:tcPr>
            <w:tcW w:w="1537" w:type="dxa"/>
            <w:noWrap w:val="0"/>
            <w:vAlign w:val="center"/>
          </w:tcPr>
          <w:p w14:paraId="3B1E728E">
            <w:pPr>
              <w:spacing w:line="240" w:lineRule="auto"/>
              <w:ind w:firstLine="0" w:firstLineChars="0"/>
              <w:jc w:val="center"/>
              <w:rPr>
                <w:rFonts w:hint="default" w:ascii="Times New Roman" w:hAnsi="Times New Roman" w:eastAsia="宋体" w:cs="Times New Roman"/>
                <w:color w:val="auto"/>
                <w:sz w:val="21"/>
                <w:szCs w:val="21"/>
              </w:rPr>
            </w:pPr>
          </w:p>
        </w:tc>
        <w:tc>
          <w:tcPr>
            <w:tcW w:w="3009" w:type="dxa"/>
            <w:noWrap w:val="0"/>
            <w:vAlign w:val="center"/>
          </w:tcPr>
          <w:p w14:paraId="113EA61A">
            <w:pPr>
              <w:spacing w:line="240" w:lineRule="auto"/>
              <w:ind w:firstLine="0" w:firstLineChars="0"/>
              <w:jc w:val="center"/>
              <w:rPr>
                <w:rFonts w:hint="default" w:ascii="Times New Roman" w:hAnsi="Times New Roman" w:eastAsia="宋体" w:cs="Times New Roman"/>
                <w:color w:val="auto"/>
                <w:sz w:val="21"/>
                <w:szCs w:val="21"/>
              </w:rPr>
            </w:pPr>
          </w:p>
        </w:tc>
      </w:tr>
    </w:tbl>
    <w:p w14:paraId="04830E6F">
      <w:pPr>
        <w:rPr>
          <w:rFonts w:hint="eastAsia"/>
          <w:color w:val="auto"/>
        </w:rPr>
      </w:pPr>
    </w:p>
    <w:p w14:paraId="580B8392">
      <w:pPr>
        <w:rPr>
          <w:rFonts w:hint="eastAsia"/>
          <w:color w:val="auto"/>
        </w:rPr>
      </w:pPr>
      <w:r>
        <w:rPr>
          <w:rFonts w:hint="eastAsia"/>
          <w:color w:val="auto"/>
        </w:rPr>
        <w:br w:type="page"/>
      </w:r>
    </w:p>
    <w:p w14:paraId="515D8FFC">
      <w:pPr>
        <w:pStyle w:val="2"/>
        <w:numPr>
          <w:ilvl w:val="0"/>
          <w:numId w:val="3"/>
        </w:numPr>
        <w:bidi w:val="0"/>
        <w:ind w:left="0" w:leftChars="0" w:firstLine="0" w:firstLineChars="0"/>
        <w:rPr>
          <w:rFonts w:hint="eastAsia"/>
          <w:color w:val="auto"/>
          <w:lang w:val="en-US" w:eastAsia="zh-CN"/>
        </w:rPr>
      </w:pPr>
      <w:bookmarkStart w:id="245" w:name="_Toc1165"/>
      <w:bookmarkStart w:id="246" w:name="_Toc21997"/>
      <w:bookmarkStart w:id="247" w:name="_Toc510427390"/>
      <w:bookmarkStart w:id="248" w:name="_Toc4479"/>
      <w:r>
        <w:rPr>
          <w:rFonts w:hint="eastAsia"/>
          <w:color w:val="auto"/>
          <w:lang w:val="en-US" w:eastAsia="zh-CN"/>
        </w:rPr>
        <w:t>安全评价</w:t>
      </w:r>
      <w:bookmarkEnd w:id="245"/>
      <w:bookmarkEnd w:id="246"/>
      <w:bookmarkEnd w:id="247"/>
      <w:bookmarkEnd w:id="248"/>
    </w:p>
    <w:p w14:paraId="6C594568">
      <w:pPr>
        <w:pStyle w:val="3"/>
        <w:bidi w:val="0"/>
        <w:rPr>
          <w:rFonts w:hint="eastAsia"/>
          <w:color w:val="auto"/>
          <w:lang w:val="en-US" w:eastAsia="zh-CN"/>
        </w:rPr>
      </w:pPr>
      <w:bookmarkStart w:id="249" w:name="_Toc510427391"/>
      <w:bookmarkStart w:id="250" w:name="_Toc5357"/>
      <w:bookmarkStart w:id="251" w:name="_Toc24920"/>
      <w:bookmarkStart w:id="252" w:name="_Toc22269"/>
      <w:r>
        <w:rPr>
          <w:rFonts w:hint="eastAsia"/>
          <w:color w:val="auto"/>
          <w:lang w:val="en-US" w:eastAsia="zh-CN"/>
        </w:rPr>
        <w:t>5.1 安全管理单元评价</w:t>
      </w:r>
      <w:bookmarkEnd w:id="249"/>
      <w:bookmarkEnd w:id="250"/>
      <w:bookmarkEnd w:id="251"/>
      <w:bookmarkEnd w:id="252"/>
    </w:p>
    <w:p w14:paraId="3F1ED738">
      <w:pPr>
        <w:pStyle w:val="4"/>
        <w:bidi w:val="0"/>
        <w:rPr>
          <w:rFonts w:hint="default"/>
          <w:color w:val="auto"/>
          <w:lang w:val="en-US" w:eastAsia="zh-CN"/>
        </w:rPr>
      </w:pPr>
      <w:bookmarkStart w:id="253" w:name="_Toc15743"/>
      <w:bookmarkStart w:id="254" w:name="_Toc14307"/>
      <w:bookmarkStart w:id="255" w:name="_Toc30288"/>
      <w:r>
        <w:rPr>
          <w:rFonts w:hint="eastAsia"/>
          <w:color w:val="auto"/>
          <w:lang w:val="en-US" w:eastAsia="zh-CN"/>
        </w:rPr>
        <w:t>5.1.1 安全检查表评价</w:t>
      </w:r>
      <w:bookmarkEnd w:id="253"/>
      <w:bookmarkEnd w:id="254"/>
      <w:bookmarkEnd w:id="255"/>
    </w:p>
    <w:p w14:paraId="32C04164">
      <w:pPr>
        <w:bidi w:val="0"/>
        <w:rPr>
          <w:rFonts w:hint="eastAsia"/>
          <w:color w:val="auto"/>
        </w:rPr>
      </w:pPr>
      <w:r>
        <w:rPr>
          <w:rFonts w:hint="eastAsia"/>
          <w:color w:val="auto"/>
        </w:rPr>
        <w:t>根据《江西省非煤矿山采掘施工</w:t>
      </w:r>
      <w:r>
        <w:rPr>
          <w:rFonts w:hint="eastAsia"/>
          <w:color w:val="auto"/>
          <w:lang w:val="en-US" w:eastAsia="zh-CN"/>
        </w:rPr>
        <w:t>企</w:t>
      </w:r>
      <w:r>
        <w:rPr>
          <w:rFonts w:hint="eastAsia"/>
          <w:color w:val="auto"/>
        </w:rPr>
        <w:t>业安全检查表》，通过查阅证照、记录、资料以及现场查看，对</w:t>
      </w:r>
      <w:r>
        <w:rPr>
          <w:rFonts w:hint="eastAsia"/>
          <w:color w:val="auto"/>
          <w:lang w:eastAsia="zh-CN"/>
        </w:rPr>
        <w:t>江西诸侯建设发展有限公司</w:t>
      </w:r>
      <w:r>
        <w:rPr>
          <w:rFonts w:hint="eastAsia"/>
          <w:color w:val="auto"/>
        </w:rPr>
        <w:t>采掘施工</w:t>
      </w:r>
      <w:r>
        <w:rPr>
          <w:rFonts w:hint="eastAsia"/>
          <w:color w:val="auto"/>
          <w:lang w:val="en-US" w:eastAsia="zh-CN"/>
        </w:rPr>
        <w:t>作业的</w:t>
      </w:r>
      <w:r>
        <w:rPr>
          <w:rFonts w:hint="eastAsia"/>
          <w:color w:val="auto"/>
        </w:rPr>
        <w:t>安全管理单元进行</w:t>
      </w:r>
      <w:r>
        <w:rPr>
          <w:rFonts w:hint="eastAsia"/>
          <w:color w:val="auto"/>
          <w:lang w:val="en-US" w:eastAsia="zh-CN"/>
        </w:rPr>
        <w:t>评价</w:t>
      </w:r>
      <w:r>
        <w:rPr>
          <w:rFonts w:hint="eastAsia"/>
          <w:color w:val="auto"/>
        </w:rPr>
        <w:t>。</w:t>
      </w:r>
    </w:p>
    <w:p w14:paraId="4D7B82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rPr>
      </w:pPr>
      <w:r>
        <w:rPr>
          <w:rFonts w:hint="eastAsia"/>
          <w:color w:val="auto"/>
        </w:rPr>
        <w:t>表5</w:t>
      </w:r>
      <w:r>
        <w:rPr>
          <w:rFonts w:hint="eastAsia"/>
          <w:color w:val="auto"/>
          <w:lang w:val="en-US" w:eastAsia="zh-CN"/>
        </w:rPr>
        <w:t>.1</w:t>
      </w:r>
      <w:r>
        <w:rPr>
          <w:rFonts w:hint="eastAsia"/>
          <w:color w:val="auto"/>
        </w:rPr>
        <w:t>-1</w:t>
      </w:r>
      <w:r>
        <w:rPr>
          <w:rFonts w:hint="eastAsia"/>
          <w:color w:val="auto"/>
          <w:lang w:val="en-US" w:eastAsia="zh-CN"/>
        </w:rPr>
        <w:t xml:space="preserve"> </w:t>
      </w:r>
      <w:r>
        <w:rPr>
          <w:rFonts w:hint="eastAsia"/>
          <w:color w:val="auto"/>
        </w:rPr>
        <w:t>安全管理单元安全检查表</w:t>
      </w:r>
    </w:p>
    <w:tbl>
      <w:tblPr>
        <w:tblStyle w:val="17"/>
        <w:tblW w:w="90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1"/>
        <w:gridCol w:w="2117"/>
        <w:gridCol w:w="1550"/>
        <w:gridCol w:w="942"/>
        <w:gridCol w:w="1015"/>
        <w:gridCol w:w="1230"/>
        <w:gridCol w:w="752"/>
        <w:gridCol w:w="614"/>
      </w:tblGrid>
      <w:tr w14:paraId="67DF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noWrap w:val="0"/>
            <w:vAlign w:val="center"/>
          </w:tcPr>
          <w:p w14:paraId="7F7EA7D9">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检查</w:t>
            </w:r>
          </w:p>
          <w:p w14:paraId="03CE2211">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项目</w:t>
            </w:r>
          </w:p>
        </w:tc>
        <w:tc>
          <w:tcPr>
            <w:tcW w:w="2117" w:type="dxa"/>
            <w:noWrap w:val="0"/>
            <w:vAlign w:val="center"/>
          </w:tcPr>
          <w:p w14:paraId="6F4659E5">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检查内容</w:t>
            </w:r>
          </w:p>
        </w:tc>
        <w:tc>
          <w:tcPr>
            <w:tcW w:w="1550" w:type="dxa"/>
            <w:noWrap w:val="0"/>
            <w:vAlign w:val="center"/>
          </w:tcPr>
          <w:p w14:paraId="5E2FD69B">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检查依据</w:t>
            </w:r>
          </w:p>
        </w:tc>
        <w:tc>
          <w:tcPr>
            <w:tcW w:w="942" w:type="dxa"/>
            <w:noWrap w:val="0"/>
            <w:vAlign w:val="center"/>
          </w:tcPr>
          <w:p w14:paraId="2ECFDE82">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检查</w:t>
            </w:r>
          </w:p>
          <w:p w14:paraId="55E1E964">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方法</w:t>
            </w:r>
          </w:p>
        </w:tc>
        <w:tc>
          <w:tcPr>
            <w:tcW w:w="1015" w:type="dxa"/>
            <w:noWrap w:val="0"/>
            <w:vAlign w:val="center"/>
          </w:tcPr>
          <w:p w14:paraId="6E317F60">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检查</w:t>
            </w:r>
          </w:p>
          <w:p w14:paraId="37D42B77">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记录</w:t>
            </w:r>
          </w:p>
        </w:tc>
        <w:tc>
          <w:tcPr>
            <w:tcW w:w="1230" w:type="dxa"/>
            <w:noWrap w:val="0"/>
            <w:vAlign w:val="center"/>
          </w:tcPr>
          <w:p w14:paraId="6BC03E06">
            <w:pPr>
              <w:spacing w:line="300" w:lineRule="exact"/>
              <w:ind w:firstLine="105" w:firstLineChars="5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标准</w:t>
            </w:r>
          </w:p>
          <w:p w14:paraId="50FD1C34">
            <w:pPr>
              <w:spacing w:line="300" w:lineRule="exact"/>
              <w:ind w:firstLine="105" w:firstLineChars="5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分值</w:t>
            </w:r>
          </w:p>
        </w:tc>
        <w:tc>
          <w:tcPr>
            <w:tcW w:w="752" w:type="dxa"/>
            <w:noWrap w:val="0"/>
            <w:vAlign w:val="center"/>
          </w:tcPr>
          <w:p w14:paraId="3C480518">
            <w:pPr>
              <w:spacing w:line="300" w:lineRule="exact"/>
              <w:ind w:firstLine="105" w:firstLineChars="5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评分</w:t>
            </w:r>
          </w:p>
          <w:p w14:paraId="667F5502">
            <w:pPr>
              <w:spacing w:line="300" w:lineRule="exact"/>
              <w:ind w:firstLine="105" w:firstLineChars="5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标准</w:t>
            </w:r>
          </w:p>
        </w:tc>
        <w:tc>
          <w:tcPr>
            <w:tcW w:w="614" w:type="dxa"/>
            <w:noWrap w:val="0"/>
            <w:vAlign w:val="center"/>
          </w:tcPr>
          <w:p w14:paraId="4938FE96">
            <w:pPr>
              <w:spacing w:line="300" w:lineRule="exact"/>
              <w:ind w:firstLine="0" w:firstLineChars="0"/>
              <w:jc w:val="center"/>
              <w:rPr>
                <w:rFonts w:hint="default" w:ascii="Times New Roman" w:hAnsi="Times New Roman" w:eastAsia="宋体" w:cs="Times New Roman"/>
                <w:b/>
                <w:bCs w:val="0"/>
                <w:color w:val="auto"/>
                <w:sz w:val="21"/>
                <w:szCs w:val="21"/>
              </w:rPr>
            </w:pPr>
            <w:r>
              <w:rPr>
                <w:rFonts w:hint="default" w:ascii="Times New Roman" w:hAnsi="Times New Roman" w:eastAsia="宋体" w:cs="Times New Roman"/>
                <w:b/>
                <w:bCs w:val="0"/>
                <w:color w:val="auto"/>
                <w:sz w:val="21"/>
                <w:szCs w:val="21"/>
              </w:rPr>
              <w:t>得分</w:t>
            </w:r>
          </w:p>
        </w:tc>
      </w:tr>
      <w:tr w14:paraId="51FF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5" w:hRule="atLeast"/>
        </w:trPr>
        <w:tc>
          <w:tcPr>
            <w:tcW w:w="861" w:type="dxa"/>
            <w:vMerge w:val="restart"/>
            <w:noWrap w:val="0"/>
            <w:vAlign w:val="center"/>
          </w:tcPr>
          <w:p w14:paraId="2C2CDE46">
            <w:pPr>
              <w:spacing w:line="300" w:lineRule="exact"/>
              <w:ind w:firstLine="0" w:firstLineChars="0"/>
              <w:jc w:val="center"/>
              <w:rPr>
                <w:rFonts w:hint="default" w:ascii="Times New Roman" w:hAnsi="Times New Roman" w:eastAsia="宋体" w:cs="Times New Roman"/>
                <w:bCs/>
                <w:color w:val="auto"/>
                <w:sz w:val="21"/>
                <w:szCs w:val="21"/>
              </w:rPr>
            </w:pPr>
          </w:p>
          <w:p w14:paraId="2EF18BAD">
            <w:pPr>
              <w:spacing w:line="300" w:lineRule="exact"/>
              <w:ind w:firstLine="0" w:firstLineChars="0"/>
              <w:jc w:val="center"/>
              <w:rPr>
                <w:rFonts w:hint="default" w:ascii="Times New Roman" w:hAnsi="Times New Roman" w:eastAsia="宋体" w:cs="Times New Roman"/>
                <w:bCs/>
                <w:color w:val="auto"/>
                <w:sz w:val="21"/>
                <w:szCs w:val="21"/>
              </w:rPr>
            </w:pPr>
          </w:p>
          <w:p w14:paraId="033620A8">
            <w:pPr>
              <w:spacing w:line="300" w:lineRule="exact"/>
              <w:ind w:firstLine="0" w:firstLineChars="0"/>
              <w:jc w:val="center"/>
              <w:rPr>
                <w:rFonts w:hint="default" w:ascii="Times New Roman" w:hAnsi="Times New Roman" w:eastAsia="宋体" w:cs="Times New Roman"/>
                <w:bCs/>
                <w:color w:val="auto"/>
                <w:sz w:val="21"/>
                <w:szCs w:val="21"/>
              </w:rPr>
            </w:pPr>
          </w:p>
          <w:p w14:paraId="59A01EB2">
            <w:pPr>
              <w:spacing w:line="300" w:lineRule="exact"/>
              <w:ind w:firstLine="0" w:firstLineChars="0"/>
              <w:jc w:val="center"/>
              <w:rPr>
                <w:rFonts w:hint="default" w:ascii="Times New Roman" w:hAnsi="Times New Roman" w:eastAsia="宋体" w:cs="Times New Roman"/>
                <w:bCs/>
                <w:color w:val="auto"/>
                <w:sz w:val="21"/>
                <w:szCs w:val="21"/>
              </w:rPr>
            </w:pPr>
          </w:p>
          <w:p w14:paraId="5425EFC0">
            <w:pPr>
              <w:spacing w:line="300" w:lineRule="exact"/>
              <w:ind w:firstLine="0" w:firstLineChars="0"/>
              <w:jc w:val="center"/>
              <w:rPr>
                <w:rFonts w:hint="default" w:ascii="Times New Roman" w:hAnsi="Times New Roman" w:eastAsia="宋体" w:cs="Times New Roman"/>
                <w:bCs/>
                <w:color w:val="auto"/>
                <w:sz w:val="21"/>
                <w:szCs w:val="21"/>
              </w:rPr>
            </w:pPr>
          </w:p>
          <w:p w14:paraId="1E27D7DD">
            <w:pPr>
              <w:spacing w:line="300" w:lineRule="exact"/>
              <w:ind w:firstLine="0" w:firstLineChars="0"/>
              <w:jc w:val="center"/>
              <w:rPr>
                <w:rFonts w:hint="default" w:ascii="Times New Roman" w:hAnsi="Times New Roman" w:eastAsia="宋体" w:cs="Times New Roman"/>
                <w:bCs/>
                <w:color w:val="auto"/>
                <w:sz w:val="21"/>
                <w:szCs w:val="21"/>
              </w:rPr>
            </w:pPr>
          </w:p>
          <w:p w14:paraId="1054DB72">
            <w:pPr>
              <w:spacing w:line="300" w:lineRule="exact"/>
              <w:ind w:firstLine="0" w:firstLineChars="0"/>
              <w:jc w:val="center"/>
              <w:rPr>
                <w:rFonts w:hint="default" w:ascii="Times New Roman" w:hAnsi="Times New Roman" w:eastAsia="宋体" w:cs="Times New Roman"/>
                <w:bCs/>
                <w:color w:val="auto"/>
                <w:sz w:val="21"/>
                <w:szCs w:val="21"/>
              </w:rPr>
            </w:pPr>
          </w:p>
          <w:p w14:paraId="1C0D2ECA">
            <w:pPr>
              <w:spacing w:line="300" w:lineRule="exact"/>
              <w:ind w:firstLine="0" w:firstLineChars="0"/>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Cs/>
                <w:color w:val="auto"/>
                <w:sz w:val="21"/>
                <w:szCs w:val="21"/>
              </w:rPr>
              <w:t>1、相关证照（协议）</w:t>
            </w:r>
          </w:p>
        </w:tc>
        <w:tc>
          <w:tcPr>
            <w:tcW w:w="2117" w:type="dxa"/>
            <w:noWrap w:val="0"/>
            <w:vAlign w:val="center"/>
          </w:tcPr>
          <w:p w14:paraId="27C6D000">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1.1安全生产许可证；</w:t>
            </w:r>
          </w:p>
        </w:tc>
        <w:tc>
          <w:tcPr>
            <w:tcW w:w="1550" w:type="dxa"/>
            <w:noWrap w:val="0"/>
            <w:vAlign w:val="center"/>
          </w:tcPr>
          <w:p w14:paraId="3C28D1C2">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《安全生产许可证条例》第二条</w:t>
            </w:r>
          </w:p>
        </w:tc>
        <w:tc>
          <w:tcPr>
            <w:tcW w:w="942" w:type="dxa"/>
            <w:noWrap w:val="0"/>
            <w:vAlign w:val="center"/>
          </w:tcPr>
          <w:p w14:paraId="626A743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2BA7D82E">
            <w:pPr>
              <w:spacing w:line="300" w:lineRule="exact"/>
              <w:ind w:firstLine="0" w:firstLineChars="0"/>
              <w:jc w:val="center"/>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val="en-US" w:eastAsia="zh-CN"/>
              </w:rPr>
              <w:t>有</w:t>
            </w:r>
          </w:p>
        </w:tc>
        <w:tc>
          <w:tcPr>
            <w:tcW w:w="1230" w:type="dxa"/>
            <w:noWrap w:val="0"/>
            <w:vAlign w:val="center"/>
          </w:tcPr>
          <w:p w14:paraId="76AF6CA8">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04E5366C">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39620536">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w:t>
            </w:r>
          </w:p>
        </w:tc>
      </w:tr>
      <w:tr w14:paraId="652E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717428FE">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26B1B073">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1.2营业执照；</w:t>
            </w:r>
          </w:p>
        </w:tc>
        <w:tc>
          <w:tcPr>
            <w:tcW w:w="1550" w:type="dxa"/>
            <w:noWrap w:val="0"/>
            <w:vAlign w:val="center"/>
          </w:tcPr>
          <w:p w14:paraId="668CD8D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《企业法人登记管理条例》第三条</w:t>
            </w:r>
          </w:p>
        </w:tc>
        <w:tc>
          <w:tcPr>
            <w:tcW w:w="942" w:type="dxa"/>
            <w:noWrap w:val="0"/>
            <w:vAlign w:val="center"/>
          </w:tcPr>
          <w:p w14:paraId="7C1BF45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651F322F">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有</w:t>
            </w:r>
          </w:p>
        </w:tc>
        <w:tc>
          <w:tcPr>
            <w:tcW w:w="1230" w:type="dxa"/>
            <w:noWrap w:val="0"/>
            <w:vAlign w:val="center"/>
          </w:tcPr>
          <w:p w14:paraId="53E2AFBC">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64930CC3">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35BED4CE">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符合</w:t>
            </w:r>
          </w:p>
        </w:tc>
      </w:tr>
      <w:tr w14:paraId="6E1F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3E2B3CF7">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6E83377B">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1.3采矿许可证；</w:t>
            </w:r>
          </w:p>
        </w:tc>
        <w:tc>
          <w:tcPr>
            <w:tcW w:w="1550" w:type="dxa"/>
            <w:noWrap w:val="0"/>
            <w:vAlign w:val="center"/>
          </w:tcPr>
          <w:p w14:paraId="1735D9AE">
            <w:pPr>
              <w:spacing w:line="300" w:lineRule="exact"/>
              <w:ind w:firstLine="0" w:firstLineChars="0"/>
              <w:jc w:val="center"/>
              <w:rPr>
                <w:rFonts w:hint="default" w:ascii="Times New Roman" w:hAnsi="Times New Roman" w:eastAsia="宋体" w:cs="Times New Roman"/>
                <w:bCs/>
                <w:color w:val="auto"/>
                <w:sz w:val="21"/>
                <w:szCs w:val="21"/>
              </w:rPr>
            </w:pPr>
            <w:r>
              <w:rPr>
                <w:rFonts w:hint="eastAsia" w:cs="Times New Roman"/>
                <w:bCs/>
                <w:color w:val="auto"/>
                <w:sz w:val="21"/>
                <w:szCs w:val="21"/>
                <w:lang w:eastAsia="zh-CN"/>
              </w:rPr>
              <w:t>《</w:t>
            </w:r>
            <w:r>
              <w:rPr>
                <w:rFonts w:hint="default" w:ascii="Times New Roman" w:hAnsi="Times New Roman" w:eastAsia="宋体" w:cs="Times New Roman"/>
                <w:bCs/>
                <w:color w:val="auto"/>
                <w:sz w:val="21"/>
                <w:szCs w:val="21"/>
              </w:rPr>
              <w:t>矿产资源法实施细则》第五条</w:t>
            </w:r>
          </w:p>
        </w:tc>
        <w:tc>
          <w:tcPr>
            <w:tcW w:w="942" w:type="dxa"/>
            <w:noWrap w:val="0"/>
            <w:vAlign w:val="center"/>
          </w:tcPr>
          <w:p w14:paraId="737CD89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24CAEDFD">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属于采掘施工企业</w:t>
            </w:r>
          </w:p>
        </w:tc>
        <w:tc>
          <w:tcPr>
            <w:tcW w:w="1230" w:type="dxa"/>
            <w:noWrap w:val="0"/>
            <w:vAlign w:val="center"/>
          </w:tcPr>
          <w:p w14:paraId="7F10E9E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1E965FD1">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7D90021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无此项</w:t>
            </w:r>
          </w:p>
        </w:tc>
      </w:tr>
      <w:tr w14:paraId="5338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2DA4910E">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37AB5E98">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1.4矿山工程施工资质证；</w:t>
            </w:r>
          </w:p>
        </w:tc>
        <w:tc>
          <w:tcPr>
            <w:tcW w:w="1550" w:type="dxa"/>
            <w:noWrap w:val="0"/>
            <w:vAlign w:val="center"/>
          </w:tcPr>
          <w:p w14:paraId="081AEF8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《非煤矿矿山企业安全生产许可证实施办法》第十三条</w:t>
            </w:r>
          </w:p>
        </w:tc>
        <w:tc>
          <w:tcPr>
            <w:tcW w:w="942" w:type="dxa"/>
            <w:noWrap w:val="0"/>
            <w:vAlign w:val="center"/>
          </w:tcPr>
          <w:p w14:paraId="1B720CCC">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7AEE46AB">
            <w:pPr>
              <w:spacing w:line="300" w:lineRule="exact"/>
              <w:ind w:firstLine="0" w:firstLineChars="0"/>
              <w:jc w:val="center"/>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val="en-US" w:eastAsia="zh-CN"/>
              </w:rPr>
              <w:t>有</w:t>
            </w:r>
          </w:p>
        </w:tc>
        <w:tc>
          <w:tcPr>
            <w:tcW w:w="1230" w:type="dxa"/>
            <w:noWrap w:val="0"/>
            <w:vAlign w:val="center"/>
          </w:tcPr>
          <w:p w14:paraId="4E5061C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4AAAE62A">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CCD5A5E">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w:t>
            </w:r>
          </w:p>
        </w:tc>
      </w:tr>
      <w:tr w14:paraId="72CD0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trPr>
        <w:tc>
          <w:tcPr>
            <w:tcW w:w="861" w:type="dxa"/>
            <w:vMerge w:val="continue"/>
            <w:noWrap w:val="0"/>
            <w:vAlign w:val="center"/>
          </w:tcPr>
          <w:p w14:paraId="4194DA52">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2CFC771A">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1.5爆破作业单位许可证；</w:t>
            </w:r>
          </w:p>
        </w:tc>
        <w:tc>
          <w:tcPr>
            <w:tcW w:w="1550" w:type="dxa"/>
            <w:noWrap w:val="0"/>
            <w:vAlign w:val="center"/>
          </w:tcPr>
          <w:p w14:paraId="46314609">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《民用爆炸物品管理条例》第三条</w:t>
            </w:r>
          </w:p>
        </w:tc>
        <w:tc>
          <w:tcPr>
            <w:tcW w:w="942" w:type="dxa"/>
            <w:noWrap w:val="0"/>
            <w:vAlign w:val="center"/>
          </w:tcPr>
          <w:p w14:paraId="0BB9BCE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02EFC5D0">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不涉及爆破作业</w:t>
            </w:r>
          </w:p>
        </w:tc>
        <w:tc>
          <w:tcPr>
            <w:tcW w:w="1230" w:type="dxa"/>
            <w:noWrap w:val="0"/>
            <w:vAlign w:val="center"/>
          </w:tcPr>
          <w:p w14:paraId="034F218F">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29F6F4AE">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F48CDBA">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无此项</w:t>
            </w:r>
          </w:p>
        </w:tc>
      </w:tr>
      <w:tr w14:paraId="593A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6CA8A416">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40350700">
            <w:pPr>
              <w:spacing w:line="300" w:lineRule="exact"/>
              <w:ind w:firstLine="0" w:firstLineChars="0"/>
              <w:jc w:val="left"/>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1.6安全生产标准化证书</w:t>
            </w:r>
            <w:r>
              <w:rPr>
                <w:rFonts w:hint="default" w:ascii="Times New Roman" w:hAnsi="Times New Roman" w:eastAsia="宋体" w:cs="Times New Roman"/>
                <w:bCs/>
                <w:color w:val="auto"/>
                <w:sz w:val="21"/>
                <w:szCs w:val="21"/>
              </w:rPr>
              <w:t>；</w:t>
            </w:r>
          </w:p>
        </w:tc>
        <w:tc>
          <w:tcPr>
            <w:tcW w:w="1550" w:type="dxa"/>
            <w:noWrap w:val="0"/>
            <w:vAlign w:val="center"/>
          </w:tcPr>
          <w:p w14:paraId="1F235D3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《江西省应急管理厅关于印发〈江西省企业安全生产标准化建设定级实施办法（试行）〉的通知》</w:t>
            </w:r>
          </w:p>
        </w:tc>
        <w:tc>
          <w:tcPr>
            <w:tcW w:w="942" w:type="dxa"/>
            <w:noWrap w:val="0"/>
            <w:vAlign w:val="center"/>
          </w:tcPr>
          <w:p w14:paraId="613D112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066B639A">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暂不涉及</w:t>
            </w:r>
          </w:p>
        </w:tc>
        <w:tc>
          <w:tcPr>
            <w:tcW w:w="1230" w:type="dxa"/>
            <w:noWrap w:val="0"/>
            <w:vAlign w:val="center"/>
          </w:tcPr>
          <w:p w14:paraId="766AB5F9">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3E41DE14">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5681EFB6">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无此项</w:t>
            </w:r>
          </w:p>
        </w:tc>
      </w:tr>
      <w:tr w14:paraId="6F90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7E926C56">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3563D10C">
            <w:pPr>
              <w:spacing w:line="300" w:lineRule="exact"/>
              <w:ind w:firstLine="0" w:firstLineChars="0"/>
              <w:jc w:val="left"/>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1.7主要负责人资格证书</w:t>
            </w:r>
            <w:r>
              <w:rPr>
                <w:rFonts w:hint="default" w:ascii="Times New Roman" w:hAnsi="Times New Roman" w:eastAsia="宋体" w:cs="Times New Roman"/>
                <w:bCs/>
                <w:color w:val="auto"/>
                <w:sz w:val="21"/>
                <w:szCs w:val="21"/>
              </w:rPr>
              <w:t>；</w:t>
            </w:r>
          </w:p>
        </w:tc>
        <w:tc>
          <w:tcPr>
            <w:tcW w:w="1550" w:type="dxa"/>
            <w:noWrap w:val="0"/>
            <w:vAlign w:val="center"/>
          </w:tcPr>
          <w:p w14:paraId="31B445C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《安全生产法》第二十七条</w:t>
            </w:r>
          </w:p>
        </w:tc>
        <w:tc>
          <w:tcPr>
            <w:tcW w:w="942" w:type="dxa"/>
            <w:noWrap w:val="0"/>
            <w:vAlign w:val="center"/>
          </w:tcPr>
          <w:p w14:paraId="5590720A">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51F69ECC">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持证上岗</w:t>
            </w:r>
          </w:p>
        </w:tc>
        <w:tc>
          <w:tcPr>
            <w:tcW w:w="1230" w:type="dxa"/>
            <w:noWrap w:val="0"/>
            <w:vAlign w:val="center"/>
          </w:tcPr>
          <w:p w14:paraId="1A1EDDB7">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58576F00">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4C41370A">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w:t>
            </w:r>
          </w:p>
        </w:tc>
      </w:tr>
      <w:tr w14:paraId="6495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trPr>
        <w:tc>
          <w:tcPr>
            <w:tcW w:w="861" w:type="dxa"/>
            <w:vMerge w:val="continue"/>
            <w:noWrap w:val="0"/>
            <w:vAlign w:val="center"/>
          </w:tcPr>
          <w:p w14:paraId="2D883B96">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07BF6022">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r>
              <w:rPr>
                <w:rFonts w:hint="eastAsia" w:ascii="Times New Roman" w:hAnsi="Times New Roman" w:eastAsia="宋体" w:cs="Times New Roman"/>
                <w:bCs/>
                <w:color w:val="auto"/>
                <w:sz w:val="21"/>
                <w:szCs w:val="21"/>
                <w:lang w:val="en-US" w:eastAsia="zh-CN"/>
              </w:rPr>
              <w:t>8</w:t>
            </w:r>
            <w:r>
              <w:rPr>
                <w:rFonts w:hint="default" w:ascii="Times New Roman" w:hAnsi="Times New Roman" w:eastAsia="宋体" w:cs="Times New Roman"/>
                <w:bCs/>
                <w:color w:val="auto"/>
                <w:sz w:val="21"/>
                <w:szCs w:val="21"/>
              </w:rPr>
              <w:t>安全管理人员资格证；</w:t>
            </w:r>
          </w:p>
        </w:tc>
        <w:tc>
          <w:tcPr>
            <w:tcW w:w="1550" w:type="dxa"/>
            <w:noWrap w:val="0"/>
            <w:vAlign w:val="center"/>
          </w:tcPr>
          <w:p w14:paraId="718A008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《安全生产法》第二十七条</w:t>
            </w:r>
          </w:p>
        </w:tc>
        <w:tc>
          <w:tcPr>
            <w:tcW w:w="942" w:type="dxa"/>
            <w:noWrap w:val="0"/>
            <w:vAlign w:val="center"/>
          </w:tcPr>
          <w:p w14:paraId="733431B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385627F3">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持证上岗</w:t>
            </w:r>
          </w:p>
        </w:tc>
        <w:tc>
          <w:tcPr>
            <w:tcW w:w="1230" w:type="dxa"/>
            <w:noWrap w:val="0"/>
            <w:vAlign w:val="center"/>
          </w:tcPr>
          <w:p w14:paraId="0EFA658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7E07575C">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0DCDCB0E">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符合</w:t>
            </w:r>
          </w:p>
        </w:tc>
      </w:tr>
      <w:tr w14:paraId="5359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1" w:hRule="atLeast"/>
        </w:trPr>
        <w:tc>
          <w:tcPr>
            <w:tcW w:w="861" w:type="dxa"/>
            <w:vMerge w:val="continue"/>
            <w:noWrap w:val="0"/>
            <w:vAlign w:val="center"/>
          </w:tcPr>
          <w:p w14:paraId="04A4C308">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12B31330">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r>
              <w:rPr>
                <w:rFonts w:hint="eastAsia" w:ascii="Times New Roman" w:hAnsi="Times New Roman" w:eastAsia="宋体" w:cs="Times New Roman"/>
                <w:bCs/>
                <w:color w:val="auto"/>
                <w:sz w:val="21"/>
                <w:szCs w:val="21"/>
                <w:lang w:val="en-US" w:eastAsia="zh-CN"/>
              </w:rPr>
              <w:t>9</w:t>
            </w:r>
            <w:r>
              <w:rPr>
                <w:rFonts w:hint="default" w:ascii="Times New Roman" w:hAnsi="Times New Roman" w:eastAsia="宋体" w:cs="Times New Roman"/>
                <w:bCs/>
                <w:color w:val="auto"/>
                <w:sz w:val="21"/>
                <w:szCs w:val="21"/>
              </w:rPr>
              <w:t>特种作业人员上岗资格证；</w:t>
            </w:r>
          </w:p>
        </w:tc>
        <w:tc>
          <w:tcPr>
            <w:tcW w:w="1550" w:type="dxa"/>
            <w:noWrap w:val="0"/>
            <w:vAlign w:val="center"/>
          </w:tcPr>
          <w:p w14:paraId="66EE071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《安全生产法》第</w:t>
            </w:r>
            <w:r>
              <w:rPr>
                <w:rFonts w:hint="eastAsia" w:ascii="Times New Roman" w:hAnsi="Times New Roman" w:eastAsia="宋体" w:cs="Times New Roman"/>
                <w:bCs/>
                <w:color w:val="auto"/>
                <w:sz w:val="21"/>
                <w:szCs w:val="21"/>
                <w:lang w:val="en-US" w:eastAsia="zh-CN"/>
              </w:rPr>
              <w:t>三十</w:t>
            </w:r>
            <w:r>
              <w:rPr>
                <w:rFonts w:hint="default" w:ascii="Times New Roman" w:hAnsi="Times New Roman" w:eastAsia="宋体" w:cs="Times New Roman"/>
                <w:bCs/>
                <w:color w:val="auto"/>
                <w:sz w:val="21"/>
                <w:szCs w:val="21"/>
              </w:rPr>
              <w:t>条</w:t>
            </w:r>
          </w:p>
        </w:tc>
        <w:tc>
          <w:tcPr>
            <w:tcW w:w="942" w:type="dxa"/>
            <w:noWrap w:val="0"/>
            <w:vAlign w:val="center"/>
          </w:tcPr>
          <w:p w14:paraId="6024EBA6">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138F8DBA">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持证上岗</w:t>
            </w:r>
          </w:p>
        </w:tc>
        <w:tc>
          <w:tcPr>
            <w:tcW w:w="1230" w:type="dxa"/>
            <w:noWrap w:val="0"/>
            <w:vAlign w:val="center"/>
          </w:tcPr>
          <w:p w14:paraId="107DBB0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1BDBE4F6">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6C309C93">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符合</w:t>
            </w:r>
          </w:p>
        </w:tc>
      </w:tr>
      <w:tr w14:paraId="5D14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13" w:hRule="atLeast"/>
        </w:trPr>
        <w:tc>
          <w:tcPr>
            <w:tcW w:w="861" w:type="dxa"/>
            <w:vMerge w:val="continue"/>
            <w:noWrap w:val="0"/>
            <w:vAlign w:val="center"/>
          </w:tcPr>
          <w:p w14:paraId="57DC428D">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1660FBE2">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w:t>
            </w:r>
            <w:r>
              <w:rPr>
                <w:rFonts w:hint="eastAsia" w:ascii="Times New Roman" w:hAnsi="Times New Roman" w:eastAsia="宋体" w:cs="Times New Roman"/>
                <w:bCs/>
                <w:color w:val="auto"/>
                <w:sz w:val="21"/>
                <w:szCs w:val="21"/>
                <w:lang w:val="en-US" w:eastAsia="zh-CN"/>
              </w:rPr>
              <w:t>10</w:t>
            </w:r>
            <w:r>
              <w:rPr>
                <w:rFonts w:hint="default" w:ascii="Times New Roman" w:hAnsi="Times New Roman" w:eastAsia="宋体" w:cs="Times New Roman"/>
                <w:bCs/>
                <w:color w:val="auto"/>
                <w:sz w:val="21"/>
                <w:szCs w:val="21"/>
              </w:rPr>
              <w:t>从业人员培训证明；</w:t>
            </w:r>
          </w:p>
        </w:tc>
        <w:tc>
          <w:tcPr>
            <w:tcW w:w="1550" w:type="dxa"/>
            <w:noWrap w:val="0"/>
            <w:vAlign w:val="center"/>
          </w:tcPr>
          <w:p w14:paraId="7D148CB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w:t>
            </w:r>
          </w:p>
          <w:p w14:paraId="0D326E7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第二十</w:t>
            </w:r>
            <w:r>
              <w:rPr>
                <w:rFonts w:hint="eastAsia" w:ascii="Times New Roman" w:hAnsi="Times New Roman" w:eastAsia="宋体" w:cs="Times New Roman"/>
                <w:bCs/>
                <w:color w:val="auto"/>
                <w:sz w:val="21"/>
                <w:szCs w:val="21"/>
                <w:lang w:val="en-US" w:eastAsia="zh-CN"/>
              </w:rPr>
              <w:t>八</w:t>
            </w:r>
            <w:r>
              <w:rPr>
                <w:rFonts w:hint="default" w:ascii="Times New Roman" w:hAnsi="Times New Roman" w:eastAsia="宋体" w:cs="Times New Roman"/>
                <w:bCs/>
                <w:color w:val="auto"/>
                <w:sz w:val="21"/>
                <w:szCs w:val="21"/>
              </w:rPr>
              <w:t>条</w:t>
            </w:r>
          </w:p>
        </w:tc>
        <w:tc>
          <w:tcPr>
            <w:tcW w:w="942" w:type="dxa"/>
            <w:noWrap w:val="0"/>
            <w:vAlign w:val="center"/>
          </w:tcPr>
          <w:p w14:paraId="7AC209D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7E36CAB8">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对从业人员进行了</w:t>
            </w:r>
            <w:r>
              <w:rPr>
                <w:rFonts w:hint="eastAsia" w:cs="Times New Roman"/>
                <w:bCs/>
                <w:color w:val="auto"/>
                <w:sz w:val="21"/>
                <w:szCs w:val="21"/>
                <w:lang w:val="en-US" w:eastAsia="zh-CN"/>
              </w:rPr>
              <w:t>相关</w:t>
            </w:r>
            <w:r>
              <w:rPr>
                <w:rFonts w:hint="eastAsia" w:ascii="Times New Roman" w:hAnsi="Times New Roman" w:eastAsia="宋体" w:cs="Times New Roman"/>
                <w:bCs/>
                <w:color w:val="auto"/>
                <w:sz w:val="21"/>
                <w:szCs w:val="21"/>
                <w:lang w:val="en-US" w:eastAsia="zh-CN"/>
              </w:rPr>
              <w:t>培训</w:t>
            </w:r>
          </w:p>
        </w:tc>
        <w:tc>
          <w:tcPr>
            <w:tcW w:w="1230" w:type="dxa"/>
            <w:noWrap w:val="0"/>
            <w:vAlign w:val="center"/>
          </w:tcPr>
          <w:p w14:paraId="60C7850B">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6EAF9EB0">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33C7E148">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符合</w:t>
            </w:r>
          </w:p>
        </w:tc>
      </w:tr>
      <w:tr w14:paraId="74BD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48143718">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0FE1034F">
            <w:pPr>
              <w:spacing w:line="300" w:lineRule="exact"/>
              <w:ind w:firstLine="0" w:firstLineChars="0"/>
              <w:jc w:val="left"/>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1.11隐患排查治理运行有效；</w:t>
            </w:r>
          </w:p>
        </w:tc>
        <w:tc>
          <w:tcPr>
            <w:tcW w:w="1550" w:type="dxa"/>
            <w:noWrap w:val="0"/>
            <w:vAlign w:val="center"/>
          </w:tcPr>
          <w:p w14:paraId="1FFCD42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《国务院安委会办公室关于建立安全隐患排查治理体系的通知》安委办</w:t>
            </w:r>
            <w:r>
              <w:rPr>
                <w:rFonts w:hint="eastAsia"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2012</w:t>
            </w:r>
            <w:r>
              <w:rPr>
                <w:rFonts w:hint="eastAsia"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1号</w:t>
            </w:r>
          </w:p>
        </w:tc>
        <w:tc>
          <w:tcPr>
            <w:tcW w:w="942" w:type="dxa"/>
            <w:noWrap w:val="0"/>
            <w:vAlign w:val="center"/>
          </w:tcPr>
          <w:p w14:paraId="79971C2C">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查看有效证件</w:t>
            </w:r>
          </w:p>
        </w:tc>
        <w:tc>
          <w:tcPr>
            <w:tcW w:w="1015" w:type="dxa"/>
            <w:noWrap w:val="0"/>
            <w:vAlign w:val="center"/>
          </w:tcPr>
          <w:p w14:paraId="7157FC9B">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暂未承接项目</w:t>
            </w:r>
          </w:p>
        </w:tc>
        <w:tc>
          <w:tcPr>
            <w:tcW w:w="1230" w:type="dxa"/>
            <w:noWrap w:val="0"/>
            <w:vAlign w:val="center"/>
          </w:tcPr>
          <w:p w14:paraId="228BFBA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03C91B56">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6C661962">
            <w:pPr>
              <w:spacing w:line="300" w:lineRule="exact"/>
              <w:ind w:firstLine="0" w:firstLineChars="0"/>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w:t>
            </w:r>
          </w:p>
        </w:tc>
      </w:tr>
      <w:tr w14:paraId="288B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49789769">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4D8DC7ED">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1.1</w:t>
            </w:r>
            <w:r>
              <w:rPr>
                <w:rFonts w:hint="eastAsia" w:ascii="Times New Roman" w:hAnsi="Times New Roman" w:eastAsia="宋体" w:cs="Times New Roman"/>
                <w:bCs/>
                <w:color w:val="auto"/>
                <w:sz w:val="21"/>
                <w:szCs w:val="21"/>
                <w:lang w:val="en-US" w:eastAsia="zh-CN"/>
              </w:rPr>
              <w:t>2</w:t>
            </w:r>
            <w:r>
              <w:rPr>
                <w:rFonts w:hint="default" w:ascii="Times New Roman" w:hAnsi="Times New Roman" w:eastAsia="宋体" w:cs="Times New Roman"/>
                <w:bCs/>
                <w:color w:val="auto"/>
                <w:sz w:val="21"/>
                <w:szCs w:val="21"/>
              </w:rPr>
              <w:t>与发包的企业签订安全生产管理协议</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3FBB4E7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w:t>
            </w:r>
          </w:p>
          <w:p w14:paraId="2F4BDCEB">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第四十</w:t>
            </w:r>
            <w:r>
              <w:rPr>
                <w:rFonts w:hint="eastAsia" w:ascii="Times New Roman" w:hAnsi="Times New Roman" w:eastAsia="宋体" w:cs="Times New Roman"/>
                <w:bCs/>
                <w:color w:val="auto"/>
                <w:sz w:val="21"/>
                <w:szCs w:val="21"/>
                <w:lang w:val="en-US" w:eastAsia="zh-CN"/>
              </w:rPr>
              <w:t>九</w:t>
            </w:r>
            <w:r>
              <w:rPr>
                <w:rFonts w:hint="default" w:ascii="Times New Roman" w:hAnsi="Times New Roman" w:eastAsia="宋体" w:cs="Times New Roman"/>
                <w:bCs/>
                <w:color w:val="auto"/>
                <w:sz w:val="21"/>
                <w:szCs w:val="21"/>
              </w:rPr>
              <w:t>条</w:t>
            </w:r>
          </w:p>
        </w:tc>
        <w:tc>
          <w:tcPr>
            <w:tcW w:w="942" w:type="dxa"/>
            <w:noWrap w:val="0"/>
            <w:vAlign w:val="center"/>
          </w:tcPr>
          <w:p w14:paraId="428A25A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3A45E041">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暂无发包企业</w:t>
            </w:r>
          </w:p>
        </w:tc>
        <w:tc>
          <w:tcPr>
            <w:tcW w:w="1230" w:type="dxa"/>
            <w:noWrap w:val="0"/>
            <w:vAlign w:val="center"/>
          </w:tcPr>
          <w:p w14:paraId="4D8CCCB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299DD8C1">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38C1F948">
            <w:pPr>
              <w:spacing w:line="300" w:lineRule="exact"/>
              <w:ind w:firstLine="0" w:firstLineChars="0"/>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不涉及</w:t>
            </w:r>
          </w:p>
        </w:tc>
      </w:tr>
      <w:tr w14:paraId="6869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207B5CCD">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77DADC0A">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1.13安全生产基础资料建档规范</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76B2E62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《关于进一步加强非煤矿山安全生产标准化建设工作的通知》</w:t>
            </w:r>
          </w:p>
        </w:tc>
        <w:tc>
          <w:tcPr>
            <w:tcW w:w="942" w:type="dxa"/>
            <w:noWrap w:val="0"/>
            <w:vAlign w:val="center"/>
          </w:tcPr>
          <w:p w14:paraId="592C8AC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0D93D069">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设有资料室，对档案进行分类管理</w:t>
            </w:r>
          </w:p>
        </w:tc>
        <w:tc>
          <w:tcPr>
            <w:tcW w:w="1230" w:type="dxa"/>
            <w:noWrap w:val="0"/>
            <w:vAlign w:val="center"/>
          </w:tcPr>
          <w:p w14:paraId="142FC339">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noWrap w:val="0"/>
            <w:vAlign w:val="center"/>
          </w:tcPr>
          <w:p w14:paraId="3E521EE9">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A9853F2">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符合</w:t>
            </w:r>
          </w:p>
        </w:tc>
      </w:tr>
      <w:tr w14:paraId="6ACD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restart"/>
            <w:noWrap w:val="0"/>
            <w:vAlign w:val="center"/>
          </w:tcPr>
          <w:p w14:paraId="741BAE6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2、安全生产管理体</w:t>
            </w:r>
            <w:bookmarkStart w:id="256" w:name="OLE_LINK1"/>
            <w:r>
              <w:rPr>
                <w:rFonts w:hint="default" w:ascii="Times New Roman" w:hAnsi="Times New Roman" w:eastAsia="宋体" w:cs="Times New Roman"/>
                <w:bCs/>
                <w:color w:val="auto"/>
                <w:sz w:val="21"/>
                <w:szCs w:val="21"/>
              </w:rPr>
              <w:t>系和制度建设</w:t>
            </w:r>
            <w:bookmarkEnd w:id="256"/>
          </w:p>
        </w:tc>
        <w:tc>
          <w:tcPr>
            <w:tcW w:w="2117" w:type="dxa"/>
            <w:noWrap w:val="0"/>
            <w:vAlign w:val="center"/>
          </w:tcPr>
          <w:p w14:paraId="6D98E137">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2.1应建立安全生产管理体系；</w:t>
            </w:r>
          </w:p>
        </w:tc>
        <w:tc>
          <w:tcPr>
            <w:tcW w:w="1550" w:type="dxa"/>
            <w:noWrap w:val="0"/>
            <w:vAlign w:val="center"/>
          </w:tcPr>
          <w:p w14:paraId="5A89287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w:t>
            </w:r>
          </w:p>
          <w:p w14:paraId="726FB11F">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第十</w:t>
            </w:r>
            <w:r>
              <w:rPr>
                <w:rFonts w:hint="eastAsia" w:ascii="Times New Roman" w:hAnsi="Times New Roman" w:eastAsia="宋体" w:cs="Times New Roman"/>
                <w:bCs/>
                <w:color w:val="auto"/>
                <w:sz w:val="21"/>
                <w:szCs w:val="21"/>
                <w:lang w:val="en-US" w:eastAsia="zh-CN"/>
              </w:rPr>
              <w:t>二</w:t>
            </w:r>
            <w:r>
              <w:rPr>
                <w:rFonts w:hint="default" w:ascii="Times New Roman" w:hAnsi="Times New Roman" w:eastAsia="宋体" w:cs="Times New Roman"/>
                <w:bCs/>
                <w:color w:val="auto"/>
                <w:sz w:val="21"/>
                <w:szCs w:val="21"/>
              </w:rPr>
              <w:t>条</w:t>
            </w:r>
          </w:p>
        </w:tc>
        <w:tc>
          <w:tcPr>
            <w:tcW w:w="942" w:type="dxa"/>
            <w:noWrap w:val="0"/>
            <w:vAlign w:val="center"/>
          </w:tcPr>
          <w:p w14:paraId="3548B84E">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6B74B55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val="en-US" w:eastAsia="zh-CN"/>
              </w:rPr>
              <w:t>已建立</w:t>
            </w:r>
          </w:p>
        </w:tc>
        <w:tc>
          <w:tcPr>
            <w:tcW w:w="1230" w:type="dxa"/>
            <w:noWrap w:val="0"/>
            <w:vAlign w:val="center"/>
          </w:tcPr>
          <w:p w14:paraId="692EA592">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752" w:type="dxa"/>
            <w:noWrap w:val="0"/>
            <w:vAlign w:val="center"/>
          </w:tcPr>
          <w:p w14:paraId="1792189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未建立</w:t>
            </w:r>
          </w:p>
          <w:p w14:paraId="3D8AEA6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不得分</w:t>
            </w:r>
          </w:p>
        </w:tc>
        <w:tc>
          <w:tcPr>
            <w:tcW w:w="614" w:type="dxa"/>
            <w:noWrap w:val="0"/>
            <w:vAlign w:val="center"/>
          </w:tcPr>
          <w:p w14:paraId="216E5BDE">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r>
      <w:tr w14:paraId="6651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08E24FA1">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78CF5D40">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2.2设置安全管理机构或配备专职人员；</w:t>
            </w:r>
          </w:p>
        </w:tc>
        <w:tc>
          <w:tcPr>
            <w:tcW w:w="1550" w:type="dxa"/>
            <w:noWrap w:val="0"/>
            <w:vAlign w:val="center"/>
          </w:tcPr>
          <w:p w14:paraId="28B602EA">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w:t>
            </w:r>
          </w:p>
          <w:p w14:paraId="21E7D0C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第</w:t>
            </w:r>
            <w:r>
              <w:rPr>
                <w:rFonts w:hint="eastAsia" w:ascii="Times New Roman" w:hAnsi="Times New Roman" w:eastAsia="宋体" w:cs="Times New Roman"/>
                <w:bCs/>
                <w:color w:val="auto"/>
                <w:sz w:val="21"/>
                <w:szCs w:val="21"/>
                <w:lang w:val="en-US" w:eastAsia="zh-CN"/>
              </w:rPr>
              <w:t>二十四</w:t>
            </w:r>
            <w:r>
              <w:rPr>
                <w:rFonts w:hint="default" w:ascii="Times New Roman" w:hAnsi="Times New Roman" w:eastAsia="宋体" w:cs="Times New Roman"/>
                <w:bCs/>
                <w:color w:val="auto"/>
                <w:sz w:val="21"/>
                <w:szCs w:val="21"/>
              </w:rPr>
              <w:t>条</w:t>
            </w:r>
          </w:p>
        </w:tc>
        <w:tc>
          <w:tcPr>
            <w:tcW w:w="942" w:type="dxa"/>
            <w:noWrap w:val="0"/>
            <w:vAlign w:val="center"/>
          </w:tcPr>
          <w:p w14:paraId="099F15C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05DDC0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已设置安全生产委员会，配备了专职安全生产管理人员</w:t>
            </w:r>
          </w:p>
        </w:tc>
        <w:tc>
          <w:tcPr>
            <w:tcW w:w="1230" w:type="dxa"/>
            <w:noWrap w:val="0"/>
            <w:vAlign w:val="center"/>
          </w:tcPr>
          <w:p w14:paraId="06A9345B">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752" w:type="dxa"/>
            <w:noWrap w:val="0"/>
            <w:vAlign w:val="center"/>
          </w:tcPr>
          <w:p w14:paraId="043A332E">
            <w:pPr>
              <w:spacing w:line="300" w:lineRule="exact"/>
              <w:ind w:left="240" w:hanging="210" w:hangingChars="10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未设置</w:t>
            </w:r>
          </w:p>
          <w:p w14:paraId="5B7870C1">
            <w:pPr>
              <w:spacing w:line="300" w:lineRule="exact"/>
              <w:ind w:left="240" w:hanging="210" w:hangingChars="10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不得分</w:t>
            </w:r>
          </w:p>
        </w:tc>
        <w:tc>
          <w:tcPr>
            <w:tcW w:w="614" w:type="dxa"/>
            <w:noWrap w:val="0"/>
            <w:vAlign w:val="center"/>
          </w:tcPr>
          <w:p w14:paraId="10ACB62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r>
      <w:tr w14:paraId="11F3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1B310E48">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1B7E52D4">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2.3建立和健全各级、各部门、各岗位人员安全生产责任制；</w:t>
            </w:r>
          </w:p>
        </w:tc>
        <w:tc>
          <w:tcPr>
            <w:tcW w:w="1550" w:type="dxa"/>
            <w:noWrap w:val="0"/>
            <w:vAlign w:val="center"/>
          </w:tcPr>
          <w:p w14:paraId="5316CE18">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w:t>
            </w:r>
          </w:p>
          <w:p w14:paraId="79C53F6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第</w:t>
            </w:r>
            <w:r>
              <w:rPr>
                <w:rFonts w:hint="eastAsia" w:ascii="Times New Roman" w:hAnsi="Times New Roman" w:eastAsia="宋体" w:cs="Times New Roman"/>
                <w:bCs/>
                <w:color w:val="auto"/>
                <w:sz w:val="21"/>
                <w:szCs w:val="21"/>
                <w:lang w:val="en-US" w:eastAsia="zh-CN"/>
              </w:rPr>
              <w:t>四</w:t>
            </w:r>
            <w:r>
              <w:rPr>
                <w:rFonts w:hint="default" w:ascii="Times New Roman" w:hAnsi="Times New Roman" w:eastAsia="宋体" w:cs="Times New Roman"/>
                <w:bCs/>
                <w:color w:val="auto"/>
                <w:sz w:val="21"/>
                <w:szCs w:val="21"/>
              </w:rPr>
              <w:t>条</w:t>
            </w:r>
          </w:p>
        </w:tc>
        <w:tc>
          <w:tcPr>
            <w:tcW w:w="942" w:type="dxa"/>
            <w:noWrap w:val="0"/>
            <w:vAlign w:val="center"/>
          </w:tcPr>
          <w:p w14:paraId="42F4E83E">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3B91E6A7">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符合</w:t>
            </w:r>
          </w:p>
        </w:tc>
        <w:tc>
          <w:tcPr>
            <w:tcW w:w="1230" w:type="dxa"/>
            <w:noWrap w:val="0"/>
            <w:vAlign w:val="center"/>
          </w:tcPr>
          <w:p w14:paraId="3512A567">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752" w:type="dxa"/>
            <w:noWrap w:val="0"/>
            <w:vAlign w:val="center"/>
          </w:tcPr>
          <w:p w14:paraId="0C873F79">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缺1项扣0.5分</w:t>
            </w:r>
          </w:p>
        </w:tc>
        <w:tc>
          <w:tcPr>
            <w:tcW w:w="614" w:type="dxa"/>
            <w:noWrap w:val="0"/>
            <w:vAlign w:val="center"/>
          </w:tcPr>
          <w:p w14:paraId="3D0BECB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r>
      <w:tr w14:paraId="7B4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4B0A856F">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57465067">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2.4全员安全生产责任制应当明确各岗位的责任人员、责任范围和考核标准等内容；</w:t>
            </w:r>
          </w:p>
        </w:tc>
        <w:tc>
          <w:tcPr>
            <w:tcW w:w="1550" w:type="dxa"/>
            <w:noWrap w:val="0"/>
            <w:vAlign w:val="center"/>
          </w:tcPr>
          <w:p w14:paraId="51EE1F2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w:t>
            </w:r>
          </w:p>
          <w:p w14:paraId="61178EA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第</w:t>
            </w:r>
            <w:r>
              <w:rPr>
                <w:rFonts w:hint="eastAsia" w:ascii="Times New Roman" w:hAnsi="Times New Roman" w:eastAsia="宋体" w:cs="Times New Roman"/>
                <w:bCs/>
                <w:color w:val="auto"/>
                <w:sz w:val="21"/>
                <w:szCs w:val="21"/>
                <w:lang w:val="en-US" w:eastAsia="zh-CN"/>
              </w:rPr>
              <w:t>二十二</w:t>
            </w:r>
            <w:r>
              <w:rPr>
                <w:rFonts w:hint="default" w:ascii="Times New Roman" w:hAnsi="Times New Roman" w:eastAsia="宋体" w:cs="Times New Roman"/>
                <w:bCs/>
                <w:color w:val="auto"/>
                <w:sz w:val="21"/>
                <w:szCs w:val="21"/>
              </w:rPr>
              <w:t>条</w:t>
            </w:r>
          </w:p>
        </w:tc>
        <w:tc>
          <w:tcPr>
            <w:tcW w:w="942" w:type="dxa"/>
            <w:noWrap w:val="0"/>
            <w:vAlign w:val="center"/>
          </w:tcPr>
          <w:p w14:paraId="6D09EF8F">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072AABF0">
            <w:pPr>
              <w:spacing w:line="300" w:lineRule="exact"/>
              <w:ind w:firstLine="0" w:firstLineChars="0"/>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已</w:t>
            </w:r>
            <w:r>
              <w:rPr>
                <w:rFonts w:hint="default" w:ascii="Times New Roman" w:hAnsi="Times New Roman" w:eastAsia="宋体" w:cs="Times New Roman"/>
                <w:bCs/>
                <w:color w:val="auto"/>
                <w:sz w:val="21"/>
                <w:szCs w:val="21"/>
              </w:rPr>
              <w:t>明确各岗位的考核标准</w:t>
            </w:r>
          </w:p>
        </w:tc>
        <w:tc>
          <w:tcPr>
            <w:tcW w:w="1230" w:type="dxa"/>
            <w:noWrap w:val="0"/>
            <w:vAlign w:val="center"/>
          </w:tcPr>
          <w:p w14:paraId="50D4D08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tc>
        <w:tc>
          <w:tcPr>
            <w:tcW w:w="752" w:type="dxa"/>
            <w:noWrap w:val="0"/>
            <w:vAlign w:val="center"/>
          </w:tcPr>
          <w:p w14:paraId="08D0F12B">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未签订</w:t>
            </w:r>
          </w:p>
          <w:p w14:paraId="32C77FC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不得分</w:t>
            </w:r>
          </w:p>
        </w:tc>
        <w:tc>
          <w:tcPr>
            <w:tcW w:w="614" w:type="dxa"/>
            <w:noWrap w:val="0"/>
            <w:vAlign w:val="center"/>
          </w:tcPr>
          <w:p w14:paraId="676CCDE2">
            <w:pPr>
              <w:spacing w:line="300" w:lineRule="exact"/>
              <w:ind w:firstLine="0" w:firstLineChars="0"/>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val="en-US" w:eastAsia="zh-CN"/>
              </w:rPr>
              <w:t>3</w:t>
            </w:r>
          </w:p>
        </w:tc>
      </w:tr>
      <w:tr w14:paraId="77438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861" w:type="dxa"/>
            <w:vMerge w:val="continue"/>
            <w:noWrap w:val="0"/>
            <w:vAlign w:val="center"/>
          </w:tcPr>
          <w:p w14:paraId="1B964507">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299476C7">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2.5落实各岗位安全生产责任制；</w:t>
            </w:r>
          </w:p>
        </w:tc>
        <w:tc>
          <w:tcPr>
            <w:tcW w:w="1550" w:type="dxa"/>
            <w:noWrap w:val="0"/>
            <w:vAlign w:val="center"/>
          </w:tcPr>
          <w:p w14:paraId="052C9D5A">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w:t>
            </w:r>
          </w:p>
          <w:p w14:paraId="64DE591F">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第</w:t>
            </w:r>
            <w:r>
              <w:rPr>
                <w:rFonts w:hint="eastAsia" w:ascii="Times New Roman" w:hAnsi="Times New Roman" w:eastAsia="宋体" w:cs="Times New Roman"/>
                <w:bCs/>
                <w:color w:val="auto"/>
                <w:sz w:val="21"/>
                <w:szCs w:val="21"/>
                <w:lang w:val="en-US" w:eastAsia="zh-CN"/>
              </w:rPr>
              <w:t>四</w:t>
            </w:r>
            <w:r>
              <w:rPr>
                <w:rFonts w:hint="default" w:ascii="Times New Roman" w:hAnsi="Times New Roman" w:eastAsia="宋体" w:cs="Times New Roman"/>
                <w:bCs/>
                <w:color w:val="auto"/>
                <w:sz w:val="21"/>
                <w:szCs w:val="21"/>
              </w:rPr>
              <w:t>条</w:t>
            </w:r>
          </w:p>
        </w:tc>
        <w:tc>
          <w:tcPr>
            <w:tcW w:w="942" w:type="dxa"/>
            <w:noWrap w:val="0"/>
            <w:vAlign w:val="center"/>
          </w:tcPr>
          <w:p w14:paraId="40A553C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36D77F3B">
            <w:pPr>
              <w:spacing w:line="300" w:lineRule="exact"/>
              <w:ind w:firstLine="0" w:firstLineChars="0"/>
              <w:jc w:val="center"/>
              <w:rPr>
                <w:rFonts w:hint="eastAsia" w:ascii="Times New Roman" w:hAnsi="Times New Roman" w:eastAsia="宋体" w:cs="Times New Roman"/>
                <w:bCs/>
                <w:color w:val="auto"/>
                <w:sz w:val="21"/>
                <w:szCs w:val="21"/>
                <w:lang w:eastAsia="zh-CN"/>
              </w:rPr>
            </w:pPr>
            <w:r>
              <w:rPr>
                <w:rFonts w:hint="eastAsia" w:ascii="Times New Roman" w:hAnsi="Times New Roman" w:eastAsia="宋体" w:cs="Times New Roman"/>
                <w:bCs/>
                <w:color w:val="auto"/>
                <w:sz w:val="21"/>
                <w:szCs w:val="21"/>
                <w:lang w:val="en-US" w:eastAsia="zh-CN"/>
              </w:rPr>
              <w:t>已落实</w:t>
            </w:r>
          </w:p>
        </w:tc>
        <w:tc>
          <w:tcPr>
            <w:tcW w:w="1230" w:type="dxa"/>
            <w:noWrap w:val="0"/>
            <w:vAlign w:val="center"/>
          </w:tcPr>
          <w:p w14:paraId="285FB2B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c>
          <w:tcPr>
            <w:tcW w:w="752" w:type="dxa"/>
            <w:noWrap w:val="0"/>
            <w:vAlign w:val="center"/>
          </w:tcPr>
          <w:p w14:paraId="7538D66C">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未落实</w:t>
            </w:r>
          </w:p>
          <w:p w14:paraId="5FB0A7E8">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不得分</w:t>
            </w:r>
          </w:p>
        </w:tc>
        <w:tc>
          <w:tcPr>
            <w:tcW w:w="614" w:type="dxa"/>
            <w:noWrap w:val="0"/>
            <w:vAlign w:val="center"/>
          </w:tcPr>
          <w:p w14:paraId="0675251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w:t>
            </w:r>
          </w:p>
        </w:tc>
      </w:tr>
      <w:tr w14:paraId="550F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861" w:type="dxa"/>
            <w:vMerge w:val="continue"/>
            <w:noWrap w:val="0"/>
            <w:vAlign w:val="center"/>
          </w:tcPr>
          <w:p w14:paraId="35BECCF4">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75753A89">
            <w:pPr>
              <w:spacing w:line="300" w:lineRule="exact"/>
              <w:ind w:firstLine="0" w:firstLineChars="0"/>
              <w:jc w:val="left"/>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2.6建立各项安全生产规章制度</w:t>
            </w:r>
          </w:p>
        </w:tc>
        <w:tc>
          <w:tcPr>
            <w:tcW w:w="1550" w:type="dxa"/>
            <w:vMerge w:val="restart"/>
            <w:noWrap w:val="0"/>
            <w:vAlign w:val="center"/>
          </w:tcPr>
          <w:p w14:paraId="3A75E4E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《非煤矿矿山企业安全生产许可证实施办法》第六条</w:t>
            </w:r>
          </w:p>
        </w:tc>
        <w:tc>
          <w:tcPr>
            <w:tcW w:w="942" w:type="dxa"/>
            <w:vMerge w:val="restart"/>
            <w:noWrap w:val="0"/>
            <w:vAlign w:val="center"/>
          </w:tcPr>
          <w:p w14:paraId="77D6F6D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2E797821">
            <w:pPr>
              <w:spacing w:line="300" w:lineRule="exact"/>
              <w:ind w:firstLine="0" w:firstLineChars="0"/>
              <w:jc w:val="center"/>
              <w:rPr>
                <w:rFonts w:hint="default" w:ascii="Times New Roman" w:hAnsi="Times New Roman" w:eastAsia="宋体" w:cs="Times New Roman"/>
                <w:bCs/>
                <w:color w:val="auto"/>
                <w:sz w:val="21"/>
                <w:szCs w:val="21"/>
              </w:rPr>
            </w:pPr>
          </w:p>
        </w:tc>
        <w:tc>
          <w:tcPr>
            <w:tcW w:w="1230" w:type="dxa"/>
            <w:noWrap w:val="0"/>
            <w:vAlign w:val="center"/>
          </w:tcPr>
          <w:p w14:paraId="7CCFE528">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32</w:t>
            </w:r>
          </w:p>
        </w:tc>
        <w:tc>
          <w:tcPr>
            <w:tcW w:w="752" w:type="dxa"/>
            <w:vMerge w:val="restart"/>
            <w:noWrap w:val="0"/>
            <w:vAlign w:val="center"/>
          </w:tcPr>
          <w:p w14:paraId="59748A20">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084EE6B8">
            <w:pPr>
              <w:spacing w:line="300" w:lineRule="exact"/>
              <w:ind w:firstLine="0" w:firstLineChars="0"/>
              <w:jc w:val="center"/>
              <w:rPr>
                <w:rFonts w:hint="default" w:ascii="Times New Roman" w:hAnsi="Times New Roman" w:eastAsia="宋体" w:cs="Times New Roman"/>
                <w:bCs/>
                <w:color w:val="auto"/>
                <w:sz w:val="21"/>
                <w:szCs w:val="21"/>
              </w:rPr>
            </w:pPr>
          </w:p>
        </w:tc>
      </w:tr>
      <w:tr w14:paraId="7508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861" w:type="dxa"/>
            <w:vMerge w:val="continue"/>
            <w:noWrap w:val="0"/>
            <w:vAlign w:val="center"/>
          </w:tcPr>
          <w:p w14:paraId="7384FBA2">
            <w:pPr>
              <w:spacing w:line="300" w:lineRule="exact"/>
              <w:ind w:firstLine="0" w:firstLineChars="0"/>
              <w:jc w:val="center"/>
              <w:rPr>
                <w:color w:val="auto"/>
              </w:rPr>
            </w:pPr>
          </w:p>
        </w:tc>
        <w:tc>
          <w:tcPr>
            <w:tcW w:w="2117" w:type="dxa"/>
            <w:noWrap w:val="0"/>
            <w:vAlign w:val="center"/>
          </w:tcPr>
          <w:p w14:paraId="6A835424">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2.6.1安全检查制度；</w:t>
            </w:r>
          </w:p>
        </w:tc>
        <w:tc>
          <w:tcPr>
            <w:tcW w:w="1550" w:type="dxa"/>
            <w:vMerge w:val="continue"/>
            <w:noWrap w:val="0"/>
            <w:vAlign w:val="center"/>
          </w:tcPr>
          <w:p w14:paraId="507019B1">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5A589CC">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5AC44FB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4A0C6E63">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02E2DE6B">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74F8EC67">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3E7A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861" w:type="dxa"/>
            <w:vMerge w:val="continue"/>
            <w:noWrap w:val="0"/>
            <w:vAlign w:val="center"/>
          </w:tcPr>
          <w:p w14:paraId="7EE1395C">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09849EB2">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2.6.2职业危害预防制度；</w:t>
            </w:r>
          </w:p>
        </w:tc>
        <w:tc>
          <w:tcPr>
            <w:tcW w:w="1550" w:type="dxa"/>
            <w:vMerge w:val="continue"/>
            <w:noWrap w:val="0"/>
            <w:vAlign w:val="center"/>
          </w:tcPr>
          <w:p w14:paraId="6A1BE30A">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48A9565F">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6373A03B">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03B1F0BE">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24F0D642">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1D2F77C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28FE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trPr>
        <w:tc>
          <w:tcPr>
            <w:tcW w:w="861" w:type="dxa"/>
            <w:vMerge w:val="continue"/>
            <w:noWrap w:val="0"/>
            <w:vAlign w:val="center"/>
          </w:tcPr>
          <w:p w14:paraId="2BF29CD8">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6B4619CA">
            <w:pPr>
              <w:spacing w:line="300" w:lineRule="exact"/>
              <w:ind w:firstLine="0" w:firstLineChars="0"/>
              <w:jc w:val="left"/>
              <w:rPr>
                <w:rFonts w:hint="eastAsia"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rPr>
              <w:t>2.6.3安全教育培训制度；</w:t>
            </w:r>
          </w:p>
        </w:tc>
        <w:tc>
          <w:tcPr>
            <w:tcW w:w="1550" w:type="dxa"/>
            <w:vMerge w:val="continue"/>
            <w:noWrap w:val="0"/>
            <w:vAlign w:val="center"/>
          </w:tcPr>
          <w:p w14:paraId="12D7E127">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0E3EC1C2">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32298029">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55AAF4A4">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7EB66A85">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80730F8">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559F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5FC60697">
            <w:pPr>
              <w:spacing w:line="300" w:lineRule="exact"/>
              <w:ind w:firstLine="0" w:firstLineChars="0"/>
              <w:jc w:val="center"/>
              <w:rPr>
                <w:color w:val="auto"/>
              </w:rPr>
            </w:pPr>
          </w:p>
        </w:tc>
        <w:tc>
          <w:tcPr>
            <w:tcW w:w="2117" w:type="dxa"/>
            <w:noWrap w:val="0"/>
            <w:vAlign w:val="center"/>
          </w:tcPr>
          <w:p w14:paraId="0CAAED87">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2.6.4生产安全事故管理制度；</w:t>
            </w:r>
          </w:p>
        </w:tc>
        <w:tc>
          <w:tcPr>
            <w:tcW w:w="1550" w:type="dxa"/>
            <w:vMerge w:val="continue"/>
            <w:noWrap w:val="0"/>
            <w:vAlign w:val="center"/>
          </w:tcPr>
          <w:p w14:paraId="234966EC">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F62E323">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646B9395">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1B85DB63">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308F51DB">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19792E5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6BAE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31E8C55C">
            <w:pPr>
              <w:spacing w:line="300" w:lineRule="exact"/>
              <w:ind w:firstLine="0" w:firstLineChars="0"/>
              <w:jc w:val="center"/>
              <w:rPr>
                <w:color w:val="auto"/>
              </w:rPr>
            </w:pPr>
          </w:p>
        </w:tc>
        <w:tc>
          <w:tcPr>
            <w:tcW w:w="2117" w:type="dxa"/>
            <w:noWrap w:val="0"/>
            <w:vAlign w:val="center"/>
          </w:tcPr>
          <w:p w14:paraId="13C1B0D7">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2.6.5重大危险源监控和安全隐患排查制度；</w:t>
            </w:r>
          </w:p>
        </w:tc>
        <w:tc>
          <w:tcPr>
            <w:tcW w:w="1550" w:type="dxa"/>
            <w:vMerge w:val="continue"/>
            <w:noWrap w:val="0"/>
            <w:vAlign w:val="center"/>
          </w:tcPr>
          <w:p w14:paraId="5436B158">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2D5FDD79">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2EF62893">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112718DD">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05C3C899">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152F955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28F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4302C927">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25764608">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2.6.6设备设施安全管理制度；</w:t>
            </w:r>
          </w:p>
        </w:tc>
        <w:tc>
          <w:tcPr>
            <w:tcW w:w="1550" w:type="dxa"/>
            <w:vMerge w:val="continue"/>
            <w:noWrap w:val="0"/>
            <w:vAlign w:val="center"/>
          </w:tcPr>
          <w:p w14:paraId="5AFF8068">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A6C3F9F">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3297EC71">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38A5E10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7874645C">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1A6C0758">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77A6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53A430C5">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2D13E78F">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2.6.7安全生产档案管理制度；</w:t>
            </w:r>
          </w:p>
        </w:tc>
        <w:tc>
          <w:tcPr>
            <w:tcW w:w="1550" w:type="dxa"/>
            <w:vMerge w:val="continue"/>
            <w:noWrap w:val="0"/>
            <w:vAlign w:val="center"/>
          </w:tcPr>
          <w:p w14:paraId="3B9CA36B">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2E194A7">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5B22716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7CE38BF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5BD7E2B2">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1849B4D8">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w:t>
            </w:r>
          </w:p>
        </w:tc>
      </w:tr>
      <w:tr w14:paraId="5657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75178367">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6963835A">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2.6.8安全生产奖惩制度；</w:t>
            </w:r>
          </w:p>
        </w:tc>
        <w:tc>
          <w:tcPr>
            <w:tcW w:w="1550" w:type="dxa"/>
            <w:vMerge w:val="continue"/>
            <w:noWrap w:val="0"/>
            <w:vAlign w:val="center"/>
          </w:tcPr>
          <w:p w14:paraId="202A5173">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675CA642">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13B5C9FC">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35D9BC03">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10B0604B">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6DA28D0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51A1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2A234C93">
            <w:pPr>
              <w:spacing w:line="300" w:lineRule="exact"/>
              <w:ind w:firstLine="0" w:firstLineChars="0"/>
              <w:jc w:val="center"/>
              <w:rPr>
                <w:color w:val="auto"/>
              </w:rPr>
            </w:pPr>
          </w:p>
        </w:tc>
        <w:tc>
          <w:tcPr>
            <w:tcW w:w="2117" w:type="dxa"/>
            <w:noWrap w:val="0"/>
            <w:vAlign w:val="center"/>
          </w:tcPr>
          <w:p w14:paraId="1B37DE9B">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2.6.9安全目标管理制度；</w:t>
            </w:r>
          </w:p>
        </w:tc>
        <w:tc>
          <w:tcPr>
            <w:tcW w:w="1550" w:type="dxa"/>
            <w:vMerge w:val="continue"/>
            <w:noWrap w:val="0"/>
            <w:vAlign w:val="center"/>
          </w:tcPr>
          <w:p w14:paraId="095544DA">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76139769">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592F00BB">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2CE26D40">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46C81F2F">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7A4831C1">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765B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44103B0E">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77562244">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2.6.10安全例会制度；</w:t>
            </w:r>
          </w:p>
        </w:tc>
        <w:tc>
          <w:tcPr>
            <w:tcW w:w="1550" w:type="dxa"/>
            <w:vMerge w:val="continue"/>
            <w:noWrap w:val="0"/>
            <w:vAlign w:val="center"/>
          </w:tcPr>
          <w:p w14:paraId="55C659B8">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346C8342">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431BFEE7">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52C73490">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234445F5">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378AE854">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113E1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3A6D5507">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101CDC88">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2.6.11事故隐患排查与整改制度；</w:t>
            </w:r>
          </w:p>
        </w:tc>
        <w:tc>
          <w:tcPr>
            <w:tcW w:w="1550" w:type="dxa"/>
            <w:vMerge w:val="continue"/>
            <w:noWrap w:val="0"/>
            <w:vAlign w:val="center"/>
          </w:tcPr>
          <w:p w14:paraId="75F8CB3C">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67C9B3E6">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64D84387">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4D3F28AF">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08130271">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4A42917F">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06EA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2F75E2BA">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7AB8AB24">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2.6.12安全技术措施审批制度；</w:t>
            </w:r>
          </w:p>
        </w:tc>
        <w:tc>
          <w:tcPr>
            <w:tcW w:w="1550" w:type="dxa"/>
            <w:vMerge w:val="continue"/>
            <w:noWrap w:val="0"/>
            <w:vAlign w:val="center"/>
          </w:tcPr>
          <w:p w14:paraId="13F66FFA">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473C2EFE">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37652205">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39E59C0F">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7D9F3FF4">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D8CAA5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w:t>
            </w:r>
          </w:p>
        </w:tc>
      </w:tr>
      <w:tr w14:paraId="440E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073B2086">
            <w:pPr>
              <w:spacing w:line="300" w:lineRule="exact"/>
              <w:ind w:firstLine="0" w:firstLineChars="0"/>
              <w:jc w:val="center"/>
              <w:rPr>
                <w:color w:val="auto"/>
              </w:rPr>
            </w:pPr>
          </w:p>
        </w:tc>
        <w:tc>
          <w:tcPr>
            <w:tcW w:w="2117" w:type="dxa"/>
            <w:noWrap w:val="0"/>
            <w:vAlign w:val="center"/>
          </w:tcPr>
          <w:p w14:paraId="27239C21">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2.6.13劳动防护用品管理制度；</w:t>
            </w:r>
          </w:p>
        </w:tc>
        <w:tc>
          <w:tcPr>
            <w:tcW w:w="1550" w:type="dxa"/>
            <w:vMerge w:val="continue"/>
            <w:noWrap w:val="0"/>
            <w:vAlign w:val="center"/>
          </w:tcPr>
          <w:p w14:paraId="06DF1676">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4EF49CB9">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3711A512">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6FC03E5D">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43267418">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610DD602">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w:t>
            </w:r>
          </w:p>
        </w:tc>
      </w:tr>
      <w:tr w14:paraId="480B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679B211C">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6B093029">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2.6.14应急管理制度；</w:t>
            </w:r>
          </w:p>
        </w:tc>
        <w:tc>
          <w:tcPr>
            <w:tcW w:w="1550" w:type="dxa"/>
            <w:vMerge w:val="continue"/>
            <w:noWrap w:val="0"/>
            <w:vAlign w:val="center"/>
          </w:tcPr>
          <w:p w14:paraId="08E46B0F">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3535B371">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10C6DE08">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064B85C0">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20C70A21">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49D9468D">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45C6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2" w:hRule="atLeast"/>
        </w:trPr>
        <w:tc>
          <w:tcPr>
            <w:tcW w:w="861" w:type="dxa"/>
            <w:vMerge w:val="continue"/>
            <w:noWrap w:val="0"/>
            <w:vAlign w:val="center"/>
          </w:tcPr>
          <w:p w14:paraId="7FCC4073">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1181EF10">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2.6.15安全技术措施专项经费提取和管理制度；</w:t>
            </w:r>
          </w:p>
        </w:tc>
        <w:tc>
          <w:tcPr>
            <w:tcW w:w="1550" w:type="dxa"/>
            <w:vMerge w:val="continue"/>
            <w:noWrap w:val="0"/>
            <w:vAlign w:val="center"/>
          </w:tcPr>
          <w:p w14:paraId="12792B5D">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08AE8319">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0C0DED9D">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0044AD13">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42C86F46">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D2A7977">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2FA2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 w:hRule="atLeast"/>
        </w:trPr>
        <w:tc>
          <w:tcPr>
            <w:tcW w:w="861" w:type="dxa"/>
            <w:vMerge w:val="continue"/>
            <w:noWrap w:val="0"/>
            <w:vAlign w:val="center"/>
          </w:tcPr>
          <w:p w14:paraId="0E4D1E84">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59C06670">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2.6.16特种作业人员管理制度</w:t>
            </w:r>
            <w:r>
              <w:rPr>
                <w:rFonts w:hint="eastAsia" w:ascii="Times New Roman" w:hAnsi="Times New Roman" w:eastAsia="宋体" w:cs="Times New Roman"/>
                <w:bCs/>
                <w:color w:val="auto"/>
                <w:sz w:val="21"/>
                <w:szCs w:val="21"/>
                <w:lang w:eastAsia="zh-CN"/>
              </w:rPr>
              <w:t>。</w:t>
            </w:r>
          </w:p>
        </w:tc>
        <w:tc>
          <w:tcPr>
            <w:tcW w:w="1550" w:type="dxa"/>
            <w:vMerge w:val="continue"/>
            <w:noWrap w:val="0"/>
            <w:vAlign w:val="center"/>
          </w:tcPr>
          <w:p w14:paraId="4621AFAD">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6C201143">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5C05CDEC">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07AF3B53">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05BB6964">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7F6F7E3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11342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restart"/>
            <w:noWrap w:val="0"/>
            <w:vAlign w:val="center"/>
          </w:tcPr>
          <w:p w14:paraId="0C9FFB2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3、</w:t>
            </w:r>
          </w:p>
          <w:p w14:paraId="55C9838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安全生产教育培训</w:t>
            </w:r>
          </w:p>
        </w:tc>
        <w:tc>
          <w:tcPr>
            <w:tcW w:w="2117" w:type="dxa"/>
            <w:noWrap w:val="0"/>
            <w:vAlign w:val="center"/>
          </w:tcPr>
          <w:p w14:paraId="760DEEB4">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3.1所有从业人员应经“三级”安全教育,并经考核合格后,方可上岗工作。井下作业新员工上岗前不少于72学时</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1CA6693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江西省安全生产条例》第二十条</w:t>
            </w:r>
          </w:p>
        </w:tc>
        <w:tc>
          <w:tcPr>
            <w:tcW w:w="942" w:type="dxa"/>
            <w:vMerge w:val="restart"/>
            <w:noWrap w:val="0"/>
            <w:vAlign w:val="center"/>
          </w:tcPr>
          <w:p w14:paraId="555985A5">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01A8959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已培训考核</w:t>
            </w:r>
          </w:p>
        </w:tc>
        <w:tc>
          <w:tcPr>
            <w:tcW w:w="1230" w:type="dxa"/>
            <w:noWrap w:val="0"/>
            <w:vAlign w:val="center"/>
          </w:tcPr>
          <w:p w14:paraId="786AF5A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restart"/>
            <w:noWrap w:val="0"/>
            <w:vAlign w:val="center"/>
          </w:tcPr>
          <w:p w14:paraId="4D1952B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缺1项扣2分，1项不齐全扣1分</w:t>
            </w:r>
          </w:p>
        </w:tc>
        <w:tc>
          <w:tcPr>
            <w:tcW w:w="614" w:type="dxa"/>
            <w:noWrap w:val="0"/>
            <w:vAlign w:val="center"/>
          </w:tcPr>
          <w:p w14:paraId="3ECB180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774F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14:paraId="4A42E12A">
            <w:pPr>
              <w:spacing w:line="300" w:lineRule="exact"/>
              <w:ind w:firstLine="0" w:firstLineChars="0"/>
              <w:jc w:val="center"/>
              <w:rPr>
                <w:color w:val="auto"/>
              </w:rPr>
            </w:pPr>
          </w:p>
        </w:tc>
        <w:tc>
          <w:tcPr>
            <w:tcW w:w="2117" w:type="dxa"/>
            <w:noWrap w:val="0"/>
            <w:vAlign w:val="center"/>
          </w:tcPr>
          <w:p w14:paraId="59B16392">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3.2矿山主要负责人具备安全生产知识和管理能力</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51AF58CC">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江西省安全生产条例》第</w:t>
            </w:r>
            <w:r>
              <w:rPr>
                <w:rFonts w:hint="eastAsia" w:ascii="Times New Roman" w:hAnsi="Times New Roman" w:eastAsia="宋体" w:cs="Times New Roman"/>
                <w:bCs/>
                <w:color w:val="auto"/>
                <w:sz w:val="21"/>
                <w:szCs w:val="21"/>
                <w:lang w:val="en-US" w:eastAsia="zh-CN"/>
              </w:rPr>
              <w:t>十九</w:t>
            </w:r>
            <w:r>
              <w:rPr>
                <w:rFonts w:hint="default" w:ascii="Times New Roman" w:hAnsi="Times New Roman" w:eastAsia="宋体" w:cs="Times New Roman"/>
                <w:bCs/>
                <w:color w:val="auto"/>
                <w:sz w:val="21"/>
                <w:szCs w:val="21"/>
              </w:rPr>
              <w:t>条</w:t>
            </w:r>
          </w:p>
        </w:tc>
        <w:tc>
          <w:tcPr>
            <w:tcW w:w="942" w:type="dxa"/>
            <w:vMerge w:val="continue"/>
            <w:noWrap w:val="0"/>
            <w:vAlign w:val="center"/>
          </w:tcPr>
          <w:p w14:paraId="2CDB384D">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2D003E3A">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具备</w:t>
            </w:r>
          </w:p>
        </w:tc>
        <w:tc>
          <w:tcPr>
            <w:tcW w:w="1230" w:type="dxa"/>
            <w:noWrap w:val="0"/>
            <w:vAlign w:val="center"/>
          </w:tcPr>
          <w:p w14:paraId="5C7A79E6">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0A741F23">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0AE895F3">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7316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14:paraId="02E2A919">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44F41534">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3.3专职安全管理人员的具备相应安全生产知识和管理能力</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40B785A6">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江西省安全生产条例》第</w:t>
            </w:r>
            <w:r>
              <w:rPr>
                <w:rFonts w:hint="eastAsia" w:ascii="Times New Roman" w:hAnsi="Times New Roman" w:eastAsia="宋体" w:cs="Times New Roman"/>
                <w:bCs/>
                <w:color w:val="auto"/>
                <w:sz w:val="21"/>
                <w:szCs w:val="21"/>
                <w:lang w:val="en-US" w:eastAsia="zh-CN"/>
              </w:rPr>
              <w:t>十九</w:t>
            </w:r>
            <w:r>
              <w:rPr>
                <w:rFonts w:hint="default" w:ascii="Times New Roman" w:hAnsi="Times New Roman" w:eastAsia="宋体" w:cs="Times New Roman"/>
                <w:bCs/>
                <w:color w:val="auto"/>
                <w:sz w:val="21"/>
                <w:szCs w:val="21"/>
              </w:rPr>
              <w:t>条</w:t>
            </w:r>
          </w:p>
        </w:tc>
        <w:tc>
          <w:tcPr>
            <w:tcW w:w="942" w:type="dxa"/>
            <w:vMerge w:val="continue"/>
            <w:noWrap w:val="0"/>
            <w:vAlign w:val="center"/>
          </w:tcPr>
          <w:p w14:paraId="46A1124B">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0EA512CB">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具备</w:t>
            </w:r>
          </w:p>
        </w:tc>
        <w:tc>
          <w:tcPr>
            <w:tcW w:w="1230" w:type="dxa"/>
            <w:noWrap w:val="0"/>
            <w:vAlign w:val="center"/>
          </w:tcPr>
          <w:p w14:paraId="1C8904CE">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253976F4">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35FD1A91">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61A6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14:paraId="1113C4F4">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7534778B">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3.4调换工种或岗位的人员</w:t>
            </w:r>
            <w:r>
              <w:rPr>
                <w:rFonts w:hint="eastAsia" w:cs="Times New Roman"/>
                <w:bCs/>
                <w:color w:val="auto"/>
                <w:sz w:val="21"/>
                <w:szCs w:val="21"/>
                <w:lang w:eastAsia="zh-CN"/>
              </w:rPr>
              <w:t>，</w:t>
            </w:r>
            <w:r>
              <w:rPr>
                <w:rFonts w:hint="default" w:ascii="Times New Roman" w:hAnsi="Times New Roman" w:eastAsia="宋体" w:cs="Times New Roman"/>
                <w:bCs/>
                <w:color w:val="auto"/>
                <w:sz w:val="21"/>
                <w:szCs w:val="21"/>
              </w:rPr>
              <w:t>应进行新工种、岗位上岗前的安全操作培训</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1FE9070C">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《金属非金属矿山安全规程》第4.5.4条</w:t>
            </w:r>
          </w:p>
        </w:tc>
        <w:tc>
          <w:tcPr>
            <w:tcW w:w="942" w:type="dxa"/>
            <w:vMerge w:val="continue"/>
            <w:noWrap w:val="0"/>
            <w:vAlign w:val="center"/>
          </w:tcPr>
          <w:p w14:paraId="559E0A97">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73AB2970">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有此要求</w:t>
            </w:r>
          </w:p>
        </w:tc>
        <w:tc>
          <w:tcPr>
            <w:tcW w:w="1230" w:type="dxa"/>
            <w:noWrap w:val="0"/>
            <w:vAlign w:val="center"/>
          </w:tcPr>
          <w:p w14:paraId="6CA0D6C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337CA82B">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3CECC5D">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34BD7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14:paraId="14F17608">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672F8CBB">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3.5采用新技术、新工艺、新材料和新设备的人员应进行相应安全知识、操作技能培训合格后方能上岗作业</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1228F0BE">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《江西省安全生产条例》第二十六条</w:t>
            </w:r>
          </w:p>
        </w:tc>
        <w:tc>
          <w:tcPr>
            <w:tcW w:w="942" w:type="dxa"/>
            <w:vMerge w:val="continue"/>
            <w:noWrap w:val="0"/>
            <w:vAlign w:val="center"/>
          </w:tcPr>
          <w:p w14:paraId="0D55CCEA">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0BDF260B">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按要求执行</w:t>
            </w:r>
          </w:p>
        </w:tc>
        <w:tc>
          <w:tcPr>
            <w:tcW w:w="1230" w:type="dxa"/>
            <w:noWrap w:val="0"/>
            <w:vAlign w:val="center"/>
          </w:tcPr>
          <w:p w14:paraId="36423B3A">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6182B7F4">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1C116591">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78C2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48" w:hRule="atLeast"/>
        </w:trPr>
        <w:tc>
          <w:tcPr>
            <w:tcW w:w="861" w:type="dxa"/>
            <w:vMerge w:val="continue"/>
            <w:noWrap w:val="0"/>
            <w:vAlign w:val="center"/>
          </w:tcPr>
          <w:p w14:paraId="5752EDAD">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20A83695">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3.6定期组织实施全员安全再教育，每年不少于20学时。开展班组安全活动，并建立记录</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16EB1928">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《江西省安全生产条例》第二十条</w:t>
            </w:r>
          </w:p>
        </w:tc>
        <w:tc>
          <w:tcPr>
            <w:tcW w:w="942" w:type="dxa"/>
            <w:vMerge w:val="continue"/>
            <w:noWrap w:val="0"/>
            <w:vAlign w:val="center"/>
          </w:tcPr>
          <w:p w14:paraId="5E8C862C">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3095E381">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已定期组织教育</w:t>
            </w:r>
          </w:p>
        </w:tc>
        <w:tc>
          <w:tcPr>
            <w:tcW w:w="1230" w:type="dxa"/>
            <w:noWrap w:val="0"/>
            <w:vAlign w:val="center"/>
          </w:tcPr>
          <w:p w14:paraId="683A79D0">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5728ABC7">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0FC7DFB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71DA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atLeast"/>
        </w:trPr>
        <w:tc>
          <w:tcPr>
            <w:tcW w:w="861" w:type="dxa"/>
            <w:vMerge w:val="continue"/>
            <w:noWrap w:val="0"/>
            <w:vAlign w:val="center"/>
          </w:tcPr>
          <w:p w14:paraId="34F91841">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4D9CCC8A">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3.7作业人员的安全教育培训和考核结果应有记录，并存档</w:t>
            </w:r>
            <w:r>
              <w:rPr>
                <w:rFonts w:hint="eastAsia" w:ascii="Times New Roman" w:hAnsi="Times New Roman" w:eastAsia="宋体" w:cs="Times New Roman"/>
                <w:bCs/>
                <w:color w:val="auto"/>
                <w:sz w:val="21"/>
                <w:szCs w:val="21"/>
                <w:lang w:eastAsia="zh-CN"/>
              </w:rPr>
              <w:t>；</w:t>
            </w:r>
          </w:p>
        </w:tc>
        <w:tc>
          <w:tcPr>
            <w:tcW w:w="1550" w:type="dxa"/>
            <w:noWrap w:val="0"/>
            <w:vAlign w:val="center"/>
          </w:tcPr>
          <w:p w14:paraId="3CC9873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《江西省安全生产条例》第二十条</w:t>
            </w:r>
          </w:p>
        </w:tc>
        <w:tc>
          <w:tcPr>
            <w:tcW w:w="942" w:type="dxa"/>
            <w:vMerge w:val="continue"/>
            <w:noWrap w:val="0"/>
            <w:vAlign w:val="center"/>
          </w:tcPr>
          <w:p w14:paraId="73127EC7">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2FB4B42A">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考核结果满足要求，有存档</w:t>
            </w:r>
          </w:p>
        </w:tc>
        <w:tc>
          <w:tcPr>
            <w:tcW w:w="1230" w:type="dxa"/>
            <w:noWrap w:val="0"/>
            <w:vAlign w:val="center"/>
          </w:tcPr>
          <w:p w14:paraId="521E0A40">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64FF1115">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467622B4">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2C1F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trPr>
        <w:tc>
          <w:tcPr>
            <w:tcW w:w="861" w:type="dxa"/>
            <w:vMerge w:val="restart"/>
            <w:noWrap w:val="0"/>
            <w:vAlign w:val="center"/>
          </w:tcPr>
          <w:p w14:paraId="295A9DFE">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w:t>
            </w:r>
          </w:p>
          <w:p w14:paraId="498282E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安全检查</w:t>
            </w:r>
          </w:p>
        </w:tc>
        <w:tc>
          <w:tcPr>
            <w:tcW w:w="2117" w:type="dxa"/>
            <w:noWrap w:val="0"/>
            <w:vAlign w:val="center"/>
          </w:tcPr>
          <w:p w14:paraId="549D6A9E">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4.1开展定期、不定期和专项安全检查；</w:t>
            </w:r>
          </w:p>
        </w:tc>
        <w:tc>
          <w:tcPr>
            <w:tcW w:w="1550" w:type="dxa"/>
            <w:vMerge w:val="restart"/>
            <w:noWrap w:val="0"/>
            <w:vAlign w:val="center"/>
          </w:tcPr>
          <w:p w14:paraId="01A0A5A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《安全生产法》第</w:t>
            </w:r>
            <w:r>
              <w:rPr>
                <w:rFonts w:hint="eastAsia" w:ascii="Times New Roman" w:hAnsi="Times New Roman" w:eastAsia="宋体" w:cs="Times New Roman"/>
                <w:bCs/>
                <w:color w:val="auto"/>
                <w:sz w:val="21"/>
                <w:szCs w:val="21"/>
                <w:lang w:val="en-US" w:eastAsia="zh-CN"/>
              </w:rPr>
              <w:t>四十六</w:t>
            </w:r>
            <w:r>
              <w:rPr>
                <w:rFonts w:hint="default" w:ascii="Times New Roman" w:hAnsi="Times New Roman" w:eastAsia="宋体" w:cs="Times New Roman"/>
                <w:bCs/>
                <w:color w:val="auto"/>
                <w:sz w:val="21"/>
                <w:szCs w:val="21"/>
              </w:rPr>
              <w:t>条</w:t>
            </w:r>
          </w:p>
        </w:tc>
        <w:tc>
          <w:tcPr>
            <w:tcW w:w="942" w:type="dxa"/>
            <w:vMerge w:val="restart"/>
            <w:noWrap w:val="0"/>
            <w:vAlign w:val="center"/>
          </w:tcPr>
          <w:p w14:paraId="7BBCAD09">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查看有效记录</w:t>
            </w:r>
          </w:p>
        </w:tc>
        <w:tc>
          <w:tcPr>
            <w:tcW w:w="1015" w:type="dxa"/>
            <w:noWrap w:val="0"/>
            <w:vAlign w:val="center"/>
          </w:tcPr>
          <w:p w14:paraId="27D99676">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有检查</w:t>
            </w:r>
          </w:p>
        </w:tc>
        <w:tc>
          <w:tcPr>
            <w:tcW w:w="1230" w:type="dxa"/>
            <w:noWrap w:val="0"/>
            <w:vAlign w:val="center"/>
          </w:tcPr>
          <w:p w14:paraId="3DB9A473">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restart"/>
            <w:noWrap w:val="0"/>
            <w:vAlign w:val="center"/>
          </w:tcPr>
          <w:p w14:paraId="0A611332">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缺1项</w:t>
            </w:r>
          </w:p>
          <w:p w14:paraId="0FDB776E">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扣2分</w:t>
            </w:r>
          </w:p>
        </w:tc>
        <w:tc>
          <w:tcPr>
            <w:tcW w:w="614" w:type="dxa"/>
            <w:noWrap w:val="0"/>
            <w:vAlign w:val="center"/>
          </w:tcPr>
          <w:p w14:paraId="59ED3CC0">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3EC9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trPr>
        <w:tc>
          <w:tcPr>
            <w:tcW w:w="861" w:type="dxa"/>
            <w:vMerge w:val="continue"/>
            <w:noWrap w:val="0"/>
            <w:vAlign w:val="center"/>
          </w:tcPr>
          <w:p w14:paraId="093545CC">
            <w:pPr>
              <w:spacing w:line="300" w:lineRule="exact"/>
              <w:ind w:firstLine="0" w:firstLineChars="0"/>
              <w:jc w:val="center"/>
              <w:rPr>
                <w:color w:val="auto"/>
              </w:rPr>
            </w:pPr>
          </w:p>
        </w:tc>
        <w:tc>
          <w:tcPr>
            <w:tcW w:w="2117" w:type="dxa"/>
            <w:noWrap w:val="0"/>
            <w:vAlign w:val="center"/>
          </w:tcPr>
          <w:p w14:paraId="79E1DF74">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4.2有安全检查记录、隐患整改记录；</w:t>
            </w:r>
          </w:p>
        </w:tc>
        <w:tc>
          <w:tcPr>
            <w:tcW w:w="1550" w:type="dxa"/>
            <w:vMerge w:val="continue"/>
            <w:noWrap w:val="0"/>
            <w:vAlign w:val="center"/>
          </w:tcPr>
          <w:p w14:paraId="451997F9">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71FE0B27">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17E08C32">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有记录</w:t>
            </w:r>
          </w:p>
        </w:tc>
        <w:tc>
          <w:tcPr>
            <w:tcW w:w="1230" w:type="dxa"/>
            <w:noWrap w:val="0"/>
            <w:vAlign w:val="center"/>
          </w:tcPr>
          <w:p w14:paraId="080B17F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0FCB20DD">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4C8E4ABE">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0ED43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3" w:hRule="atLeast"/>
        </w:trPr>
        <w:tc>
          <w:tcPr>
            <w:tcW w:w="861" w:type="dxa"/>
            <w:vMerge w:val="continue"/>
            <w:noWrap w:val="0"/>
            <w:vAlign w:val="center"/>
          </w:tcPr>
          <w:p w14:paraId="3EA9A825">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493FBE87">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4.3有检查处理记录。</w:t>
            </w:r>
          </w:p>
        </w:tc>
        <w:tc>
          <w:tcPr>
            <w:tcW w:w="1550" w:type="dxa"/>
            <w:vMerge w:val="continue"/>
            <w:noWrap w:val="0"/>
            <w:vAlign w:val="center"/>
          </w:tcPr>
          <w:p w14:paraId="238A0EAD">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485DD5B0">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5836C09A">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有记录</w:t>
            </w:r>
          </w:p>
        </w:tc>
        <w:tc>
          <w:tcPr>
            <w:tcW w:w="1230" w:type="dxa"/>
            <w:noWrap w:val="0"/>
            <w:vAlign w:val="center"/>
          </w:tcPr>
          <w:p w14:paraId="647F09DF">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50FF95F0">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1A00CB57">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5BB9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rPr>
        <w:tc>
          <w:tcPr>
            <w:tcW w:w="861" w:type="dxa"/>
            <w:vMerge w:val="restart"/>
            <w:noWrap w:val="0"/>
            <w:vAlign w:val="center"/>
          </w:tcPr>
          <w:p w14:paraId="793CC4A2">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w:t>
            </w:r>
          </w:p>
          <w:p w14:paraId="73034780">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安全投入</w:t>
            </w:r>
          </w:p>
        </w:tc>
        <w:tc>
          <w:tcPr>
            <w:tcW w:w="2117" w:type="dxa"/>
            <w:noWrap w:val="0"/>
            <w:vAlign w:val="center"/>
          </w:tcPr>
          <w:p w14:paraId="783FBB90">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5.1提取安全技术措施经费投入符合安全生产要求。</w:t>
            </w:r>
          </w:p>
        </w:tc>
        <w:tc>
          <w:tcPr>
            <w:tcW w:w="1550" w:type="dxa"/>
            <w:vMerge w:val="restart"/>
            <w:noWrap w:val="0"/>
            <w:vAlign w:val="center"/>
          </w:tcPr>
          <w:p w14:paraId="7471EEF2">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《安全生产法》第</w:t>
            </w:r>
            <w:r>
              <w:rPr>
                <w:rFonts w:hint="eastAsia" w:ascii="Times New Roman" w:hAnsi="Times New Roman" w:eastAsia="宋体" w:cs="Times New Roman"/>
                <w:bCs/>
                <w:color w:val="auto"/>
                <w:sz w:val="21"/>
                <w:szCs w:val="21"/>
                <w:lang w:val="en-US" w:eastAsia="zh-CN"/>
              </w:rPr>
              <w:t>二十三</w:t>
            </w:r>
            <w:r>
              <w:rPr>
                <w:rFonts w:hint="default" w:ascii="Times New Roman" w:hAnsi="Times New Roman" w:eastAsia="宋体" w:cs="Times New Roman"/>
                <w:bCs/>
                <w:color w:val="auto"/>
                <w:sz w:val="21"/>
                <w:szCs w:val="21"/>
              </w:rPr>
              <w:t>条</w:t>
            </w:r>
          </w:p>
        </w:tc>
        <w:tc>
          <w:tcPr>
            <w:tcW w:w="942" w:type="dxa"/>
            <w:vMerge w:val="restart"/>
            <w:noWrap w:val="0"/>
            <w:vAlign w:val="center"/>
          </w:tcPr>
          <w:p w14:paraId="235EA41E">
            <w:pPr>
              <w:spacing w:line="300" w:lineRule="exact"/>
              <w:ind w:firstLine="0" w:firstLineChars="0"/>
              <w:jc w:val="center"/>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查看有效</w:t>
            </w:r>
            <w:r>
              <w:rPr>
                <w:rFonts w:hint="eastAsia" w:ascii="Times New Roman" w:hAnsi="Times New Roman" w:eastAsia="宋体" w:cs="Times New Roman"/>
                <w:bCs/>
                <w:color w:val="auto"/>
                <w:sz w:val="21"/>
                <w:szCs w:val="21"/>
                <w:lang w:val="en-US" w:eastAsia="zh-CN"/>
              </w:rPr>
              <w:t>记录</w:t>
            </w:r>
          </w:p>
        </w:tc>
        <w:tc>
          <w:tcPr>
            <w:tcW w:w="1015" w:type="dxa"/>
            <w:noWrap w:val="0"/>
            <w:vAlign w:val="center"/>
          </w:tcPr>
          <w:p w14:paraId="285218C4">
            <w:pPr>
              <w:spacing w:line="300" w:lineRule="exact"/>
              <w:ind w:firstLine="0" w:firstLineChars="0"/>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暂未承接项目</w:t>
            </w:r>
          </w:p>
        </w:tc>
        <w:tc>
          <w:tcPr>
            <w:tcW w:w="1230" w:type="dxa"/>
            <w:noWrap w:val="0"/>
            <w:vAlign w:val="center"/>
          </w:tcPr>
          <w:p w14:paraId="2452A41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w:t>
            </w:r>
          </w:p>
        </w:tc>
        <w:tc>
          <w:tcPr>
            <w:tcW w:w="752" w:type="dxa"/>
            <w:vMerge w:val="restart"/>
            <w:noWrap w:val="0"/>
            <w:vAlign w:val="center"/>
          </w:tcPr>
          <w:p w14:paraId="714A5FB8">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1项未做到扣3分</w:t>
            </w:r>
          </w:p>
        </w:tc>
        <w:tc>
          <w:tcPr>
            <w:tcW w:w="614" w:type="dxa"/>
            <w:noWrap w:val="0"/>
            <w:vAlign w:val="center"/>
          </w:tcPr>
          <w:p w14:paraId="2F266A2E">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4E25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rPr>
        <w:tc>
          <w:tcPr>
            <w:tcW w:w="861" w:type="dxa"/>
            <w:vMerge w:val="continue"/>
            <w:noWrap w:val="0"/>
            <w:vAlign w:val="center"/>
          </w:tcPr>
          <w:p w14:paraId="170998EA">
            <w:pPr>
              <w:spacing w:line="300" w:lineRule="exact"/>
              <w:ind w:firstLine="0" w:firstLineChars="0"/>
              <w:jc w:val="center"/>
              <w:rPr>
                <w:color w:val="auto"/>
              </w:rPr>
            </w:pPr>
          </w:p>
        </w:tc>
        <w:tc>
          <w:tcPr>
            <w:tcW w:w="2117" w:type="dxa"/>
            <w:noWrap w:val="0"/>
            <w:vAlign w:val="center"/>
          </w:tcPr>
          <w:p w14:paraId="7CF9CA74">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5.2是否有保证安全生产投入的证明文件。</w:t>
            </w:r>
          </w:p>
        </w:tc>
        <w:tc>
          <w:tcPr>
            <w:tcW w:w="1550" w:type="dxa"/>
            <w:vMerge w:val="continue"/>
            <w:noWrap w:val="0"/>
            <w:vAlign w:val="center"/>
          </w:tcPr>
          <w:p w14:paraId="613D653E">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7F831725">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0581BD2E">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暂未承接项目</w:t>
            </w:r>
          </w:p>
        </w:tc>
        <w:tc>
          <w:tcPr>
            <w:tcW w:w="1230" w:type="dxa"/>
            <w:noWrap w:val="0"/>
            <w:vAlign w:val="center"/>
          </w:tcPr>
          <w:p w14:paraId="189961D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w:t>
            </w:r>
          </w:p>
        </w:tc>
        <w:tc>
          <w:tcPr>
            <w:tcW w:w="752" w:type="dxa"/>
            <w:vMerge w:val="continue"/>
            <w:noWrap w:val="0"/>
            <w:vAlign w:val="center"/>
          </w:tcPr>
          <w:p w14:paraId="3F589345">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7402849F">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3EB1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2" w:hRule="atLeast"/>
        </w:trPr>
        <w:tc>
          <w:tcPr>
            <w:tcW w:w="861" w:type="dxa"/>
            <w:vMerge w:val="continue"/>
            <w:noWrap w:val="0"/>
            <w:vAlign w:val="center"/>
          </w:tcPr>
          <w:p w14:paraId="751F7C81">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152BE7CA">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5.3有安全投入使用计划。</w:t>
            </w:r>
          </w:p>
        </w:tc>
        <w:tc>
          <w:tcPr>
            <w:tcW w:w="1550" w:type="dxa"/>
            <w:vMerge w:val="continue"/>
            <w:noWrap w:val="0"/>
            <w:vAlign w:val="center"/>
          </w:tcPr>
          <w:p w14:paraId="0AED7F62">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51C1F482">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13FDDFB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暂未承接项目</w:t>
            </w:r>
          </w:p>
        </w:tc>
        <w:tc>
          <w:tcPr>
            <w:tcW w:w="1230" w:type="dxa"/>
            <w:noWrap w:val="0"/>
            <w:vAlign w:val="center"/>
          </w:tcPr>
          <w:p w14:paraId="485B0E0A">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w:t>
            </w:r>
          </w:p>
        </w:tc>
        <w:tc>
          <w:tcPr>
            <w:tcW w:w="752" w:type="dxa"/>
            <w:vMerge w:val="continue"/>
            <w:noWrap w:val="0"/>
            <w:vAlign w:val="center"/>
          </w:tcPr>
          <w:p w14:paraId="6064371E">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D7DB6E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237D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4" w:hRule="atLeast"/>
        </w:trPr>
        <w:tc>
          <w:tcPr>
            <w:tcW w:w="861" w:type="dxa"/>
            <w:vMerge w:val="continue"/>
            <w:noWrap w:val="0"/>
            <w:vAlign w:val="center"/>
          </w:tcPr>
          <w:p w14:paraId="2659A80D">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588D54C0">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5.4有投入购置安全设施设备等实物发票。</w:t>
            </w:r>
          </w:p>
        </w:tc>
        <w:tc>
          <w:tcPr>
            <w:tcW w:w="1550" w:type="dxa"/>
            <w:vMerge w:val="continue"/>
            <w:noWrap w:val="0"/>
            <w:vAlign w:val="center"/>
          </w:tcPr>
          <w:p w14:paraId="682A23B6">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697FC16B">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4020EB0A">
            <w:pPr>
              <w:spacing w:line="300" w:lineRule="exact"/>
              <w:ind w:firstLine="0" w:firstLineChars="0"/>
              <w:jc w:val="center"/>
              <w:rPr>
                <w:rFonts w:hint="eastAsia" w:ascii="Times New Roman" w:hAnsi="Times New Roman" w:eastAsia="宋体" w:cs="Times New Roman"/>
                <w:bCs/>
                <w:color w:val="auto"/>
                <w:sz w:val="21"/>
                <w:szCs w:val="21"/>
                <w:lang w:eastAsia="zh-CN"/>
              </w:rPr>
            </w:pPr>
            <w:r>
              <w:rPr>
                <w:rFonts w:hint="eastAsia" w:cs="Times New Roman"/>
                <w:bCs/>
                <w:color w:val="auto"/>
                <w:sz w:val="21"/>
                <w:szCs w:val="21"/>
                <w:lang w:val="en-US" w:eastAsia="zh-CN"/>
              </w:rPr>
              <w:t>暂未承接项目</w:t>
            </w:r>
          </w:p>
        </w:tc>
        <w:tc>
          <w:tcPr>
            <w:tcW w:w="1230" w:type="dxa"/>
            <w:noWrap w:val="0"/>
            <w:vAlign w:val="center"/>
          </w:tcPr>
          <w:p w14:paraId="5479DB92">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3</w:t>
            </w:r>
          </w:p>
        </w:tc>
        <w:tc>
          <w:tcPr>
            <w:tcW w:w="752" w:type="dxa"/>
            <w:vMerge w:val="continue"/>
            <w:noWrap w:val="0"/>
            <w:vAlign w:val="center"/>
          </w:tcPr>
          <w:p w14:paraId="122B40F5">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0CE71BD">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0B7A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5" w:hRule="atLeast"/>
        </w:trPr>
        <w:tc>
          <w:tcPr>
            <w:tcW w:w="861" w:type="dxa"/>
            <w:vMerge w:val="restart"/>
            <w:noWrap w:val="0"/>
            <w:vAlign w:val="center"/>
          </w:tcPr>
          <w:p w14:paraId="0B3D83A3">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w:t>
            </w:r>
          </w:p>
          <w:p w14:paraId="39F833EB">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保险</w:t>
            </w:r>
          </w:p>
        </w:tc>
        <w:tc>
          <w:tcPr>
            <w:tcW w:w="2117" w:type="dxa"/>
            <w:noWrap w:val="0"/>
            <w:vAlign w:val="center"/>
          </w:tcPr>
          <w:p w14:paraId="174830EA">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6.1依法为员工缴纳工伤保险；</w:t>
            </w:r>
          </w:p>
        </w:tc>
        <w:tc>
          <w:tcPr>
            <w:tcW w:w="1550" w:type="dxa"/>
            <w:vMerge w:val="restart"/>
            <w:noWrap w:val="0"/>
            <w:vAlign w:val="center"/>
          </w:tcPr>
          <w:p w14:paraId="2033EFBA">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《江西省安全生产条例》第</w:t>
            </w:r>
            <w:r>
              <w:rPr>
                <w:rFonts w:hint="eastAsia" w:ascii="Times New Roman" w:hAnsi="Times New Roman" w:eastAsia="宋体" w:cs="Times New Roman"/>
                <w:bCs/>
                <w:color w:val="auto"/>
                <w:sz w:val="21"/>
                <w:szCs w:val="21"/>
                <w:lang w:val="en-US" w:eastAsia="zh-CN"/>
              </w:rPr>
              <w:t>二十八</w:t>
            </w:r>
            <w:r>
              <w:rPr>
                <w:rFonts w:hint="default" w:ascii="Times New Roman" w:hAnsi="Times New Roman" w:eastAsia="宋体" w:cs="Times New Roman"/>
                <w:bCs/>
                <w:color w:val="auto"/>
                <w:sz w:val="21"/>
                <w:szCs w:val="21"/>
              </w:rPr>
              <w:t>条</w:t>
            </w:r>
          </w:p>
        </w:tc>
        <w:tc>
          <w:tcPr>
            <w:tcW w:w="942" w:type="dxa"/>
            <w:vMerge w:val="restart"/>
            <w:noWrap w:val="0"/>
            <w:vAlign w:val="center"/>
          </w:tcPr>
          <w:p w14:paraId="4FAEA20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39C8E14C">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已缴纳</w:t>
            </w:r>
          </w:p>
        </w:tc>
        <w:tc>
          <w:tcPr>
            <w:tcW w:w="1230" w:type="dxa"/>
            <w:vMerge w:val="restart"/>
            <w:noWrap w:val="0"/>
            <w:vAlign w:val="center"/>
          </w:tcPr>
          <w:p w14:paraId="4EABED7A">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否决项</w:t>
            </w:r>
          </w:p>
        </w:tc>
        <w:tc>
          <w:tcPr>
            <w:tcW w:w="752" w:type="dxa"/>
            <w:vMerge w:val="restart"/>
            <w:noWrap w:val="0"/>
            <w:vAlign w:val="center"/>
          </w:tcPr>
          <w:p w14:paraId="3218D370">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5EAB5F5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w:t>
            </w:r>
          </w:p>
        </w:tc>
      </w:tr>
      <w:tr w14:paraId="1979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5" w:hRule="atLeast"/>
        </w:trPr>
        <w:tc>
          <w:tcPr>
            <w:tcW w:w="861" w:type="dxa"/>
            <w:vMerge w:val="continue"/>
            <w:noWrap w:val="0"/>
            <w:vAlign w:val="center"/>
          </w:tcPr>
          <w:p w14:paraId="570E014F">
            <w:pPr>
              <w:spacing w:line="300" w:lineRule="exact"/>
              <w:ind w:firstLine="0" w:firstLineChars="0"/>
              <w:jc w:val="center"/>
              <w:rPr>
                <w:color w:val="auto"/>
              </w:rPr>
            </w:pPr>
          </w:p>
        </w:tc>
        <w:tc>
          <w:tcPr>
            <w:tcW w:w="2117" w:type="dxa"/>
            <w:noWrap w:val="0"/>
            <w:vAlign w:val="center"/>
          </w:tcPr>
          <w:p w14:paraId="2783B17C">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6.2办理安全生产责任险。</w:t>
            </w:r>
          </w:p>
        </w:tc>
        <w:tc>
          <w:tcPr>
            <w:tcW w:w="1550" w:type="dxa"/>
            <w:vMerge w:val="continue"/>
            <w:noWrap w:val="0"/>
            <w:vAlign w:val="center"/>
          </w:tcPr>
          <w:p w14:paraId="73DC1EDD">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0D05D5D">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6F0D0AB5">
            <w:pPr>
              <w:spacing w:line="300" w:lineRule="exact"/>
              <w:ind w:firstLine="0" w:firstLineChars="0"/>
              <w:jc w:val="center"/>
              <w:rPr>
                <w:rFonts w:hint="default" w:ascii="Times New Roman" w:hAnsi="Times New Roman" w:eastAsia="宋体" w:cs="Times New Roman"/>
                <w:bCs/>
                <w:color w:val="auto"/>
                <w:sz w:val="21"/>
                <w:szCs w:val="21"/>
              </w:rPr>
            </w:pPr>
            <w:r>
              <w:rPr>
                <w:rFonts w:hint="eastAsia" w:ascii="Times New Roman" w:hAnsi="Times New Roman" w:eastAsia="宋体" w:cs="Times New Roman"/>
                <w:bCs/>
                <w:color w:val="auto"/>
                <w:sz w:val="21"/>
                <w:szCs w:val="21"/>
                <w:lang w:val="en-US" w:eastAsia="zh-CN"/>
              </w:rPr>
              <w:t>已缴纳</w:t>
            </w:r>
          </w:p>
        </w:tc>
        <w:tc>
          <w:tcPr>
            <w:tcW w:w="1230" w:type="dxa"/>
            <w:vMerge w:val="continue"/>
            <w:noWrap w:val="0"/>
            <w:vAlign w:val="center"/>
          </w:tcPr>
          <w:p w14:paraId="261A7D86">
            <w:pPr>
              <w:spacing w:line="300" w:lineRule="exact"/>
              <w:ind w:firstLine="0" w:firstLineChars="0"/>
              <w:jc w:val="center"/>
              <w:rPr>
                <w:rFonts w:hint="default" w:ascii="Times New Roman" w:hAnsi="Times New Roman" w:eastAsia="宋体" w:cs="Times New Roman"/>
                <w:bCs/>
                <w:color w:val="auto"/>
                <w:sz w:val="21"/>
                <w:szCs w:val="21"/>
              </w:rPr>
            </w:pPr>
          </w:p>
        </w:tc>
        <w:tc>
          <w:tcPr>
            <w:tcW w:w="752" w:type="dxa"/>
            <w:vMerge w:val="continue"/>
            <w:noWrap w:val="0"/>
            <w:vAlign w:val="center"/>
          </w:tcPr>
          <w:p w14:paraId="15A5830C">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38C8331D">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w:t>
            </w:r>
          </w:p>
        </w:tc>
      </w:tr>
      <w:tr w14:paraId="79ED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restart"/>
            <w:noWrap w:val="0"/>
            <w:vAlign w:val="center"/>
          </w:tcPr>
          <w:p w14:paraId="4A303464">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7、</w:t>
            </w:r>
          </w:p>
          <w:p w14:paraId="65C14D9B">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应急</w:t>
            </w:r>
          </w:p>
          <w:p w14:paraId="7F98BCD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救援</w:t>
            </w:r>
          </w:p>
        </w:tc>
        <w:tc>
          <w:tcPr>
            <w:tcW w:w="2117" w:type="dxa"/>
            <w:noWrap w:val="0"/>
            <w:vAlign w:val="center"/>
          </w:tcPr>
          <w:p w14:paraId="603E47CC">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7.1成立应急救援组织机构或指定专职人员；</w:t>
            </w:r>
          </w:p>
        </w:tc>
        <w:tc>
          <w:tcPr>
            <w:tcW w:w="1550" w:type="dxa"/>
            <w:vMerge w:val="restart"/>
            <w:noWrap w:val="0"/>
            <w:vAlign w:val="center"/>
          </w:tcPr>
          <w:p w14:paraId="6F06F67A">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《安全生产法》第八十一</w:t>
            </w:r>
            <w:r>
              <w:rPr>
                <w:rFonts w:hint="eastAsia"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八十二条</w:t>
            </w:r>
            <w:r>
              <w:rPr>
                <w:rFonts w:hint="eastAsia"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《非煤矿矿山企业安全生产许可证实施办法》第</w:t>
            </w:r>
          </w:p>
          <w:p w14:paraId="5591B476">
            <w:pPr>
              <w:spacing w:line="300" w:lineRule="exact"/>
              <w:ind w:firstLine="0" w:firstLineChars="0"/>
              <w:jc w:val="center"/>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六条</w:t>
            </w:r>
            <w:r>
              <w:rPr>
                <w:rFonts w:hint="eastAsia" w:ascii="Times New Roman" w:hAnsi="Times New Roman" w:eastAsia="宋体" w:cs="Times New Roman"/>
                <w:bCs/>
                <w:color w:val="auto"/>
                <w:sz w:val="21"/>
                <w:szCs w:val="21"/>
                <w:lang w:eastAsia="zh-CN"/>
              </w:rPr>
              <w:t>；《金属非金属矿山安全规程》第8.1、8.2条；《江西省安全生产条例》第四十二条。</w:t>
            </w:r>
          </w:p>
          <w:p w14:paraId="5BA5A489">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restart"/>
            <w:noWrap w:val="0"/>
            <w:vAlign w:val="center"/>
          </w:tcPr>
          <w:p w14:paraId="5EBE7C4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查看有效文件</w:t>
            </w:r>
          </w:p>
        </w:tc>
        <w:tc>
          <w:tcPr>
            <w:tcW w:w="1015" w:type="dxa"/>
            <w:noWrap w:val="0"/>
            <w:vAlign w:val="center"/>
          </w:tcPr>
          <w:p w14:paraId="47AB0590">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已成立</w:t>
            </w:r>
          </w:p>
        </w:tc>
        <w:tc>
          <w:tcPr>
            <w:tcW w:w="1230" w:type="dxa"/>
            <w:noWrap w:val="0"/>
            <w:vAlign w:val="center"/>
          </w:tcPr>
          <w:p w14:paraId="2C574B4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restart"/>
            <w:noWrap w:val="0"/>
            <w:vAlign w:val="center"/>
          </w:tcPr>
          <w:p w14:paraId="68B6D3DC">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缺1项扣2分，1项不完善扣1分</w:t>
            </w:r>
          </w:p>
        </w:tc>
        <w:tc>
          <w:tcPr>
            <w:tcW w:w="614" w:type="dxa"/>
            <w:noWrap w:val="0"/>
            <w:vAlign w:val="center"/>
          </w:tcPr>
          <w:p w14:paraId="4DEBA75F">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0BA1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14:paraId="7AA154AC">
            <w:pPr>
              <w:spacing w:line="300" w:lineRule="exact"/>
              <w:ind w:firstLine="0" w:firstLineChars="0"/>
              <w:jc w:val="center"/>
              <w:rPr>
                <w:color w:val="auto"/>
              </w:rPr>
            </w:pPr>
          </w:p>
        </w:tc>
        <w:tc>
          <w:tcPr>
            <w:tcW w:w="2117" w:type="dxa"/>
            <w:noWrap w:val="0"/>
            <w:vAlign w:val="center"/>
          </w:tcPr>
          <w:p w14:paraId="5A9DBB01">
            <w:pPr>
              <w:spacing w:line="300" w:lineRule="exact"/>
              <w:ind w:firstLine="0" w:firstLineChars="0"/>
              <w:jc w:val="left"/>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7.2编制边坡坍塌、排土场泥石流、爆破伤害等各种事故，以及采矿诱发地质灾害等事故的应急救援预案</w:t>
            </w:r>
            <w:r>
              <w:rPr>
                <w:rFonts w:hint="eastAsia" w:ascii="Times New Roman" w:hAnsi="Times New Roman" w:eastAsia="宋体" w:cs="Times New Roman"/>
                <w:bCs/>
                <w:color w:val="auto"/>
                <w:sz w:val="21"/>
                <w:szCs w:val="21"/>
                <w:lang w:eastAsia="zh-CN"/>
              </w:rPr>
              <w:t>；</w:t>
            </w:r>
          </w:p>
        </w:tc>
        <w:tc>
          <w:tcPr>
            <w:tcW w:w="1550" w:type="dxa"/>
            <w:vMerge w:val="continue"/>
            <w:noWrap w:val="0"/>
            <w:vAlign w:val="center"/>
          </w:tcPr>
          <w:p w14:paraId="417B130E">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565B10FE">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28AAAB06">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已编制</w:t>
            </w:r>
          </w:p>
        </w:tc>
        <w:tc>
          <w:tcPr>
            <w:tcW w:w="1230" w:type="dxa"/>
            <w:noWrap w:val="0"/>
            <w:vAlign w:val="center"/>
          </w:tcPr>
          <w:p w14:paraId="1A545B50">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6D8EAD3E">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57ABF6B4">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6059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14:paraId="12813EC7">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5E221875">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7.3应急救援预案内容是否符合要求；</w:t>
            </w:r>
          </w:p>
        </w:tc>
        <w:tc>
          <w:tcPr>
            <w:tcW w:w="1550" w:type="dxa"/>
            <w:vMerge w:val="continue"/>
            <w:noWrap w:val="0"/>
            <w:vAlign w:val="center"/>
          </w:tcPr>
          <w:p w14:paraId="2C1A9751">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3CDEBD10">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79F8CC08">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符合要求</w:t>
            </w:r>
          </w:p>
        </w:tc>
        <w:tc>
          <w:tcPr>
            <w:tcW w:w="1230" w:type="dxa"/>
            <w:noWrap w:val="0"/>
            <w:vAlign w:val="center"/>
          </w:tcPr>
          <w:p w14:paraId="616131C7">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4FB7F190">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5FAE61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r>
      <w:tr w14:paraId="209C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14:paraId="6F8D8181">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1D4D0AA3">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7.4是否进行事故应急救援演练；</w:t>
            </w:r>
          </w:p>
        </w:tc>
        <w:tc>
          <w:tcPr>
            <w:tcW w:w="1550" w:type="dxa"/>
            <w:vMerge w:val="continue"/>
            <w:noWrap w:val="0"/>
            <w:vAlign w:val="center"/>
          </w:tcPr>
          <w:p w14:paraId="13B8E419">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7AF1C97F">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5C6D2D02">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未见</w:t>
            </w:r>
          </w:p>
        </w:tc>
        <w:tc>
          <w:tcPr>
            <w:tcW w:w="1230" w:type="dxa"/>
            <w:noWrap w:val="0"/>
            <w:vAlign w:val="center"/>
          </w:tcPr>
          <w:p w14:paraId="45781BC8">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12FDBDE5">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7F99E5DA">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w:t>
            </w:r>
          </w:p>
        </w:tc>
      </w:tr>
      <w:tr w14:paraId="7997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14:paraId="6CA9A814">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08EDE7C0">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7.5应与专业机构签订应急救援协议；</w:t>
            </w:r>
          </w:p>
        </w:tc>
        <w:tc>
          <w:tcPr>
            <w:tcW w:w="1550" w:type="dxa"/>
            <w:vMerge w:val="continue"/>
            <w:noWrap w:val="0"/>
            <w:vAlign w:val="center"/>
          </w:tcPr>
          <w:p w14:paraId="205570A0">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7F599F0">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1A517FEA">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已签订</w:t>
            </w:r>
          </w:p>
        </w:tc>
        <w:tc>
          <w:tcPr>
            <w:tcW w:w="1230" w:type="dxa"/>
            <w:noWrap w:val="0"/>
            <w:vAlign w:val="center"/>
          </w:tcPr>
          <w:p w14:paraId="2C4068FA">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w:t>
            </w:r>
          </w:p>
        </w:tc>
        <w:tc>
          <w:tcPr>
            <w:tcW w:w="752" w:type="dxa"/>
            <w:vMerge w:val="continue"/>
            <w:noWrap w:val="0"/>
            <w:vAlign w:val="center"/>
          </w:tcPr>
          <w:p w14:paraId="71ADB65C">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5174725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2</w:t>
            </w:r>
          </w:p>
        </w:tc>
      </w:tr>
      <w:tr w14:paraId="7D70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4" w:hRule="atLeast"/>
        </w:trPr>
        <w:tc>
          <w:tcPr>
            <w:tcW w:w="861" w:type="dxa"/>
            <w:vMerge w:val="continue"/>
            <w:noWrap w:val="0"/>
            <w:vAlign w:val="center"/>
          </w:tcPr>
          <w:p w14:paraId="4BF8C88C">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4E10C7E7">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7.6应急救援设备、器材配备是否满足救援要求。</w:t>
            </w:r>
          </w:p>
        </w:tc>
        <w:tc>
          <w:tcPr>
            <w:tcW w:w="1550" w:type="dxa"/>
            <w:vMerge w:val="continue"/>
            <w:noWrap w:val="0"/>
            <w:vAlign w:val="center"/>
          </w:tcPr>
          <w:p w14:paraId="2EBC8399">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F9A39F2">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5B94D252">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未见</w:t>
            </w:r>
          </w:p>
        </w:tc>
        <w:tc>
          <w:tcPr>
            <w:tcW w:w="1230" w:type="dxa"/>
            <w:noWrap w:val="0"/>
            <w:vAlign w:val="center"/>
          </w:tcPr>
          <w:p w14:paraId="38238CA4">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4B57F306">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36AC84A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0</w:t>
            </w:r>
          </w:p>
        </w:tc>
      </w:tr>
      <w:tr w14:paraId="1DE2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restart"/>
            <w:noWrap w:val="0"/>
            <w:vAlign w:val="center"/>
          </w:tcPr>
          <w:p w14:paraId="72BC2C98">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8、</w:t>
            </w:r>
          </w:p>
          <w:p w14:paraId="7B012498">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设备</w:t>
            </w:r>
          </w:p>
          <w:p w14:paraId="249BCF0F">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设施</w:t>
            </w:r>
          </w:p>
        </w:tc>
        <w:tc>
          <w:tcPr>
            <w:tcW w:w="2117" w:type="dxa"/>
            <w:noWrap w:val="0"/>
            <w:vAlign w:val="center"/>
          </w:tcPr>
          <w:p w14:paraId="28C55AA4">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8.1企业应建立设备设施档案；</w:t>
            </w:r>
          </w:p>
        </w:tc>
        <w:tc>
          <w:tcPr>
            <w:tcW w:w="1550" w:type="dxa"/>
            <w:vMerge w:val="restart"/>
            <w:noWrap w:val="0"/>
            <w:vAlign w:val="center"/>
          </w:tcPr>
          <w:p w14:paraId="1B4917B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金属非金属矿山安全规程》第 4.7.4、4.7.5 条</w:t>
            </w:r>
          </w:p>
        </w:tc>
        <w:tc>
          <w:tcPr>
            <w:tcW w:w="942" w:type="dxa"/>
            <w:vMerge w:val="restart"/>
            <w:noWrap w:val="0"/>
            <w:vAlign w:val="center"/>
          </w:tcPr>
          <w:p w14:paraId="5033FADF">
            <w:pPr>
              <w:spacing w:line="300" w:lineRule="exact"/>
              <w:ind w:firstLine="0" w:firstLineChars="0"/>
              <w:jc w:val="center"/>
              <w:rPr>
                <w:rFonts w:hint="eastAsia"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rPr>
              <w:t>查看有效</w:t>
            </w:r>
            <w:r>
              <w:rPr>
                <w:rFonts w:hint="eastAsia" w:ascii="Times New Roman" w:hAnsi="Times New Roman" w:eastAsia="宋体" w:cs="Times New Roman"/>
                <w:bCs/>
                <w:color w:val="auto"/>
                <w:sz w:val="21"/>
                <w:szCs w:val="21"/>
                <w:lang w:val="en-US" w:eastAsia="zh-CN"/>
              </w:rPr>
              <w:t>记录</w:t>
            </w:r>
          </w:p>
        </w:tc>
        <w:tc>
          <w:tcPr>
            <w:tcW w:w="1015" w:type="dxa"/>
            <w:noWrap w:val="0"/>
            <w:vAlign w:val="center"/>
          </w:tcPr>
          <w:p w14:paraId="21F41F24">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暂未承接项目</w:t>
            </w:r>
          </w:p>
        </w:tc>
        <w:tc>
          <w:tcPr>
            <w:tcW w:w="1230" w:type="dxa"/>
            <w:noWrap w:val="0"/>
            <w:vAlign w:val="center"/>
          </w:tcPr>
          <w:p w14:paraId="4757839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restart"/>
            <w:noWrap w:val="0"/>
            <w:vAlign w:val="center"/>
          </w:tcPr>
          <w:p w14:paraId="44440431">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1项不符合扣2分，</w:t>
            </w:r>
          </w:p>
          <w:p w14:paraId="4C8D4A2F">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1项不完善扣1分</w:t>
            </w:r>
          </w:p>
        </w:tc>
        <w:tc>
          <w:tcPr>
            <w:tcW w:w="614" w:type="dxa"/>
            <w:noWrap w:val="0"/>
            <w:vAlign w:val="center"/>
          </w:tcPr>
          <w:p w14:paraId="79A91AA6">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7E962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continue"/>
            <w:noWrap w:val="0"/>
            <w:vAlign w:val="center"/>
          </w:tcPr>
          <w:p w14:paraId="71701782">
            <w:pPr>
              <w:spacing w:line="300" w:lineRule="exact"/>
              <w:ind w:firstLine="0" w:firstLineChars="0"/>
              <w:jc w:val="center"/>
              <w:rPr>
                <w:color w:val="auto"/>
              </w:rPr>
            </w:pPr>
          </w:p>
        </w:tc>
        <w:tc>
          <w:tcPr>
            <w:tcW w:w="2117" w:type="dxa"/>
            <w:noWrap w:val="0"/>
            <w:vAlign w:val="center"/>
          </w:tcPr>
          <w:p w14:paraId="027AF3F4">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8.2特种设备应经法定机构检验合格，持证使用；</w:t>
            </w:r>
          </w:p>
        </w:tc>
        <w:tc>
          <w:tcPr>
            <w:tcW w:w="1550" w:type="dxa"/>
            <w:vMerge w:val="continue"/>
            <w:noWrap w:val="0"/>
            <w:vAlign w:val="center"/>
          </w:tcPr>
          <w:p w14:paraId="6BD6267A">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2241153">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6D2C1ED7">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暂未承接项目</w:t>
            </w:r>
          </w:p>
        </w:tc>
        <w:tc>
          <w:tcPr>
            <w:tcW w:w="1230" w:type="dxa"/>
            <w:noWrap w:val="0"/>
            <w:vAlign w:val="center"/>
          </w:tcPr>
          <w:p w14:paraId="6F4EDB72">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224279D8">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7A205F74">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7E1B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continue"/>
            <w:noWrap w:val="0"/>
            <w:vAlign w:val="center"/>
          </w:tcPr>
          <w:p w14:paraId="2FCF71F0">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5CF512F3">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8.3各种安全仪器、仪表和附件经周期性检验合格，并有校验记录；</w:t>
            </w:r>
          </w:p>
        </w:tc>
        <w:tc>
          <w:tcPr>
            <w:tcW w:w="1550" w:type="dxa"/>
            <w:vMerge w:val="continue"/>
            <w:noWrap w:val="0"/>
            <w:vAlign w:val="center"/>
          </w:tcPr>
          <w:p w14:paraId="6B40DDB0">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1E864021">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315D2CED">
            <w:pPr>
              <w:spacing w:line="300" w:lineRule="exact"/>
              <w:ind w:firstLine="0" w:firstLineChars="0"/>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暂未承接项目</w:t>
            </w:r>
          </w:p>
        </w:tc>
        <w:tc>
          <w:tcPr>
            <w:tcW w:w="1230" w:type="dxa"/>
            <w:noWrap w:val="0"/>
            <w:vAlign w:val="center"/>
          </w:tcPr>
          <w:p w14:paraId="1D6C34DB">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223A30B5">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26B77D7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0BBF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continue"/>
            <w:noWrap w:val="0"/>
            <w:vAlign w:val="center"/>
          </w:tcPr>
          <w:p w14:paraId="0EA792B5">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6301A6AB">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8.4企业应经常进行设备设施的检修保养，并有专人负责维护；</w:t>
            </w:r>
          </w:p>
        </w:tc>
        <w:tc>
          <w:tcPr>
            <w:tcW w:w="1550" w:type="dxa"/>
            <w:vMerge w:val="continue"/>
            <w:noWrap w:val="0"/>
            <w:vAlign w:val="center"/>
          </w:tcPr>
          <w:p w14:paraId="6ACD10D3">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0A8632ED">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44C1445F">
            <w:pPr>
              <w:spacing w:line="300" w:lineRule="exact"/>
              <w:ind w:firstLine="0" w:firstLineChars="0"/>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暂未承接项目</w:t>
            </w:r>
          </w:p>
        </w:tc>
        <w:tc>
          <w:tcPr>
            <w:tcW w:w="1230" w:type="dxa"/>
            <w:noWrap w:val="0"/>
            <w:vAlign w:val="center"/>
          </w:tcPr>
          <w:p w14:paraId="0D1C8505">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2DA54233">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64A586FC">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6037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8" w:hRule="atLeast"/>
        </w:trPr>
        <w:tc>
          <w:tcPr>
            <w:tcW w:w="861" w:type="dxa"/>
            <w:vMerge w:val="continue"/>
            <w:noWrap w:val="0"/>
            <w:vAlign w:val="center"/>
          </w:tcPr>
          <w:p w14:paraId="59C63E21">
            <w:pPr>
              <w:spacing w:line="300" w:lineRule="exact"/>
              <w:ind w:firstLine="0" w:firstLineChars="0"/>
              <w:jc w:val="center"/>
              <w:rPr>
                <w:rFonts w:hint="default" w:ascii="Times New Roman" w:hAnsi="Times New Roman" w:eastAsia="宋体" w:cs="Times New Roman"/>
                <w:bCs/>
                <w:color w:val="auto"/>
                <w:sz w:val="21"/>
                <w:szCs w:val="21"/>
              </w:rPr>
            </w:pPr>
          </w:p>
        </w:tc>
        <w:tc>
          <w:tcPr>
            <w:tcW w:w="2117" w:type="dxa"/>
            <w:noWrap w:val="0"/>
            <w:vAlign w:val="center"/>
          </w:tcPr>
          <w:p w14:paraId="07646DB7">
            <w:pPr>
              <w:spacing w:line="300" w:lineRule="exact"/>
              <w:ind w:firstLine="0" w:firstLineChars="0"/>
              <w:jc w:val="left"/>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8.5配备与承担工程项目相适应的设备设施，并保持完好。</w:t>
            </w:r>
          </w:p>
        </w:tc>
        <w:tc>
          <w:tcPr>
            <w:tcW w:w="1550" w:type="dxa"/>
            <w:vMerge w:val="continue"/>
            <w:noWrap w:val="0"/>
            <w:vAlign w:val="center"/>
          </w:tcPr>
          <w:p w14:paraId="500BF81A">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vMerge w:val="continue"/>
            <w:noWrap w:val="0"/>
            <w:vAlign w:val="center"/>
          </w:tcPr>
          <w:p w14:paraId="6F62A5B6">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229794FB">
            <w:pPr>
              <w:spacing w:line="300" w:lineRule="exact"/>
              <w:ind w:firstLine="0" w:firstLineChars="0"/>
              <w:jc w:val="center"/>
              <w:rPr>
                <w:rFonts w:hint="default" w:ascii="Times New Roman" w:hAnsi="Times New Roman" w:eastAsia="宋体" w:cs="Times New Roman"/>
                <w:bCs/>
                <w:color w:val="auto"/>
                <w:sz w:val="21"/>
                <w:szCs w:val="21"/>
              </w:rPr>
            </w:pPr>
            <w:r>
              <w:rPr>
                <w:rFonts w:hint="eastAsia" w:cs="Times New Roman"/>
                <w:bCs/>
                <w:color w:val="auto"/>
                <w:sz w:val="21"/>
                <w:szCs w:val="21"/>
                <w:lang w:val="en-US" w:eastAsia="zh-CN"/>
              </w:rPr>
              <w:t>暂未承接项目</w:t>
            </w:r>
          </w:p>
        </w:tc>
        <w:tc>
          <w:tcPr>
            <w:tcW w:w="1230" w:type="dxa"/>
            <w:noWrap w:val="0"/>
            <w:vAlign w:val="center"/>
          </w:tcPr>
          <w:p w14:paraId="3EDD8F92">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w:t>
            </w:r>
          </w:p>
        </w:tc>
        <w:tc>
          <w:tcPr>
            <w:tcW w:w="752" w:type="dxa"/>
            <w:vMerge w:val="continue"/>
            <w:noWrap w:val="0"/>
            <w:vAlign w:val="center"/>
          </w:tcPr>
          <w:p w14:paraId="16AABA7F">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48750639">
            <w:pPr>
              <w:spacing w:line="300" w:lineRule="exact"/>
              <w:ind w:firstLine="0" w:firstLineChars="0"/>
              <w:jc w:val="center"/>
              <w:rPr>
                <w:rFonts w:hint="eastAsia"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w:t>
            </w:r>
          </w:p>
        </w:tc>
      </w:tr>
      <w:tr w14:paraId="15A5A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0" w:hRule="atLeast"/>
        </w:trPr>
        <w:tc>
          <w:tcPr>
            <w:tcW w:w="861" w:type="dxa"/>
            <w:noWrap w:val="0"/>
            <w:vAlign w:val="center"/>
          </w:tcPr>
          <w:p w14:paraId="4AFC96FD">
            <w:pPr>
              <w:spacing w:line="300" w:lineRule="exact"/>
              <w:ind w:firstLine="0" w:firstLineChars="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合计</w:t>
            </w:r>
          </w:p>
        </w:tc>
        <w:tc>
          <w:tcPr>
            <w:tcW w:w="2117" w:type="dxa"/>
            <w:noWrap w:val="0"/>
            <w:vAlign w:val="center"/>
          </w:tcPr>
          <w:p w14:paraId="439F482A">
            <w:pPr>
              <w:spacing w:line="300" w:lineRule="exact"/>
              <w:ind w:firstLine="0" w:firstLineChars="0"/>
              <w:jc w:val="center"/>
              <w:rPr>
                <w:rFonts w:hint="default" w:ascii="Times New Roman" w:hAnsi="Times New Roman" w:eastAsia="宋体" w:cs="Times New Roman"/>
                <w:bCs/>
                <w:color w:val="auto"/>
                <w:sz w:val="21"/>
                <w:szCs w:val="21"/>
              </w:rPr>
            </w:pPr>
          </w:p>
          <w:p w14:paraId="3B02877D">
            <w:pPr>
              <w:spacing w:line="300" w:lineRule="exact"/>
              <w:ind w:firstLine="0" w:firstLineChars="0"/>
              <w:jc w:val="center"/>
              <w:rPr>
                <w:rFonts w:hint="default" w:ascii="Times New Roman" w:hAnsi="Times New Roman" w:eastAsia="宋体" w:cs="Times New Roman"/>
                <w:bCs/>
                <w:color w:val="auto"/>
                <w:sz w:val="21"/>
                <w:szCs w:val="21"/>
              </w:rPr>
            </w:pPr>
          </w:p>
        </w:tc>
        <w:tc>
          <w:tcPr>
            <w:tcW w:w="1550" w:type="dxa"/>
            <w:noWrap w:val="0"/>
            <w:vAlign w:val="center"/>
          </w:tcPr>
          <w:p w14:paraId="5A405BA3">
            <w:pPr>
              <w:spacing w:line="300" w:lineRule="exact"/>
              <w:ind w:firstLine="0" w:firstLineChars="0"/>
              <w:jc w:val="center"/>
              <w:rPr>
                <w:rFonts w:hint="default" w:ascii="Times New Roman" w:hAnsi="Times New Roman" w:eastAsia="宋体" w:cs="Times New Roman"/>
                <w:bCs/>
                <w:color w:val="auto"/>
                <w:sz w:val="21"/>
                <w:szCs w:val="21"/>
              </w:rPr>
            </w:pPr>
          </w:p>
        </w:tc>
        <w:tc>
          <w:tcPr>
            <w:tcW w:w="942" w:type="dxa"/>
            <w:noWrap w:val="0"/>
            <w:vAlign w:val="center"/>
          </w:tcPr>
          <w:p w14:paraId="27620C2C">
            <w:pPr>
              <w:spacing w:line="300" w:lineRule="exact"/>
              <w:ind w:firstLine="0" w:firstLineChars="0"/>
              <w:jc w:val="center"/>
              <w:rPr>
                <w:rFonts w:hint="default" w:ascii="Times New Roman" w:hAnsi="Times New Roman" w:eastAsia="宋体" w:cs="Times New Roman"/>
                <w:bCs/>
                <w:color w:val="auto"/>
                <w:sz w:val="21"/>
                <w:szCs w:val="21"/>
              </w:rPr>
            </w:pPr>
          </w:p>
        </w:tc>
        <w:tc>
          <w:tcPr>
            <w:tcW w:w="1015" w:type="dxa"/>
            <w:noWrap w:val="0"/>
            <w:vAlign w:val="center"/>
          </w:tcPr>
          <w:p w14:paraId="015721E9">
            <w:pPr>
              <w:spacing w:line="300" w:lineRule="exact"/>
              <w:ind w:firstLine="0" w:firstLineChars="0"/>
              <w:jc w:val="center"/>
              <w:rPr>
                <w:rFonts w:hint="default" w:ascii="Times New Roman" w:hAnsi="Times New Roman" w:eastAsia="宋体" w:cs="Times New Roman"/>
                <w:bCs/>
                <w:color w:val="auto"/>
                <w:sz w:val="21"/>
                <w:szCs w:val="21"/>
              </w:rPr>
            </w:pPr>
          </w:p>
        </w:tc>
        <w:tc>
          <w:tcPr>
            <w:tcW w:w="1230" w:type="dxa"/>
            <w:noWrap w:val="0"/>
            <w:vAlign w:val="center"/>
          </w:tcPr>
          <w:p w14:paraId="1F5A6292">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88</w:t>
            </w:r>
          </w:p>
        </w:tc>
        <w:tc>
          <w:tcPr>
            <w:tcW w:w="752" w:type="dxa"/>
            <w:noWrap w:val="0"/>
            <w:vAlign w:val="center"/>
          </w:tcPr>
          <w:p w14:paraId="10E5EECF">
            <w:pPr>
              <w:spacing w:line="300" w:lineRule="exact"/>
              <w:ind w:firstLine="0" w:firstLineChars="0"/>
              <w:jc w:val="center"/>
              <w:rPr>
                <w:rFonts w:hint="default" w:ascii="Times New Roman" w:hAnsi="Times New Roman" w:eastAsia="宋体" w:cs="Times New Roman"/>
                <w:bCs/>
                <w:color w:val="auto"/>
                <w:sz w:val="21"/>
                <w:szCs w:val="21"/>
              </w:rPr>
            </w:pPr>
          </w:p>
        </w:tc>
        <w:tc>
          <w:tcPr>
            <w:tcW w:w="614" w:type="dxa"/>
            <w:noWrap w:val="0"/>
            <w:vAlign w:val="center"/>
          </w:tcPr>
          <w:p w14:paraId="4278E78E">
            <w:pPr>
              <w:spacing w:line="300" w:lineRule="exact"/>
              <w:ind w:firstLine="0" w:firstLineChars="0"/>
              <w:jc w:val="center"/>
              <w:rPr>
                <w:rFonts w:hint="default" w:ascii="Times New Roman" w:hAnsi="Times New Roman" w:eastAsia="宋体" w:cs="Times New Roman"/>
                <w:bCs/>
                <w:color w:val="auto"/>
                <w:sz w:val="21"/>
                <w:szCs w:val="21"/>
                <w:lang w:val="en-US" w:eastAsia="zh-CN"/>
              </w:rPr>
            </w:pPr>
            <w:r>
              <w:rPr>
                <w:rFonts w:hint="eastAsia" w:cs="Times New Roman"/>
                <w:bCs/>
                <w:color w:val="auto"/>
                <w:sz w:val="21"/>
                <w:szCs w:val="21"/>
                <w:lang w:val="en-US" w:eastAsia="zh-CN"/>
              </w:rPr>
              <w:t>84</w:t>
            </w:r>
          </w:p>
        </w:tc>
      </w:tr>
    </w:tbl>
    <w:p w14:paraId="0F73F347">
      <w:pPr>
        <w:bidi w:val="0"/>
        <w:ind w:left="211" w:leftChars="0" w:hanging="211" w:hangingChars="100"/>
        <w:rPr>
          <w:rFonts w:hint="eastAsia" w:eastAsia="宋体"/>
          <w:b/>
          <w:bCs/>
          <w:color w:val="auto"/>
          <w:sz w:val="21"/>
          <w:szCs w:val="21"/>
          <w:lang w:eastAsia="zh-CN"/>
        </w:rPr>
      </w:pPr>
      <w:bookmarkStart w:id="257" w:name="_Toc149401574"/>
      <w:bookmarkStart w:id="258" w:name="_Toc211307231"/>
      <w:r>
        <w:rPr>
          <w:rFonts w:hint="eastAsia"/>
          <w:b/>
          <w:bCs/>
          <w:color w:val="auto"/>
          <w:sz w:val="21"/>
          <w:szCs w:val="21"/>
          <w:lang w:val="en-US" w:eastAsia="zh-CN"/>
        </w:rPr>
        <w:t>注：1、</w:t>
      </w:r>
      <w:r>
        <w:rPr>
          <w:rFonts w:hint="eastAsia"/>
          <w:b/>
          <w:bCs/>
          <w:color w:val="auto"/>
          <w:sz w:val="21"/>
          <w:szCs w:val="21"/>
        </w:rPr>
        <w:t>非煤矿山采掘施工</w:t>
      </w:r>
      <w:r>
        <w:rPr>
          <w:rFonts w:hint="eastAsia"/>
          <w:b/>
          <w:bCs/>
          <w:color w:val="auto"/>
          <w:sz w:val="21"/>
          <w:szCs w:val="21"/>
          <w:lang w:val="en-US" w:eastAsia="zh-CN"/>
        </w:rPr>
        <w:t>作</w:t>
      </w:r>
      <w:r>
        <w:rPr>
          <w:rFonts w:hint="eastAsia"/>
          <w:b/>
          <w:bCs/>
          <w:color w:val="auto"/>
          <w:sz w:val="21"/>
          <w:szCs w:val="21"/>
        </w:rPr>
        <w:t>业安全现状检查表标准分值为100分，最终检查得分以各项得分累加值；判定标准按：得分</w:t>
      </w:r>
      <w:r>
        <w:rPr>
          <w:rFonts w:hint="eastAsia"/>
          <w:b/>
          <w:bCs/>
          <w:color w:val="auto"/>
          <w:sz w:val="21"/>
          <w:szCs w:val="21"/>
          <w:lang w:val="en-US" w:eastAsia="zh-CN"/>
        </w:rPr>
        <w:t>率</w:t>
      </w:r>
      <w:r>
        <w:rPr>
          <w:rFonts w:hint="eastAsia"/>
          <w:b/>
          <w:bCs/>
          <w:color w:val="auto"/>
          <w:sz w:val="21"/>
          <w:szCs w:val="21"/>
        </w:rPr>
        <w:t>≧90</w:t>
      </w:r>
      <w:r>
        <w:rPr>
          <w:rFonts w:hint="eastAsia"/>
          <w:b/>
          <w:bCs/>
          <w:color w:val="auto"/>
          <w:sz w:val="21"/>
          <w:szCs w:val="21"/>
          <w:lang w:val="en-US" w:eastAsia="zh-CN"/>
        </w:rPr>
        <w:t>%</w:t>
      </w:r>
      <w:r>
        <w:rPr>
          <w:rFonts w:hint="eastAsia"/>
          <w:b/>
          <w:bCs/>
          <w:color w:val="auto"/>
          <w:sz w:val="21"/>
          <w:szCs w:val="21"/>
        </w:rPr>
        <w:t>为好，90</w:t>
      </w:r>
      <w:r>
        <w:rPr>
          <w:rFonts w:hint="eastAsia"/>
          <w:b/>
          <w:bCs/>
          <w:color w:val="auto"/>
          <w:sz w:val="21"/>
          <w:szCs w:val="21"/>
          <w:lang w:val="en-US" w:eastAsia="zh-CN"/>
        </w:rPr>
        <w:t>%</w:t>
      </w:r>
      <w:r>
        <w:rPr>
          <w:rFonts w:hint="eastAsia"/>
          <w:b/>
          <w:bCs/>
          <w:color w:val="auto"/>
          <w:sz w:val="21"/>
          <w:szCs w:val="21"/>
        </w:rPr>
        <w:t>﹥得分</w:t>
      </w:r>
      <w:r>
        <w:rPr>
          <w:rFonts w:hint="eastAsia"/>
          <w:b/>
          <w:bCs/>
          <w:color w:val="auto"/>
          <w:sz w:val="21"/>
          <w:szCs w:val="21"/>
          <w:lang w:val="en-US" w:eastAsia="zh-CN"/>
        </w:rPr>
        <w:t>率</w:t>
      </w:r>
      <w:r>
        <w:rPr>
          <w:rFonts w:hint="eastAsia"/>
          <w:b/>
          <w:bCs/>
          <w:color w:val="auto"/>
          <w:sz w:val="21"/>
          <w:szCs w:val="21"/>
        </w:rPr>
        <w:t>≧75</w:t>
      </w:r>
      <w:r>
        <w:rPr>
          <w:rFonts w:hint="eastAsia"/>
          <w:b/>
          <w:bCs/>
          <w:color w:val="auto"/>
          <w:sz w:val="21"/>
          <w:szCs w:val="21"/>
          <w:lang w:val="en-US" w:eastAsia="zh-CN"/>
        </w:rPr>
        <w:t>%</w:t>
      </w:r>
      <w:r>
        <w:rPr>
          <w:rFonts w:hint="eastAsia"/>
          <w:b/>
          <w:bCs/>
          <w:color w:val="auto"/>
          <w:sz w:val="21"/>
          <w:szCs w:val="21"/>
        </w:rPr>
        <w:t>为一般，75</w:t>
      </w:r>
      <w:r>
        <w:rPr>
          <w:rFonts w:hint="eastAsia"/>
          <w:b/>
          <w:bCs/>
          <w:color w:val="auto"/>
          <w:sz w:val="21"/>
          <w:szCs w:val="21"/>
          <w:lang w:val="en-US" w:eastAsia="zh-CN"/>
        </w:rPr>
        <w:t>%</w:t>
      </w:r>
      <w:r>
        <w:rPr>
          <w:rFonts w:hint="eastAsia"/>
          <w:b/>
          <w:bCs/>
          <w:color w:val="auto"/>
          <w:sz w:val="21"/>
          <w:szCs w:val="21"/>
        </w:rPr>
        <w:t>﹥得分</w:t>
      </w:r>
      <w:r>
        <w:rPr>
          <w:rFonts w:hint="eastAsia"/>
          <w:b/>
          <w:bCs/>
          <w:color w:val="auto"/>
          <w:sz w:val="21"/>
          <w:szCs w:val="21"/>
          <w:lang w:val="en-US" w:eastAsia="zh-CN"/>
        </w:rPr>
        <w:t>率</w:t>
      </w:r>
      <w:r>
        <w:rPr>
          <w:rFonts w:hint="eastAsia"/>
          <w:b/>
          <w:bCs/>
          <w:color w:val="auto"/>
          <w:sz w:val="21"/>
          <w:szCs w:val="21"/>
        </w:rPr>
        <w:t>≧60</w:t>
      </w:r>
      <w:r>
        <w:rPr>
          <w:rFonts w:hint="eastAsia"/>
          <w:b/>
          <w:bCs/>
          <w:color w:val="auto"/>
          <w:sz w:val="21"/>
          <w:szCs w:val="21"/>
          <w:lang w:val="en-US" w:eastAsia="zh-CN"/>
        </w:rPr>
        <w:t>%</w:t>
      </w:r>
      <w:r>
        <w:rPr>
          <w:rFonts w:hint="eastAsia"/>
          <w:b/>
          <w:bCs/>
          <w:color w:val="auto"/>
          <w:sz w:val="21"/>
          <w:szCs w:val="21"/>
        </w:rPr>
        <w:t>为差，得分</w:t>
      </w:r>
      <w:r>
        <w:rPr>
          <w:rFonts w:hint="eastAsia"/>
          <w:b/>
          <w:bCs/>
          <w:color w:val="auto"/>
          <w:sz w:val="21"/>
          <w:szCs w:val="21"/>
          <w:lang w:val="en-US" w:eastAsia="zh-CN"/>
        </w:rPr>
        <w:t>率</w:t>
      </w:r>
      <w:r>
        <w:rPr>
          <w:rFonts w:hint="eastAsia"/>
          <w:b/>
          <w:bCs/>
          <w:color w:val="auto"/>
          <w:sz w:val="21"/>
          <w:szCs w:val="21"/>
        </w:rPr>
        <w:t>﹤60</w:t>
      </w:r>
      <w:r>
        <w:rPr>
          <w:rFonts w:hint="eastAsia"/>
          <w:b/>
          <w:bCs/>
          <w:color w:val="auto"/>
          <w:sz w:val="21"/>
          <w:szCs w:val="21"/>
          <w:lang w:val="en-US" w:eastAsia="zh-CN"/>
        </w:rPr>
        <w:t>%</w:t>
      </w:r>
      <w:r>
        <w:rPr>
          <w:rFonts w:hint="eastAsia"/>
          <w:b/>
          <w:bCs/>
          <w:color w:val="auto"/>
          <w:sz w:val="21"/>
          <w:szCs w:val="21"/>
        </w:rPr>
        <w:t>为不合格</w:t>
      </w:r>
      <w:r>
        <w:rPr>
          <w:rFonts w:hint="eastAsia"/>
          <w:b/>
          <w:bCs/>
          <w:color w:val="auto"/>
          <w:sz w:val="21"/>
          <w:szCs w:val="21"/>
          <w:lang w:eastAsia="zh-CN"/>
        </w:rPr>
        <w:t>；</w:t>
      </w:r>
    </w:p>
    <w:p w14:paraId="529A6FD1">
      <w:pPr>
        <w:bidi w:val="0"/>
        <w:rPr>
          <w:rFonts w:hint="eastAsia" w:eastAsia="宋体"/>
          <w:b/>
          <w:bCs/>
          <w:color w:val="auto"/>
          <w:sz w:val="21"/>
          <w:szCs w:val="21"/>
          <w:lang w:eastAsia="zh-CN"/>
        </w:rPr>
      </w:pPr>
      <w:r>
        <w:rPr>
          <w:rFonts w:hint="eastAsia"/>
          <w:b/>
          <w:bCs/>
          <w:color w:val="auto"/>
          <w:sz w:val="21"/>
          <w:szCs w:val="21"/>
        </w:rPr>
        <w:t>2、否决项的定义有1项不符合即判定为不符合安全生产要求</w:t>
      </w:r>
      <w:r>
        <w:rPr>
          <w:rFonts w:hint="eastAsia"/>
          <w:b/>
          <w:bCs/>
          <w:color w:val="auto"/>
          <w:sz w:val="21"/>
          <w:szCs w:val="21"/>
          <w:lang w:eastAsia="zh-CN"/>
        </w:rPr>
        <w:t>；</w:t>
      </w:r>
    </w:p>
    <w:p w14:paraId="57E83D46">
      <w:pPr>
        <w:bidi w:val="0"/>
        <w:rPr>
          <w:rFonts w:hint="eastAsia" w:eastAsia="宋体"/>
          <w:b/>
          <w:bCs/>
          <w:color w:val="auto"/>
          <w:sz w:val="21"/>
          <w:szCs w:val="21"/>
          <w:lang w:eastAsia="zh-CN"/>
        </w:rPr>
      </w:pPr>
      <w:r>
        <w:rPr>
          <w:rFonts w:hint="eastAsia"/>
          <w:b/>
          <w:bCs/>
          <w:color w:val="auto"/>
          <w:sz w:val="21"/>
          <w:szCs w:val="21"/>
        </w:rPr>
        <w:t>3、每1个单项中扣分累计数为扣完单项分为止</w:t>
      </w:r>
      <w:r>
        <w:rPr>
          <w:rFonts w:hint="eastAsia"/>
          <w:b/>
          <w:bCs/>
          <w:color w:val="auto"/>
          <w:sz w:val="21"/>
          <w:szCs w:val="21"/>
          <w:lang w:eastAsia="zh-CN"/>
        </w:rPr>
        <w:t>；</w:t>
      </w:r>
    </w:p>
    <w:p w14:paraId="614C05A1">
      <w:pPr>
        <w:bidi w:val="0"/>
        <w:rPr>
          <w:rFonts w:hint="eastAsia"/>
          <w:b/>
          <w:bCs/>
          <w:color w:val="auto"/>
          <w:sz w:val="21"/>
          <w:szCs w:val="21"/>
        </w:rPr>
      </w:pPr>
      <w:r>
        <w:rPr>
          <w:rFonts w:hint="eastAsia"/>
          <w:b/>
          <w:bCs/>
          <w:color w:val="auto"/>
          <w:sz w:val="21"/>
          <w:szCs w:val="21"/>
        </w:rPr>
        <w:t>4、检查方法分为如下四种</w:t>
      </w:r>
      <w:r>
        <w:rPr>
          <w:rFonts w:hint="eastAsia"/>
          <w:b/>
          <w:bCs/>
          <w:color w:val="auto"/>
          <w:sz w:val="21"/>
          <w:szCs w:val="21"/>
          <w:lang w:eastAsia="zh-CN"/>
        </w:rPr>
        <w:t>：</w:t>
      </w:r>
      <w:r>
        <w:rPr>
          <w:rFonts w:hint="eastAsia"/>
          <w:b/>
          <w:bCs/>
          <w:color w:val="auto"/>
          <w:sz w:val="21"/>
          <w:szCs w:val="21"/>
        </w:rPr>
        <w:t>1类为查验证照和文件、2类为查看图纸和资料、3类为查看记录、4类为现场检查检测。</w:t>
      </w:r>
    </w:p>
    <w:p w14:paraId="01AF170D">
      <w:pPr>
        <w:pStyle w:val="4"/>
        <w:bidi w:val="0"/>
        <w:rPr>
          <w:rFonts w:hint="default"/>
          <w:color w:val="auto"/>
          <w:lang w:val="en-US" w:eastAsia="zh-CN"/>
        </w:rPr>
      </w:pPr>
      <w:bookmarkStart w:id="259" w:name="_Toc14450"/>
      <w:bookmarkStart w:id="260" w:name="_Toc8232"/>
      <w:bookmarkStart w:id="261" w:name="_Toc18369"/>
      <w:r>
        <w:rPr>
          <w:rFonts w:hint="eastAsia"/>
          <w:color w:val="auto"/>
          <w:lang w:val="en-US" w:eastAsia="zh-CN"/>
        </w:rPr>
        <w:t>5.1.2 评价小结</w:t>
      </w:r>
      <w:bookmarkEnd w:id="259"/>
      <w:bookmarkEnd w:id="260"/>
      <w:bookmarkEnd w:id="261"/>
    </w:p>
    <w:p w14:paraId="3FF5F8A0">
      <w:pPr>
        <w:bidi w:val="0"/>
        <w:rPr>
          <w:rFonts w:hint="eastAsia"/>
          <w:color w:val="auto"/>
        </w:rPr>
      </w:pPr>
      <w:r>
        <w:rPr>
          <w:rFonts w:hint="eastAsia"/>
          <w:color w:val="auto"/>
          <w:lang w:eastAsia="zh-CN"/>
        </w:rPr>
        <w:t>江西诸侯建设发展有限公司</w:t>
      </w:r>
      <w:r>
        <w:rPr>
          <w:rFonts w:hint="eastAsia"/>
          <w:color w:val="auto"/>
        </w:rPr>
        <w:t>营业执照、建筑业企业资质证书、安全生产许可证等证照齐全且均在有效期内</w:t>
      </w:r>
      <w:r>
        <w:rPr>
          <w:rFonts w:hint="eastAsia"/>
          <w:color w:val="auto"/>
          <w:lang w:eastAsia="zh-CN"/>
        </w:rPr>
        <w:t>；</w:t>
      </w:r>
      <w:r>
        <w:rPr>
          <w:rFonts w:hint="eastAsia"/>
          <w:color w:val="auto"/>
        </w:rPr>
        <w:t>主要负责人、安全生产管理人员和特种作业人员均经培训考核后持证上岗，配备了专业技术人员，对从业人员进行了安全教育培训，并考核合格。</w:t>
      </w:r>
    </w:p>
    <w:p w14:paraId="34BD6354">
      <w:pPr>
        <w:bidi w:val="0"/>
        <w:rPr>
          <w:rFonts w:hint="eastAsia"/>
          <w:color w:val="auto"/>
        </w:rPr>
      </w:pPr>
      <w:r>
        <w:rPr>
          <w:rFonts w:hint="eastAsia"/>
          <w:color w:val="auto"/>
        </w:rPr>
        <w:t>企业建立了较完善的安全生产管理体系，安全生产管理制度、安全生产责任制和岗位安全操作规程较健全，班组管理制度较齐全</w:t>
      </w:r>
      <w:r>
        <w:rPr>
          <w:rFonts w:hint="eastAsia"/>
          <w:color w:val="auto"/>
          <w:lang w:eastAsia="zh-CN"/>
        </w:rPr>
        <w:t>，</w:t>
      </w:r>
      <w:r>
        <w:rPr>
          <w:rFonts w:hint="eastAsia"/>
          <w:color w:val="auto"/>
        </w:rPr>
        <w:t>安全生产管理制度、安全生产责任制</w:t>
      </w:r>
      <w:r>
        <w:rPr>
          <w:rFonts w:hint="eastAsia"/>
          <w:color w:val="auto"/>
          <w:lang w:val="en-US" w:eastAsia="zh-CN"/>
        </w:rPr>
        <w:t>落实、考核情况良好</w:t>
      </w:r>
      <w:r>
        <w:rPr>
          <w:rFonts w:hint="eastAsia"/>
          <w:color w:val="auto"/>
        </w:rPr>
        <w:t>。</w:t>
      </w:r>
      <w:r>
        <w:rPr>
          <w:rFonts w:hint="eastAsia"/>
          <w:color w:val="auto"/>
          <w:lang w:val="en-US" w:eastAsia="zh-CN"/>
        </w:rPr>
        <w:t>绝大部分作业人员按章操作；对作业现场进行了定期不定期检查，保留有检查、整改记录，开展了应急救援演练活动，并保存有记录，设备设施均保持完好。</w:t>
      </w:r>
      <w:r>
        <w:rPr>
          <w:rFonts w:hint="eastAsia"/>
          <w:color w:val="auto"/>
        </w:rPr>
        <w:t>企业已按要求提取和使用安全生产费用，用于安全评价、安全教育培训、安全生产责任险、应急设备设施和个体劳动防护用品等方面。</w:t>
      </w:r>
    </w:p>
    <w:p w14:paraId="07B4A0EE">
      <w:pPr>
        <w:bidi w:val="0"/>
        <w:rPr>
          <w:rFonts w:hint="eastAsia"/>
          <w:color w:val="auto"/>
        </w:rPr>
      </w:pPr>
      <w:r>
        <w:rPr>
          <w:rFonts w:hint="eastAsia"/>
          <w:color w:val="auto"/>
        </w:rPr>
        <w:t>运用安全检查表对企业安全现状进行评价，综合安全管理单元总分100分，应得分</w:t>
      </w:r>
      <w:r>
        <w:rPr>
          <w:rFonts w:hint="eastAsia"/>
          <w:color w:val="auto"/>
          <w:lang w:val="en-US" w:eastAsia="zh-CN"/>
        </w:rPr>
        <w:t>88</w:t>
      </w:r>
      <w:r>
        <w:rPr>
          <w:rFonts w:hint="eastAsia"/>
          <w:color w:val="auto"/>
        </w:rPr>
        <w:t>分，得分</w:t>
      </w:r>
      <w:r>
        <w:rPr>
          <w:rFonts w:hint="eastAsia"/>
          <w:color w:val="auto"/>
          <w:lang w:val="en-US" w:eastAsia="zh-CN"/>
        </w:rPr>
        <w:t>84</w:t>
      </w:r>
      <w:r>
        <w:rPr>
          <w:rFonts w:hint="eastAsia"/>
          <w:color w:val="auto"/>
        </w:rPr>
        <w:t>分，得分率为</w:t>
      </w:r>
      <w:r>
        <w:rPr>
          <w:rFonts w:hint="eastAsia"/>
          <w:color w:val="auto"/>
          <w:lang w:val="en-US" w:eastAsia="zh-CN"/>
        </w:rPr>
        <w:t>95.5</w:t>
      </w:r>
      <w:r>
        <w:rPr>
          <w:rFonts w:hint="eastAsia"/>
          <w:color w:val="auto"/>
        </w:rPr>
        <w:t>%</w:t>
      </w:r>
      <w:r>
        <w:rPr>
          <w:rFonts w:hint="eastAsia"/>
          <w:color w:val="auto"/>
          <w:lang w:eastAsia="zh-CN"/>
        </w:rPr>
        <w:t>，</w:t>
      </w:r>
      <w:r>
        <w:rPr>
          <w:rFonts w:hint="eastAsia"/>
          <w:color w:val="auto"/>
        </w:rPr>
        <w:t>为好</w:t>
      </w:r>
      <w:r>
        <w:rPr>
          <w:rFonts w:hint="eastAsia"/>
          <w:color w:val="auto"/>
          <w:lang w:val="en-US" w:eastAsia="zh-CN"/>
        </w:rPr>
        <w:t>的</w:t>
      </w:r>
      <w:r>
        <w:rPr>
          <w:rFonts w:hint="eastAsia"/>
          <w:color w:val="auto"/>
        </w:rPr>
        <w:t>非煤矿山采掘施工企业。</w:t>
      </w:r>
    </w:p>
    <w:p w14:paraId="26A65F23">
      <w:pPr>
        <w:bidi w:val="0"/>
        <w:rPr>
          <w:rFonts w:hint="eastAsia"/>
          <w:color w:val="auto"/>
          <w:lang w:val="en-US" w:eastAsia="zh-CN"/>
        </w:rPr>
      </w:pPr>
      <w:r>
        <w:rPr>
          <w:rFonts w:hint="eastAsia"/>
          <w:color w:val="auto"/>
          <w:lang w:val="en-US" w:eastAsia="zh-CN"/>
        </w:rPr>
        <w:t>存在的主要问题有：</w:t>
      </w:r>
    </w:p>
    <w:p w14:paraId="239BCF3F">
      <w:pPr>
        <w:bidi w:val="0"/>
        <w:rPr>
          <w:rFonts w:hint="eastAsia"/>
          <w:color w:val="auto"/>
          <w:lang w:val="en-US" w:eastAsia="zh-CN"/>
        </w:rPr>
      </w:pPr>
      <w:r>
        <w:rPr>
          <w:rFonts w:hint="eastAsia"/>
          <w:color w:val="auto"/>
          <w:lang w:val="en-US" w:eastAsia="zh-CN"/>
        </w:rPr>
        <w:t>1. 未进行事故应急救援演练；</w:t>
      </w:r>
    </w:p>
    <w:p w14:paraId="267E407D">
      <w:pPr>
        <w:bidi w:val="0"/>
        <w:rPr>
          <w:rFonts w:hint="default"/>
          <w:color w:val="auto"/>
          <w:lang w:val="en-US" w:eastAsia="zh-CN"/>
        </w:rPr>
      </w:pPr>
      <w:r>
        <w:rPr>
          <w:rFonts w:hint="eastAsia"/>
          <w:color w:val="auto"/>
          <w:lang w:val="en-US" w:eastAsia="zh-CN"/>
        </w:rPr>
        <w:t>2</w:t>
      </w:r>
      <w:r>
        <w:rPr>
          <w:rFonts w:hint="default"/>
          <w:color w:val="auto"/>
          <w:lang w:val="en-US" w:eastAsia="zh-CN"/>
        </w:rPr>
        <w:t>.</w:t>
      </w:r>
      <w:r>
        <w:rPr>
          <w:rFonts w:hint="eastAsia"/>
          <w:color w:val="auto"/>
          <w:lang w:val="en-US" w:eastAsia="zh-CN"/>
        </w:rPr>
        <w:t xml:space="preserve"> 未见</w:t>
      </w:r>
      <w:r>
        <w:rPr>
          <w:rFonts w:hint="default"/>
          <w:color w:val="auto"/>
        </w:rPr>
        <w:t>应急救援设备、器材配备。</w:t>
      </w:r>
    </w:p>
    <w:p w14:paraId="7C7F7289">
      <w:pPr>
        <w:pStyle w:val="3"/>
        <w:bidi w:val="0"/>
        <w:rPr>
          <w:rFonts w:hint="eastAsia"/>
          <w:color w:val="auto"/>
          <w:lang w:val="en-US" w:eastAsia="zh-CN"/>
        </w:rPr>
      </w:pPr>
      <w:bookmarkStart w:id="262" w:name="_Toc15065"/>
      <w:bookmarkStart w:id="263" w:name="_Toc510427392"/>
      <w:bookmarkStart w:id="264" w:name="_Toc3813"/>
      <w:bookmarkStart w:id="265" w:name="_Toc17474"/>
      <w:r>
        <w:rPr>
          <w:rFonts w:hint="eastAsia"/>
          <w:color w:val="auto"/>
          <w:lang w:val="en-US" w:eastAsia="zh-CN"/>
        </w:rPr>
        <w:t>5.2 采掘施工作业单元评价</w:t>
      </w:r>
      <w:bookmarkEnd w:id="262"/>
      <w:bookmarkEnd w:id="263"/>
      <w:bookmarkEnd w:id="264"/>
      <w:bookmarkEnd w:id="265"/>
    </w:p>
    <w:bookmarkEnd w:id="257"/>
    <w:bookmarkEnd w:id="258"/>
    <w:p w14:paraId="30BC63EE">
      <w:pPr>
        <w:bidi w:val="0"/>
        <w:rPr>
          <w:rFonts w:hint="eastAsia"/>
          <w:color w:val="auto"/>
          <w:lang w:val="en-US" w:eastAsia="zh-CN"/>
        </w:rPr>
      </w:pPr>
      <w:r>
        <w:rPr>
          <w:rFonts w:hint="eastAsia"/>
          <w:color w:val="auto"/>
        </w:rPr>
        <w:t>采用作业条件危险性评价方法，对</w:t>
      </w:r>
      <w:r>
        <w:rPr>
          <w:rFonts w:hint="eastAsia"/>
          <w:color w:val="auto"/>
          <w:lang w:eastAsia="zh-CN"/>
        </w:rPr>
        <w:t>江西诸侯建设发展有限公司</w:t>
      </w:r>
      <w:r>
        <w:rPr>
          <w:rFonts w:hint="eastAsia"/>
          <w:color w:val="auto"/>
        </w:rPr>
        <w:t>采掘施工作业存在的危险、有害因素的危险程度进行预测性评价。</w:t>
      </w:r>
    </w:p>
    <w:p w14:paraId="6910FB2D">
      <w:pPr>
        <w:pStyle w:val="4"/>
        <w:bidi w:val="0"/>
        <w:rPr>
          <w:rFonts w:hint="eastAsia"/>
          <w:color w:val="auto"/>
          <w:lang w:val="en-US" w:eastAsia="zh-CN"/>
        </w:rPr>
      </w:pPr>
      <w:bookmarkStart w:id="266" w:name="_Toc217966280"/>
      <w:bookmarkStart w:id="267" w:name="_Toc293474775"/>
      <w:bookmarkStart w:id="268" w:name="_Toc346009505"/>
      <w:bookmarkStart w:id="269" w:name="_Toc244071270"/>
      <w:bookmarkStart w:id="270" w:name="_Toc510427393"/>
      <w:bookmarkStart w:id="271" w:name="_Toc27121"/>
      <w:bookmarkStart w:id="272" w:name="_Toc8032"/>
      <w:bookmarkStart w:id="273" w:name="_Toc9769"/>
      <w:r>
        <w:rPr>
          <w:rFonts w:hint="eastAsia"/>
          <w:color w:val="auto"/>
          <w:lang w:val="en-US" w:eastAsia="zh-CN"/>
        </w:rPr>
        <w:t>5.2.</w:t>
      </w:r>
      <w:bookmarkEnd w:id="266"/>
      <w:bookmarkStart w:id="274" w:name="_Toc217966282"/>
      <w:r>
        <w:rPr>
          <w:rFonts w:hint="eastAsia"/>
          <w:color w:val="auto"/>
          <w:lang w:val="en-US" w:eastAsia="zh-CN"/>
        </w:rPr>
        <w:t xml:space="preserve">1 </w:t>
      </w:r>
      <w:bookmarkEnd w:id="267"/>
      <w:bookmarkEnd w:id="268"/>
      <w:bookmarkEnd w:id="269"/>
      <w:bookmarkEnd w:id="270"/>
      <w:bookmarkEnd w:id="274"/>
      <w:r>
        <w:rPr>
          <w:rFonts w:hint="eastAsia"/>
          <w:color w:val="auto"/>
          <w:lang w:val="en-US" w:eastAsia="zh-CN"/>
        </w:rPr>
        <w:t>危险程度评价</w:t>
      </w:r>
      <w:bookmarkEnd w:id="271"/>
      <w:bookmarkEnd w:id="272"/>
      <w:bookmarkEnd w:id="273"/>
    </w:p>
    <w:p w14:paraId="7BACB77F">
      <w:pPr>
        <w:rPr>
          <w:rFonts w:hint="default"/>
          <w:b/>
          <w:bCs/>
          <w:color w:val="auto"/>
          <w:lang w:val="en-US" w:eastAsia="zh-CN"/>
        </w:rPr>
      </w:pPr>
      <w:r>
        <w:rPr>
          <w:rFonts w:hint="eastAsia"/>
          <w:b/>
          <w:bCs/>
          <w:color w:val="auto"/>
          <w:lang w:val="en-US" w:eastAsia="zh-CN"/>
        </w:rPr>
        <w:t>一、地下开采</w:t>
      </w:r>
    </w:p>
    <w:p w14:paraId="74DEBEA8">
      <w:pPr>
        <w:rPr>
          <w:rFonts w:hint="eastAsia"/>
          <w:color w:val="auto"/>
          <w:lang w:val="en-US" w:eastAsia="zh-CN"/>
        </w:rPr>
      </w:pPr>
      <w:r>
        <w:rPr>
          <w:rFonts w:hint="eastAsia"/>
          <w:color w:val="auto"/>
          <w:lang w:val="en-US" w:eastAsia="zh-CN"/>
        </w:rPr>
        <w:t>1. 坍塌</w:t>
      </w:r>
    </w:p>
    <w:p w14:paraId="59CA7423">
      <w:pPr>
        <w:bidi w:val="0"/>
        <w:rPr>
          <w:rFonts w:hint="default"/>
          <w:color w:val="auto"/>
          <w:lang w:val="en-US" w:eastAsia="zh-CN"/>
        </w:rPr>
      </w:pPr>
      <w:r>
        <w:rPr>
          <w:rFonts w:hint="default"/>
          <w:color w:val="auto"/>
          <w:lang w:val="en-US" w:eastAsia="zh-CN"/>
        </w:rPr>
        <w:t>事故或危险事件发生可能性分值L，取3</w:t>
      </w:r>
      <w:r>
        <w:rPr>
          <w:rFonts w:hint="eastAsia"/>
          <w:color w:val="auto"/>
          <w:lang w:val="en-US" w:eastAsia="zh-CN"/>
        </w:rPr>
        <w:t>；</w:t>
      </w:r>
    </w:p>
    <w:p w14:paraId="71941D07">
      <w:pPr>
        <w:bidi w:val="0"/>
        <w:rPr>
          <w:rFonts w:hint="default"/>
          <w:color w:val="auto"/>
          <w:lang w:val="en-US" w:eastAsia="zh-CN"/>
        </w:rPr>
      </w:pPr>
      <w:r>
        <w:rPr>
          <w:rFonts w:hint="default"/>
          <w:color w:val="auto"/>
          <w:lang w:val="en-US" w:eastAsia="zh-CN"/>
        </w:rPr>
        <w:t>暴露于危险环境的频率分值E，取3</w:t>
      </w:r>
      <w:r>
        <w:rPr>
          <w:rFonts w:hint="eastAsia"/>
          <w:color w:val="auto"/>
          <w:lang w:val="en-US" w:eastAsia="zh-CN"/>
        </w:rPr>
        <w:t>；</w:t>
      </w:r>
    </w:p>
    <w:p w14:paraId="35E266E4">
      <w:pPr>
        <w:bidi w:val="0"/>
        <w:rPr>
          <w:rFonts w:hint="eastAsia"/>
          <w:color w:val="auto"/>
          <w:lang w:val="en-US" w:eastAsia="zh-CN"/>
        </w:rPr>
      </w:pPr>
      <w:r>
        <w:rPr>
          <w:rFonts w:hint="default"/>
          <w:color w:val="auto"/>
          <w:lang w:val="en-US" w:eastAsia="zh-CN"/>
        </w:rPr>
        <w:t>发生事故或危险事件可能结果分值C，取7</w:t>
      </w:r>
      <w:r>
        <w:rPr>
          <w:rFonts w:hint="eastAsia"/>
          <w:color w:val="auto"/>
          <w:lang w:val="en-US" w:eastAsia="zh-CN"/>
        </w:rPr>
        <w:t>。</w:t>
      </w:r>
    </w:p>
    <w:p w14:paraId="578BFEB7">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2</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中毒</w:t>
      </w:r>
    </w:p>
    <w:p w14:paraId="54643CF7">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事故或危险事件发生可能性分值L，取1</w:t>
      </w:r>
      <w:r>
        <w:rPr>
          <w:rFonts w:hint="eastAsia"/>
          <w:color w:val="auto"/>
          <w:lang w:val="en-US" w:eastAsia="zh-CN"/>
        </w:rPr>
        <w:t>；</w:t>
      </w:r>
    </w:p>
    <w:p w14:paraId="5B36A929">
      <w:pPr>
        <w:numPr>
          <w:ilvl w:val="0"/>
          <w:numId w:val="0"/>
        </w:numPr>
        <w:bidi w:val="0"/>
        <w:ind w:leftChars="200"/>
        <w:rPr>
          <w:rFonts w:hint="default"/>
          <w:color w:val="auto"/>
          <w:lang w:val="en-US" w:eastAsia="zh-CN"/>
        </w:rPr>
      </w:pPr>
      <w:r>
        <w:rPr>
          <w:rFonts w:hint="default"/>
          <w:color w:val="auto"/>
          <w:lang w:val="en-US" w:eastAsia="zh-CN"/>
        </w:rPr>
        <w:t>暴露于危险环境的频率分值E，取3</w:t>
      </w:r>
      <w:r>
        <w:rPr>
          <w:rFonts w:hint="eastAsia"/>
          <w:color w:val="auto"/>
          <w:lang w:val="en-US" w:eastAsia="zh-CN"/>
        </w:rPr>
        <w:t>；</w:t>
      </w:r>
    </w:p>
    <w:p w14:paraId="357369EC">
      <w:pPr>
        <w:numPr>
          <w:ilvl w:val="0"/>
          <w:numId w:val="0"/>
        </w:numPr>
        <w:bidi w:val="0"/>
        <w:ind w:leftChars="200"/>
        <w:rPr>
          <w:rFonts w:hint="default"/>
          <w:color w:val="auto"/>
          <w:lang w:val="en-US" w:eastAsia="zh-CN"/>
        </w:rPr>
      </w:pPr>
      <w:r>
        <w:rPr>
          <w:rFonts w:hint="default"/>
          <w:color w:val="auto"/>
          <w:lang w:val="en-US" w:eastAsia="zh-CN"/>
        </w:rPr>
        <w:t>发生事故或危险事件可能结果分值C，取15。</w:t>
      </w:r>
    </w:p>
    <w:p w14:paraId="5DB89C42">
      <w:pPr>
        <w:numPr>
          <w:ilvl w:val="0"/>
          <w:numId w:val="0"/>
        </w:numPr>
        <w:bidi w:val="0"/>
        <w:ind w:left="0" w:leftChars="0" w:firstLine="560" w:firstLineChars="200"/>
        <w:rPr>
          <w:rFonts w:hint="default"/>
          <w:color w:val="auto"/>
          <w:lang w:val="en-US" w:eastAsia="zh-CN"/>
        </w:rPr>
      </w:pPr>
      <w:bookmarkStart w:id="275" w:name="_Toc510427399"/>
      <w:r>
        <w:rPr>
          <w:rFonts w:hint="eastAsia" w:cs="Times New Roman"/>
          <w:color w:val="auto"/>
          <w:kern w:val="2"/>
          <w:sz w:val="28"/>
          <w:szCs w:val="24"/>
          <w:lang w:val="en-US" w:eastAsia="zh-CN" w:bidi="ar-SA"/>
        </w:rPr>
        <w:t>3</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default"/>
          <w:color w:val="auto"/>
          <w:lang w:val="en-US" w:eastAsia="zh-CN"/>
        </w:rPr>
        <w:t>窒息</w:t>
      </w:r>
    </w:p>
    <w:p w14:paraId="7EB08D07">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事故或危险事件发生可能性分值L，取1</w:t>
      </w:r>
      <w:r>
        <w:rPr>
          <w:rFonts w:hint="eastAsia"/>
          <w:color w:val="auto"/>
          <w:lang w:val="en-US" w:eastAsia="zh-CN"/>
        </w:rPr>
        <w:t>；</w:t>
      </w:r>
    </w:p>
    <w:p w14:paraId="6A4F07A7">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2226F13E">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15。</w:t>
      </w:r>
    </w:p>
    <w:p w14:paraId="26A9C23E">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4</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default"/>
          <w:color w:val="auto"/>
          <w:lang w:val="en-US" w:eastAsia="zh-CN"/>
        </w:rPr>
        <w:t>厂（场）内车辆致害</w:t>
      </w:r>
    </w:p>
    <w:p w14:paraId="2F81E28F">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18F403A0">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5B9BC141">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493D2448">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5</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default"/>
          <w:color w:val="auto"/>
          <w:lang w:val="en-US" w:eastAsia="zh-CN"/>
        </w:rPr>
        <w:t>触电</w:t>
      </w:r>
    </w:p>
    <w:p w14:paraId="6D6EE281">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0C79EF10">
      <w:pPr>
        <w:numPr>
          <w:ilvl w:val="0"/>
          <w:numId w:val="0"/>
        </w:numPr>
        <w:bidi w:val="0"/>
        <w:ind w:leftChars="200"/>
        <w:rPr>
          <w:rFonts w:hint="default"/>
          <w:color w:val="auto"/>
          <w:lang w:val="en-US" w:eastAsia="zh-CN"/>
        </w:rPr>
      </w:pPr>
      <w:r>
        <w:rPr>
          <w:rFonts w:hint="default"/>
          <w:color w:val="auto"/>
          <w:lang w:val="en-US" w:eastAsia="zh-CN"/>
        </w:rPr>
        <w:t>暴露于危险环境的频率分值E，取3</w:t>
      </w:r>
      <w:r>
        <w:rPr>
          <w:rFonts w:hint="eastAsia"/>
          <w:color w:val="auto"/>
          <w:lang w:val="en-US" w:eastAsia="zh-CN"/>
        </w:rPr>
        <w:t>；</w:t>
      </w:r>
    </w:p>
    <w:p w14:paraId="25531089">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505BCD16">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6</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机械致害</w:t>
      </w:r>
    </w:p>
    <w:p w14:paraId="32ABC36C">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事故或危险事件发生可能性分值L，取1</w:t>
      </w:r>
      <w:r>
        <w:rPr>
          <w:rFonts w:hint="eastAsia"/>
          <w:color w:val="auto"/>
          <w:lang w:val="en-US" w:eastAsia="zh-CN"/>
        </w:rPr>
        <w:t>；</w:t>
      </w:r>
    </w:p>
    <w:p w14:paraId="5327D481">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1430A479">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1938E59B">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7</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default"/>
          <w:color w:val="auto"/>
          <w:lang w:val="en-US" w:eastAsia="zh-CN"/>
        </w:rPr>
        <w:t>火灾</w:t>
      </w:r>
    </w:p>
    <w:p w14:paraId="597E695F">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108B3694">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5E2B40AB">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15。</w:t>
      </w:r>
    </w:p>
    <w:p w14:paraId="78D0C804">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8</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default"/>
          <w:color w:val="auto"/>
          <w:lang w:val="en-US" w:eastAsia="zh-CN"/>
        </w:rPr>
        <w:t>高处坠落</w:t>
      </w:r>
      <w:r>
        <w:rPr>
          <w:rFonts w:hint="eastAsia"/>
          <w:color w:val="auto"/>
          <w:lang w:val="en-US" w:eastAsia="zh-CN"/>
        </w:rPr>
        <w:t>、跌落</w:t>
      </w:r>
    </w:p>
    <w:p w14:paraId="604C6737">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7401355B">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336D91F7">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3800CA60">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9</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default"/>
          <w:color w:val="auto"/>
          <w:lang w:val="en-US" w:eastAsia="zh-CN"/>
        </w:rPr>
        <w:t>物体打击</w:t>
      </w:r>
    </w:p>
    <w:p w14:paraId="7E9A1109">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6B8F2FF1">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7B8AC1F4">
      <w:pPr>
        <w:numPr>
          <w:ilvl w:val="0"/>
          <w:numId w:val="0"/>
        </w:numPr>
        <w:bidi w:val="0"/>
        <w:ind w:leftChars="200"/>
        <w:rPr>
          <w:rFonts w:hint="default"/>
          <w:color w:val="auto"/>
          <w:lang w:val="en-US" w:eastAsia="zh-CN"/>
        </w:rPr>
      </w:pPr>
      <w:r>
        <w:rPr>
          <w:rFonts w:hint="default"/>
          <w:color w:val="auto"/>
          <w:lang w:val="en-US" w:eastAsia="zh-CN"/>
        </w:rPr>
        <w:t>发生事故或危险事件可能结果分值C，取</w:t>
      </w:r>
      <w:r>
        <w:rPr>
          <w:rFonts w:hint="eastAsia"/>
          <w:color w:val="auto"/>
          <w:lang w:val="en-US" w:eastAsia="zh-CN"/>
        </w:rPr>
        <w:t>3。</w:t>
      </w:r>
    </w:p>
    <w:p w14:paraId="7CA58FB1">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10</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default"/>
          <w:color w:val="auto"/>
          <w:lang w:val="en-US" w:eastAsia="zh-CN"/>
        </w:rPr>
        <w:t>容器爆炸</w:t>
      </w:r>
    </w:p>
    <w:p w14:paraId="20E3A099">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0.5；</w:t>
      </w:r>
    </w:p>
    <w:p w14:paraId="007EE1F9">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2594EE68">
      <w:pPr>
        <w:numPr>
          <w:ilvl w:val="0"/>
          <w:numId w:val="0"/>
        </w:numPr>
        <w:bidi w:val="0"/>
        <w:ind w:leftChars="200"/>
        <w:rPr>
          <w:rFonts w:hint="default"/>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002A5769">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w:t>
      </w:r>
      <w:r>
        <w:rPr>
          <w:rFonts w:hint="default" w:ascii="Times New Roman" w:hAnsi="Times New Roman" w:eastAsia="宋体" w:cs="Times New Roman"/>
          <w:color w:val="auto"/>
          <w:kern w:val="2"/>
          <w:sz w:val="28"/>
          <w:szCs w:val="24"/>
          <w:lang w:val="en-US" w:eastAsia="zh-CN" w:bidi="ar-SA"/>
        </w:rPr>
        <w:t>1.</w:t>
      </w:r>
      <w:r>
        <w:rPr>
          <w:rFonts w:hint="eastAsia" w:cs="Times New Roman"/>
          <w:color w:val="auto"/>
          <w:kern w:val="2"/>
          <w:sz w:val="28"/>
          <w:szCs w:val="24"/>
          <w:lang w:val="en-US" w:eastAsia="zh-CN" w:bidi="ar-SA"/>
        </w:rPr>
        <w:t xml:space="preserve"> </w:t>
      </w:r>
      <w:r>
        <w:rPr>
          <w:rFonts w:hint="eastAsia"/>
          <w:color w:val="auto"/>
          <w:lang w:val="en-US" w:eastAsia="zh-CN"/>
        </w:rPr>
        <w:t>淹溺</w:t>
      </w:r>
    </w:p>
    <w:p w14:paraId="1E0D05F0">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1885097F">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5CF0FACD">
      <w:pPr>
        <w:numPr>
          <w:ilvl w:val="0"/>
          <w:numId w:val="0"/>
        </w:numPr>
        <w:bidi w:val="0"/>
        <w:ind w:leftChars="200"/>
        <w:rPr>
          <w:rFonts w:hint="default"/>
          <w:color w:val="auto"/>
          <w:lang w:val="en-US" w:eastAsia="zh-CN"/>
        </w:rPr>
      </w:pPr>
      <w:r>
        <w:rPr>
          <w:rFonts w:hint="default"/>
          <w:color w:val="auto"/>
          <w:lang w:val="en-US" w:eastAsia="zh-CN"/>
        </w:rPr>
        <w:t>发生事故或危险事件可能结果分值C，取</w:t>
      </w:r>
      <w:r>
        <w:rPr>
          <w:rFonts w:hint="eastAsia"/>
          <w:color w:val="auto"/>
          <w:lang w:val="en-US" w:eastAsia="zh-CN"/>
        </w:rPr>
        <w:t>15。</w:t>
      </w:r>
    </w:p>
    <w:p w14:paraId="2A514A76">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w:t>
      </w:r>
      <w:r>
        <w:rPr>
          <w:rFonts w:hint="default" w:ascii="Times New Roman" w:hAnsi="Times New Roman" w:eastAsia="宋体" w:cs="Times New Roman"/>
          <w:color w:val="auto"/>
          <w:kern w:val="2"/>
          <w:sz w:val="28"/>
          <w:szCs w:val="24"/>
          <w:lang w:val="en-US" w:eastAsia="zh-CN" w:bidi="ar-SA"/>
        </w:rPr>
        <w:t>2.</w:t>
      </w:r>
      <w:r>
        <w:rPr>
          <w:rFonts w:hint="eastAsia" w:cs="Times New Roman"/>
          <w:color w:val="auto"/>
          <w:kern w:val="2"/>
          <w:sz w:val="28"/>
          <w:szCs w:val="24"/>
          <w:lang w:val="en-US" w:eastAsia="zh-CN" w:bidi="ar-SA"/>
        </w:rPr>
        <w:t xml:space="preserve"> </w:t>
      </w:r>
      <w:r>
        <w:rPr>
          <w:rFonts w:hint="eastAsia"/>
          <w:color w:val="auto"/>
          <w:lang w:val="en-US" w:eastAsia="zh-CN"/>
        </w:rPr>
        <w:t>水害</w:t>
      </w:r>
    </w:p>
    <w:p w14:paraId="52717C53">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5921513B">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09A52A90">
      <w:pPr>
        <w:numPr>
          <w:ilvl w:val="0"/>
          <w:numId w:val="0"/>
        </w:numPr>
        <w:bidi w:val="0"/>
        <w:ind w:leftChars="200"/>
        <w:rPr>
          <w:rFonts w:hint="default"/>
          <w:color w:val="auto"/>
          <w:lang w:val="en-US" w:eastAsia="zh-CN"/>
        </w:rPr>
      </w:pPr>
      <w:r>
        <w:rPr>
          <w:rFonts w:hint="default"/>
          <w:color w:val="auto"/>
          <w:lang w:val="en-US" w:eastAsia="zh-CN"/>
        </w:rPr>
        <w:t>发生事故或危险事件可能结果分值C，取</w:t>
      </w:r>
      <w:r>
        <w:rPr>
          <w:rFonts w:hint="eastAsia"/>
          <w:color w:val="auto"/>
          <w:lang w:val="en-US" w:eastAsia="zh-CN"/>
        </w:rPr>
        <w:t>15。</w:t>
      </w:r>
    </w:p>
    <w:p w14:paraId="0E2800B3">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w:t>
      </w:r>
      <w:r>
        <w:rPr>
          <w:rFonts w:hint="default" w:ascii="Times New Roman" w:hAnsi="Times New Roman" w:eastAsia="宋体" w:cs="Times New Roman"/>
          <w:color w:val="auto"/>
          <w:kern w:val="2"/>
          <w:sz w:val="28"/>
          <w:szCs w:val="24"/>
          <w:lang w:val="en-US" w:eastAsia="zh-CN" w:bidi="ar-SA"/>
        </w:rPr>
        <w:t>3.</w:t>
      </w:r>
      <w:r>
        <w:rPr>
          <w:rFonts w:hint="eastAsia" w:cs="Times New Roman"/>
          <w:color w:val="auto"/>
          <w:kern w:val="2"/>
          <w:sz w:val="28"/>
          <w:szCs w:val="24"/>
          <w:lang w:val="en-US" w:eastAsia="zh-CN" w:bidi="ar-SA"/>
        </w:rPr>
        <w:t xml:space="preserve"> </w:t>
      </w:r>
      <w:r>
        <w:rPr>
          <w:rFonts w:hint="default"/>
          <w:color w:val="auto"/>
          <w:lang w:val="en-US" w:eastAsia="zh-CN"/>
        </w:rPr>
        <w:t>起重致害</w:t>
      </w:r>
    </w:p>
    <w:p w14:paraId="29128CBB">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0AEE4966">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2；</w:t>
      </w:r>
    </w:p>
    <w:p w14:paraId="59966214">
      <w:pPr>
        <w:numPr>
          <w:ilvl w:val="0"/>
          <w:numId w:val="0"/>
        </w:numPr>
        <w:bidi w:val="0"/>
        <w:ind w:leftChars="200"/>
        <w:rPr>
          <w:rFonts w:hint="default"/>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4F6DD007">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w:t>
      </w:r>
      <w:r>
        <w:rPr>
          <w:rFonts w:hint="default" w:ascii="Times New Roman" w:hAnsi="Times New Roman" w:eastAsia="宋体" w:cs="Times New Roman"/>
          <w:color w:val="auto"/>
          <w:kern w:val="2"/>
          <w:sz w:val="28"/>
          <w:szCs w:val="24"/>
          <w:lang w:val="en-US" w:eastAsia="zh-CN" w:bidi="ar-SA"/>
        </w:rPr>
        <w:t>4.</w:t>
      </w:r>
      <w:r>
        <w:rPr>
          <w:rFonts w:hint="eastAsia" w:cs="Times New Roman"/>
          <w:color w:val="auto"/>
          <w:kern w:val="2"/>
          <w:sz w:val="28"/>
          <w:szCs w:val="24"/>
          <w:lang w:val="en-US" w:eastAsia="zh-CN" w:bidi="ar-SA"/>
        </w:rPr>
        <w:t xml:space="preserve"> </w:t>
      </w:r>
      <w:r>
        <w:rPr>
          <w:rFonts w:hint="eastAsia"/>
          <w:color w:val="auto"/>
          <w:lang w:val="en-US" w:eastAsia="zh-CN"/>
        </w:rPr>
        <w:t>灼烫</w:t>
      </w:r>
    </w:p>
    <w:p w14:paraId="46669AEE">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50933A1E">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2；</w:t>
      </w:r>
    </w:p>
    <w:p w14:paraId="5EA006EA">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0255882A">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15</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粉尘</w:t>
      </w:r>
    </w:p>
    <w:p w14:paraId="70E998DE">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260A0836">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2E8F5D68">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3。</w:t>
      </w:r>
    </w:p>
    <w:p w14:paraId="75E70AA6">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16</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噪声与振动</w:t>
      </w:r>
    </w:p>
    <w:p w14:paraId="74ED5318">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1E157719">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20C0301A">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1。</w:t>
      </w:r>
    </w:p>
    <w:p w14:paraId="2BF69299">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17</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高低温</w:t>
      </w:r>
    </w:p>
    <w:p w14:paraId="15A92E99">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103D939F">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2；</w:t>
      </w:r>
    </w:p>
    <w:p w14:paraId="1D1944AC">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1。</w:t>
      </w:r>
    </w:p>
    <w:p w14:paraId="3E90A56B">
      <w:pPr>
        <w:numPr>
          <w:ilvl w:val="0"/>
          <w:numId w:val="0"/>
        </w:numPr>
        <w:bidi w:val="0"/>
        <w:ind w:leftChars="200"/>
        <w:rPr>
          <w:rFonts w:hint="eastAsia"/>
          <w:color w:val="auto"/>
          <w:lang w:val="en-US" w:eastAsia="zh-CN"/>
        </w:rPr>
      </w:pPr>
      <w:r>
        <w:rPr>
          <w:rFonts w:hint="eastAsia"/>
          <w:color w:val="auto"/>
          <w:lang w:val="en-US" w:eastAsia="zh-CN"/>
        </w:rPr>
        <w:t>评价汇总见表5.2-1。</w:t>
      </w:r>
    </w:p>
    <w:p w14:paraId="68CBD034">
      <w:pPr>
        <w:bidi w:val="0"/>
        <w:ind w:left="0" w:leftChars="0" w:firstLine="0" w:firstLineChars="0"/>
        <w:jc w:val="center"/>
        <w:rPr>
          <w:rFonts w:hint="eastAsia"/>
          <w:color w:val="auto"/>
          <w:lang w:val="en-US" w:eastAsia="zh-CN"/>
        </w:rPr>
      </w:pPr>
      <w:r>
        <w:rPr>
          <w:rFonts w:hint="eastAsia"/>
          <w:color w:val="auto"/>
          <w:lang w:val="en-US" w:eastAsia="zh-CN"/>
        </w:rPr>
        <w:t>表5.2-1 地下开采作业条件危险性评价表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236"/>
        <w:gridCol w:w="1138"/>
        <w:gridCol w:w="1287"/>
        <w:gridCol w:w="1051"/>
        <w:gridCol w:w="1307"/>
        <w:gridCol w:w="1296"/>
      </w:tblGrid>
      <w:tr w14:paraId="1656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restart"/>
            <w:vAlign w:val="center"/>
          </w:tcPr>
          <w:p w14:paraId="564CF8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序号</w:t>
            </w:r>
          </w:p>
        </w:tc>
        <w:tc>
          <w:tcPr>
            <w:tcW w:w="1204" w:type="pct"/>
            <w:vMerge w:val="restart"/>
            <w:vAlign w:val="center"/>
          </w:tcPr>
          <w:p w14:paraId="52E1ED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危险、有害因素</w:t>
            </w:r>
          </w:p>
        </w:tc>
        <w:tc>
          <w:tcPr>
            <w:tcW w:w="2576" w:type="pct"/>
            <w:gridSpan w:val="4"/>
            <w:vAlign w:val="center"/>
          </w:tcPr>
          <w:p w14:paraId="2E76C0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风险值D=L*E*C</w:t>
            </w:r>
          </w:p>
        </w:tc>
        <w:tc>
          <w:tcPr>
            <w:tcW w:w="698" w:type="pct"/>
            <w:vMerge w:val="restart"/>
            <w:vAlign w:val="center"/>
          </w:tcPr>
          <w:p w14:paraId="42EC74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危险程度</w:t>
            </w:r>
          </w:p>
        </w:tc>
      </w:tr>
      <w:tr w14:paraId="51FB2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Merge w:val="continue"/>
            <w:vAlign w:val="center"/>
          </w:tcPr>
          <w:p w14:paraId="6191D6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p>
        </w:tc>
        <w:tc>
          <w:tcPr>
            <w:tcW w:w="1204" w:type="pct"/>
            <w:vMerge w:val="continue"/>
            <w:vAlign w:val="center"/>
          </w:tcPr>
          <w:p w14:paraId="5E5C89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p>
        </w:tc>
        <w:tc>
          <w:tcPr>
            <w:tcW w:w="613" w:type="pct"/>
            <w:vAlign w:val="center"/>
          </w:tcPr>
          <w:p w14:paraId="11FBB8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L</w:t>
            </w:r>
          </w:p>
        </w:tc>
        <w:tc>
          <w:tcPr>
            <w:tcW w:w="693" w:type="pct"/>
            <w:vAlign w:val="center"/>
          </w:tcPr>
          <w:p w14:paraId="12747E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E</w:t>
            </w:r>
          </w:p>
        </w:tc>
        <w:tc>
          <w:tcPr>
            <w:tcW w:w="566" w:type="pct"/>
            <w:vAlign w:val="center"/>
          </w:tcPr>
          <w:p w14:paraId="3F1BCD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C</w:t>
            </w:r>
          </w:p>
        </w:tc>
        <w:tc>
          <w:tcPr>
            <w:tcW w:w="704" w:type="pct"/>
            <w:vAlign w:val="center"/>
          </w:tcPr>
          <w:p w14:paraId="17D87C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D</w:t>
            </w:r>
          </w:p>
        </w:tc>
        <w:tc>
          <w:tcPr>
            <w:tcW w:w="698" w:type="pct"/>
            <w:vMerge w:val="continue"/>
            <w:vAlign w:val="center"/>
          </w:tcPr>
          <w:p w14:paraId="038F0D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p>
        </w:tc>
      </w:tr>
      <w:tr w14:paraId="7B28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4CEB87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1204" w:type="pct"/>
            <w:vAlign w:val="center"/>
          </w:tcPr>
          <w:p w14:paraId="6323D784">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坍塌</w:t>
            </w:r>
          </w:p>
        </w:tc>
        <w:tc>
          <w:tcPr>
            <w:tcW w:w="613" w:type="pct"/>
            <w:vAlign w:val="center"/>
          </w:tcPr>
          <w:p w14:paraId="7025AD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782033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54650F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05EBD6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63</w:t>
            </w:r>
          </w:p>
        </w:tc>
        <w:tc>
          <w:tcPr>
            <w:tcW w:w="698" w:type="pct"/>
            <w:vAlign w:val="center"/>
          </w:tcPr>
          <w:p w14:paraId="604101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0B44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340EFC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w:t>
            </w:r>
          </w:p>
        </w:tc>
        <w:tc>
          <w:tcPr>
            <w:tcW w:w="1204" w:type="pct"/>
            <w:vAlign w:val="center"/>
          </w:tcPr>
          <w:p w14:paraId="5917F967">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中毒</w:t>
            </w:r>
          </w:p>
        </w:tc>
        <w:tc>
          <w:tcPr>
            <w:tcW w:w="613" w:type="pct"/>
            <w:vAlign w:val="center"/>
          </w:tcPr>
          <w:p w14:paraId="0BB4B8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12766E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41784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15</w:t>
            </w:r>
          </w:p>
        </w:tc>
        <w:tc>
          <w:tcPr>
            <w:tcW w:w="704" w:type="pct"/>
            <w:vAlign w:val="center"/>
          </w:tcPr>
          <w:p w14:paraId="5C957C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45</w:t>
            </w:r>
          </w:p>
        </w:tc>
        <w:tc>
          <w:tcPr>
            <w:tcW w:w="698" w:type="pct"/>
            <w:vAlign w:val="center"/>
          </w:tcPr>
          <w:p w14:paraId="15C8BD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7CE1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2399F6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1204" w:type="pct"/>
            <w:vAlign w:val="center"/>
          </w:tcPr>
          <w:p w14:paraId="7E2AFA75">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窒息</w:t>
            </w:r>
          </w:p>
        </w:tc>
        <w:tc>
          <w:tcPr>
            <w:tcW w:w="613" w:type="pct"/>
            <w:vAlign w:val="center"/>
          </w:tcPr>
          <w:p w14:paraId="66ED1E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0EF110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32D7B5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15</w:t>
            </w:r>
          </w:p>
        </w:tc>
        <w:tc>
          <w:tcPr>
            <w:tcW w:w="704" w:type="pct"/>
            <w:vAlign w:val="center"/>
          </w:tcPr>
          <w:p w14:paraId="6F74ED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45</w:t>
            </w:r>
          </w:p>
        </w:tc>
        <w:tc>
          <w:tcPr>
            <w:tcW w:w="698" w:type="pct"/>
            <w:vAlign w:val="center"/>
          </w:tcPr>
          <w:p w14:paraId="7E3729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41D2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6C9B29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w:t>
            </w:r>
          </w:p>
        </w:tc>
        <w:tc>
          <w:tcPr>
            <w:tcW w:w="1204" w:type="pct"/>
            <w:vAlign w:val="center"/>
          </w:tcPr>
          <w:p w14:paraId="52DA766A">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厂（场）内车辆致害</w:t>
            </w:r>
          </w:p>
        </w:tc>
        <w:tc>
          <w:tcPr>
            <w:tcW w:w="613" w:type="pct"/>
            <w:vAlign w:val="center"/>
          </w:tcPr>
          <w:p w14:paraId="173B2B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206C97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149099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3798E0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63</w:t>
            </w:r>
          </w:p>
        </w:tc>
        <w:tc>
          <w:tcPr>
            <w:tcW w:w="698" w:type="pct"/>
            <w:vAlign w:val="center"/>
          </w:tcPr>
          <w:p w14:paraId="22958F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0AA5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0" w:type="pct"/>
            <w:vAlign w:val="center"/>
          </w:tcPr>
          <w:p w14:paraId="15AF4D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5</w:t>
            </w:r>
          </w:p>
        </w:tc>
        <w:tc>
          <w:tcPr>
            <w:tcW w:w="1204" w:type="pct"/>
            <w:vAlign w:val="center"/>
          </w:tcPr>
          <w:p w14:paraId="097AE6E0">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触电</w:t>
            </w:r>
          </w:p>
        </w:tc>
        <w:tc>
          <w:tcPr>
            <w:tcW w:w="613" w:type="pct"/>
            <w:vAlign w:val="center"/>
          </w:tcPr>
          <w:p w14:paraId="700382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040F2D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01A042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7C772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63</w:t>
            </w:r>
          </w:p>
        </w:tc>
        <w:tc>
          <w:tcPr>
            <w:tcW w:w="698" w:type="pct"/>
            <w:vAlign w:val="center"/>
          </w:tcPr>
          <w:p w14:paraId="1FE42C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3656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118075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w:t>
            </w:r>
          </w:p>
        </w:tc>
        <w:tc>
          <w:tcPr>
            <w:tcW w:w="1204" w:type="pct"/>
            <w:vAlign w:val="center"/>
          </w:tcPr>
          <w:p w14:paraId="6F9DE0E6">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机械致害</w:t>
            </w:r>
          </w:p>
        </w:tc>
        <w:tc>
          <w:tcPr>
            <w:tcW w:w="613" w:type="pct"/>
            <w:vAlign w:val="center"/>
          </w:tcPr>
          <w:p w14:paraId="153208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78E980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w:t>
            </w:r>
          </w:p>
        </w:tc>
        <w:tc>
          <w:tcPr>
            <w:tcW w:w="566" w:type="pct"/>
            <w:vAlign w:val="center"/>
          </w:tcPr>
          <w:p w14:paraId="24AB86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1A462D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42</w:t>
            </w:r>
          </w:p>
        </w:tc>
        <w:tc>
          <w:tcPr>
            <w:tcW w:w="698" w:type="pct"/>
            <w:vAlign w:val="center"/>
          </w:tcPr>
          <w:p w14:paraId="1C44DD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6146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55AC55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1204" w:type="pct"/>
            <w:vAlign w:val="center"/>
          </w:tcPr>
          <w:p w14:paraId="390F17A3">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火灾</w:t>
            </w:r>
          </w:p>
        </w:tc>
        <w:tc>
          <w:tcPr>
            <w:tcW w:w="613" w:type="pct"/>
            <w:vAlign w:val="center"/>
          </w:tcPr>
          <w:p w14:paraId="2990C6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08598A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7649F0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15</w:t>
            </w:r>
          </w:p>
        </w:tc>
        <w:tc>
          <w:tcPr>
            <w:tcW w:w="704" w:type="pct"/>
            <w:vAlign w:val="center"/>
          </w:tcPr>
          <w:p w14:paraId="104332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45</w:t>
            </w:r>
          </w:p>
        </w:tc>
        <w:tc>
          <w:tcPr>
            <w:tcW w:w="698" w:type="pct"/>
            <w:vAlign w:val="center"/>
          </w:tcPr>
          <w:p w14:paraId="092A5F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115B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2917F2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8</w:t>
            </w:r>
          </w:p>
        </w:tc>
        <w:tc>
          <w:tcPr>
            <w:tcW w:w="1204" w:type="pct"/>
            <w:vAlign w:val="center"/>
          </w:tcPr>
          <w:p w14:paraId="69850E1B">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高处坠落、跌落</w:t>
            </w:r>
          </w:p>
        </w:tc>
        <w:tc>
          <w:tcPr>
            <w:tcW w:w="613" w:type="pct"/>
            <w:vAlign w:val="center"/>
          </w:tcPr>
          <w:p w14:paraId="31F0E7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05D40D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w:t>
            </w:r>
          </w:p>
        </w:tc>
        <w:tc>
          <w:tcPr>
            <w:tcW w:w="566" w:type="pct"/>
            <w:vAlign w:val="center"/>
          </w:tcPr>
          <w:p w14:paraId="5AB19B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079F29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42</w:t>
            </w:r>
          </w:p>
        </w:tc>
        <w:tc>
          <w:tcPr>
            <w:tcW w:w="698" w:type="pct"/>
            <w:vAlign w:val="center"/>
          </w:tcPr>
          <w:p w14:paraId="7D093D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4A0B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356215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9</w:t>
            </w:r>
          </w:p>
        </w:tc>
        <w:tc>
          <w:tcPr>
            <w:tcW w:w="1204" w:type="pct"/>
            <w:vAlign w:val="center"/>
          </w:tcPr>
          <w:p w14:paraId="587AD098">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物体打击</w:t>
            </w:r>
          </w:p>
        </w:tc>
        <w:tc>
          <w:tcPr>
            <w:tcW w:w="613" w:type="pct"/>
            <w:vAlign w:val="center"/>
          </w:tcPr>
          <w:p w14:paraId="0ED9DC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4E1610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w:t>
            </w:r>
          </w:p>
        </w:tc>
        <w:tc>
          <w:tcPr>
            <w:tcW w:w="566" w:type="pct"/>
            <w:vAlign w:val="center"/>
          </w:tcPr>
          <w:p w14:paraId="0239D6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704" w:type="pct"/>
            <w:vAlign w:val="center"/>
          </w:tcPr>
          <w:p w14:paraId="37D6CF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54</w:t>
            </w:r>
          </w:p>
        </w:tc>
        <w:tc>
          <w:tcPr>
            <w:tcW w:w="698" w:type="pct"/>
            <w:vAlign w:val="center"/>
          </w:tcPr>
          <w:p w14:paraId="2CE490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34AF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0A5DF4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10</w:t>
            </w:r>
          </w:p>
        </w:tc>
        <w:tc>
          <w:tcPr>
            <w:tcW w:w="1204" w:type="pct"/>
            <w:vAlign w:val="center"/>
          </w:tcPr>
          <w:p w14:paraId="4B0B20CA">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容器爆炸</w:t>
            </w:r>
          </w:p>
        </w:tc>
        <w:tc>
          <w:tcPr>
            <w:tcW w:w="613" w:type="pct"/>
            <w:vAlign w:val="center"/>
          </w:tcPr>
          <w:p w14:paraId="163CE9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0.5</w:t>
            </w:r>
          </w:p>
        </w:tc>
        <w:tc>
          <w:tcPr>
            <w:tcW w:w="693" w:type="pct"/>
            <w:vAlign w:val="center"/>
          </w:tcPr>
          <w:p w14:paraId="03487F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0BB508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6A5967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10.5</w:t>
            </w:r>
          </w:p>
        </w:tc>
        <w:tc>
          <w:tcPr>
            <w:tcW w:w="698" w:type="pct"/>
            <w:vAlign w:val="center"/>
          </w:tcPr>
          <w:p w14:paraId="1A61A1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r w14:paraId="0ACF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1AD1F9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11</w:t>
            </w:r>
          </w:p>
        </w:tc>
        <w:tc>
          <w:tcPr>
            <w:tcW w:w="1204" w:type="pct"/>
            <w:vAlign w:val="center"/>
          </w:tcPr>
          <w:p w14:paraId="40B28365">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淹溺</w:t>
            </w:r>
          </w:p>
        </w:tc>
        <w:tc>
          <w:tcPr>
            <w:tcW w:w="613" w:type="pct"/>
            <w:vAlign w:val="center"/>
          </w:tcPr>
          <w:p w14:paraId="36D98D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06F526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43CC34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15</w:t>
            </w:r>
          </w:p>
        </w:tc>
        <w:tc>
          <w:tcPr>
            <w:tcW w:w="704" w:type="pct"/>
            <w:vAlign w:val="center"/>
          </w:tcPr>
          <w:p w14:paraId="2333D5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45</w:t>
            </w:r>
          </w:p>
        </w:tc>
        <w:tc>
          <w:tcPr>
            <w:tcW w:w="698" w:type="pct"/>
            <w:vAlign w:val="center"/>
          </w:tcPr>
          <w:p w14:paraId="23C2C2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51B1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249CD5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12</w:t>
            </w:r>
          </w:p>
        </w:tc>
        <w:tc>
          <w:tcPr>
            <w:tcW w:w="1204" w:type="pct"/>
            <w:vAlign w:val="center"/>
          </w:tcPr>
          <w:p w14:paraId="28C522CC">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水害</w:t>
            </w:r>
          </w:p>
        </w:tc>
        <w:tc>
          <w:tcPr>
            <w:tcW w:w="613" w:type="pct"/>
            <w:vAlign w:val="center"/>
          </w:tcPr>
          <w:p w14:paraId="6BFE16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24A37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33C087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15</w:t>
            </w:r>
          </w:p>
        </w:tc>
        <w:tc>
          <w:tcPr>
            <w:tcW w:w="704" w:type="pct"/>
            <w:vAlign w:val="center"/>
          </w:tcPr>
          <w:p w14:paraId="038597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45</w:t>
            </w:r>
          </w:p>
        </w:tc>
        <w:tc>
          <w:tcPr>
            <w:tcW w:w="698" w:type="pct"/>
            <w:vAlign w:val="center"/>
          </w:tcPr>
          <w:p w14:paraId="21EAA8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4EE1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69EF9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13</w:t>
            </w:r>
          </w:p>
        </w:tc>
        <w:tc>
          <w:tcPr>
            <w:tcW w:w="1204" w:type="pct"/>
            <w:vAlign w:val="center"/>
          </w:tcPr>
          <w:p w14:paraId="1EEFEF5A">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起重致害</w:t>
            </w:r>
          </w:p>
        </w:tc>
        <w:tc>
          <w:tcPr>
            <w:tcW w:w="613" w:type="pct"/>
            <w:vAlign w:val="center"/>
          </w:tcPr>
          <w:p w14:paraId="4733A9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011119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w:t>
            </w:r>
          </w:p>
        </w:tc>
        <w:tc>
          <w:tcPr>
            <w:tcW w:w="566" w:type="pct"/>
            <w:vAlign w:val="center"/>
          </w:tcPr>
          <w:p w14:paraId="7FE29A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3BEB99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14</w:t>
            </w:r>
          </w:p>
        </w:tc>
        <w:tc>
          <w:tcPr>
            <w:tcW w:w="698" w:type="pct"/>
            <w:vAlign w:val="center"/>
          </w:tcPr>
          <w:p w14:paraId="1790DC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r w14:paraId="11DC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5E5F278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14</w:t>
            </w:r>
          </w:p>
        </w:tc>
        <w:tc>
          <w:tcPr>
            <w:tcW w:w="1204" w:type="pct"/>
            <w:vAlign w:val="center"/>
          </w:tcPr>
          <w:p w14:paraId="3018A2F5">
            <w:pPr>
              <w:autoSpaceDE w:val="0"/>
              <w:autoSpaceDN w:val="0"/>
              <w:adjustRightInd w:val="0"/>
              <w:spacing w:line="320" w:lineRule="exact"/>
              <w:ind w:firstLine="0" w:firstLineChars="0"/>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灼烫</w:t>
            </w:r>
          </w:p>
        </w:tc>
        <w:tc>
          <w:tcPr>
            <w:tcW w:w="613" w:type="pct"/>
            <w:vAlign w:val="center"/>
          </w:tcPr>
          <w:p w14:paraId="4EBD3F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2F7F59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w:t>
            </w:r>
          </w:p>
        </w:tc>
        <w:tc>
          <w:tcPr>
            <w:tcW w:w="566" w:type="pct"/>
            <w:vAlign w:val="center"/>
          </w:tcPr>
          <w:p w14:paraId="7C3DEF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2E330E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14</w:t>
            </w:r>
          </w:p>
        </w:tc>
        <w:tc>
          <w:tcPr>
            <w:tcW w:w="698" w:type="pct"/>
            <w:vAlign w:val="center"/>
          </w:tcPr>
          <w:p w14:paraId="7D7CB4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r w14:paraId="3515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0C7F27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15</w:t>
            </w:r>
          </w:p>
        </w:tc>
        <w:tc>
          <w:tcPr>
            <w:tcW w:w="1204" w:type="pct"/>
            <w:vAlign w:val="center"/>
          </w:tcPr>
          <w:p w14:paraId="0300D372">
            <w:pPr>
              <w:autoSpaceDE w:val="0"/>
              <w:autoSpaceDN w:val="0"/>
              <w:adjustRightInd w:val="0"/>
              <w:spacing w:line="320" w:lineRule="exact"/>
              <w:ind w:firstLine="0" w:firstLineChars="0"/>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粉尘</w:t>
            </w:r>
          </w:p>
        </w:tc>
        <w:tc>
          <w:tcPr>
            <w:tcW w:w="613" w:type="pct"/>
            <w:vAlign w:val="center"/>
          </w:tcPr>
          <w:p w14:paraId="4E7FAE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6957BB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w:t>
            </w:r>
          </w:p>
        </w:tc>
        <w:tc>
          <w:tcPr>
            <w:tcW w:w="566" w:type="pct"/>
            <w:vAlign w:val="center"/>
          </w:tcPr>
          <w:p w14:paraId="4EB1DF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704" w:type="pct"/>
            <w:vAlign w:val="center"/>
          </w:tcPr>
          <w:p w14:paraId="16594B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54</w:t>
            </w:r>
          </w:p>
        </w:tc>
        <w:tc>
          <w:tcPr>
            <w:tcW w:w="698" w:type="pct"/>
            <w:vAlign w:val="center"/>
          </w:tcPr>
          <w:p w14:paraId="1AD8E3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1AB3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631C2A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16</w:t>
            </w:r>
          </w:p>
        </w:tc>
        <w:tc>
          <w:tcPr>
            <w:tcW w:w="1204" w:type="pct"/>
            <w:vAlign w:val="center"/>
          </w:tcPr>
          <w:p w14:paraId="40A4112C">
            <w:pPr>
              <w:autoSpaceDE w:val="0"/>
              <w:autoSpaceDN w:val="0"/>
              <w:adjustRightInd w:val="0"/>
              <w:spacing w:line="320" w:lineRule="exact"/>
              <w:ind w:firstLine="0" w:firstLineChars="0"/>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噪声与振动</w:t>
            </w:r>
          </w:p>
        </w:tc>
        <w:tc>
          <w:tcPr>
            <w:tcW w:w="613" w:type="pct"/>
            <w:vAlign w:val="center"/>
          </w:tcPr>
          <w:p w14:paraId="4C1199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3DEF46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w:t>
            </w:r>
          </w:p>
        </w:tc>
        <w:tc>
          <w:tcPr>
            <w:tcW w:w="566" w:type="pct"/>
            <w:vAlign w:val="center"/>
          </w:tcPr>
          <w:p w14:paraId="6E3E1B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704" w:type="pct"/>
            <w:vAlign w:val="center"/>
          </w:tcPr>
          <w:p w14:paraId="6DD7DD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18</w:t>
            </w:r>
          </w:p>
        </w:tc>
        <w:tc>
          <w:tcPr>
            <w:tcW w:w="698" w:type="pct"/>
            <w:vAlign w:val="center"/>
          </w:tcPr>
          <w:p w14:paraId="281A04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r w14:paraId="0469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0" w:type="pct"/>
            <w:vAlign w:val="center"/>
          </w:tcPr>
          <w:p w14:paraId="399213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17</w:t>
            </w:r>
          </w:p>
        </w:tc>
        <w:tc>
          <w:tcPr>
            <w:tcW w:w="1204" w:type="pct"/>
            <w:vAlign w:val="center"/>
          </w:tcPr>
          <w:p w14:paraId="2E789515">
            <w:pPr>
              <w:autoSpaceDE w:val="0"/>
              <w:autoSpaceDN w:val="0"/>
              <w:adjustRightInd w:val="0"/>
              <w:spacing w:line="320" w:lineRule="exact"/>
              <w:ind w:firstLine="0" w:firstLineChars="0"/>
              <w:jc w:val="center"/>
              <w:rPr>
                <w:rFonts w:hint="eastAsia"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高低温</w:t>
            </w:r>
          </w:p>
        </w:tc>
        <w:tc>
          <w:tcPr>
            <w:tcW w:w="613" w:type="pct"/>
            <w:vAlign w:val="center"/>
          </w:tcPr>
          <w:p w14:paraId="686559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1C84DF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w:t>
            </w:r>
          </w:p>
        </w:tc>
        <w:tc>
          <w:tcPr>
            <w:tcW w:w="566" w:type="pct"/>
            <w:vAlign w:val="center"/>
          </w:tcPr>
          <w:p w14:paraId="38F374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704" w:type="pct"/>
            <w:vAlign w:val="center"/>
          </w:tcPr>
          <w:p w14:paraId="0C1E54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w:t>
            </w:r>
          </w:p>
        </w:tc>
        <w:tc>
          <w:tcPr>
            <w:tcW w:w="698" w:type="pct"/>
            <w:vAlign w:val="center"/>
          </w:tcPr>
          <w:p w14:paraId="65F65F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bl>
    <w:p w14:paraId="5A848BD4">
      <w:pPr>
        <w:bidi w:val="0"/>
        <w:rPr>
          <w:rFonts w:hint="default"/>
          <w:b/>
          <w:bCs/>
          <w:color w:val="auto"/>
          <w:lang w:val="en-US" w:eastAsia="zh-CN"/>
        </w:rPr>
      </w:pPr>
      <w:r>
        <w:rPr>
          <w:rFonts w:hint="eastAsia"/>
          <w:b/>
          <w:bCs/>
          <w:color w:val="auto"/>
          <w:lang w:val="en-US" w:eastAsia="zh-CN"/>
        </w:rPr>
        <w:t>二、露天开采</w:t>
      </w:r>
    </w:p>
    <w:p w14:paraId="504D42AE">
      <w:pPr>
        <w:bidi w:val="0"/>
        <w:rPr>
          <w:rFonts w:hint="eastAsia"/>
          <w:color w:val="auto"/>
          <w:lang w:val="en-US" w:eastAsia="zh-CN"/>
        </w:rPr>
      </w:pPr>
      <w:r>
        <w:rPr>
          <w:rFonts w:hint="eastAsia"/>
          <w:color w:val="auto"/>
          <w:lang w:val="en-US" w:eastAsia="zh-CN"/>
        </w:rPr>
        <w:t>1. 坍塌</w:t>
      </w:r>
    </w:p>
    <w:p w14:paraId="326AEB92">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5F5E8F36">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0A120C2E">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03C97DF0">
      <w:pPr>
        <w:bidi w:val="0"/>
        <w:rPr>
          <w:rFonts w:hint="eastAsia"/>
          <w:color w:val="auto"/>
          <w:lang w:val="en-US" w:eastAsia="zh-CN"/>
        </w:rPr>
      </w:pPr>
      <w:r>
        <w:rPr>
          <w:rFonts w:hint="eastAsia"/>
          <w:color w:val="auto"/>
          <w:lang w:val="en-US" w:eastAsia="zh-CN"/>
        </w:rPr>
        <w:t>2. 厂（场）内车辆致害</w:t>
      </w:r>
    </w:p>
    <w:p w14:paraId="7E0A7BCD">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493BAE5F">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6B061FBA">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1874CE83">
      <w:pPr>
        <w:bidi w:val="0"/>
        <w:rPr>
          <w:rFonts w:hint="eastAsia"/>
          <w:color w:val="auto"/>
          <w:lang w:val="en-US" w:eastAsia="zh-CN"/>
        </w:rPr>
      </w:pPr>
      <w:r>
        <w:rPr>
          <w:rFonts w:hint="eastAsia"/>
          <w:color w:val="auto"/>
          <w:lang w:val="en-US" w:eastAsia="zh-CN"/>
        </w:rPr>
        <w:t>3. 机械致害</w:t>
      </w:r>
    </w:p>
    <w:p w14:paraId="6D773E94">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5F8FD541">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0373D248">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5C9D6F61">
      <w:pPr>
        <w:bidi w:val="0"/>
        <w:rPr>
          <w:rFonts w:hint="eastAsia"/>
          <w:color w:val="auto"/>
          <w:lang w:val="en-US" w:eastAsia="zh-CN"/>
        </w:rPr>
      </w:pPr>
      <w:r>
        <w:rPr>
          <w:rFonts w:hint="eastAsia"/>
          <w:color w:val="auto"/>
          <w:lang w:val="en-US" w:eastAsia="zh-CN"/>
        </w:rPr>
        <w:t>4. 触电</w:t>
      </w:r>
    </w:p>
    <w:p w14:paraId="2D386966">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3253843C">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0D5867C1">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1310C124">
      <w:pPr>
        <w:bidi w:val="0"/>
        <w:rPr>
          <w:rFonts w:hint="default"/>
          <w:color w:val="auto"/>
          <w:lang w:val="en-US" w:eastAsia="zh-CN"/>
        </w:rPr>
      </w:pPr>
      <w:r>
        <w:rPr>
          <w:rFonts w:hint="eastAsia"/>
          <w:color w:val="auto"/>
          <w:lang w:val="en-US" w:eastAsia="zh-CN"/>
        </w:rPr>
        <w:t>5. 火灾</w:t>
      </w:r>
    </w:p>
    <w:p w14:paraId="39AF4B74">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6BD77D2A">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62C9C1E5">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3。</w:t>
      </w:r>
    </w:p>
    <w:p w14:paraId="538922BC">
      <w:pPr>
        <w:bidi w:val="0"/>
        <w:rPr>
          <w:rFonts w:hint="eastAsia"/>
          <w:color w:val="auto"/>
          <w:lang w:val="en-US" w:eastAsia="zh-CN"/>
        </w:rPr>
      </w:pPr>
      <w:r>
        <w:rPr>
          <w:rFonts w:hint="eastAsia"/>
          <w:color w:val="auto"/>
          <w:lang w:val="en-US" w:eastAsia="zh-CN"/>
        </w:rPr>
        <w:t>6. 物体打击</w:t>
      </w:r>
    </w:p>
    <w:p w14:paraId="76D4B3B4">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6FC002DD">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0FBC1260">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3。</w:t>
      </w:r>
    </w:p>
    <w:p w14:paraId="11CB321C">
      <w:pPr>
        <w:numPr>
          <w:ilvl w:val="0"/>
          <w:numId w:val="0"/>
        </w:numPr>
        <w:bidi w:val="0"/>
        <w:ind w:firstLine="560" w:firstLineChars="200"/>
        <w:rPr>
          <w:rFonts w:hint="default"/>
          <w:color w:val="auto"/>
          <w:lang w:val="en-US" w:eastAsia="zh-CN"/>
        </w:rPr>
      </w:pPr>
      <w:r>
        <w:rPr>
          <w:rFonts w:hint="eastAsia" w:cs="Times New Roman"/>
          <w:color w:val="auto"/>
          <w:kern w:val="2"/>
          <w:sz w:val="28"/>
          <w:szCs w:val="24"/>
          <w:lang w:val="en-US" w:eastAsia="zh-CN" w:bidi="ar-SA"/>
        </w:rPr>
        <w:t>7</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起重致害</w:t>
      </w:r>
    </w:p>
    <w:p w14:paraId="28B308C8">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7E429F86">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2；</w:t>
      </w:r>
    </w:p>
    <w:p w14:paraId="09D48E4D">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21FF2D2A">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8</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高处坠落、跌落</w:t>
      </w:r>
    </w:p>
    <w:p w14:paraId="457126E7">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457EA26C">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51971E0C">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59CDCB9E">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9</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淹溺</w:t>
      </w:r>
    </w:p>
    <w:p w14:paraId="1585FDAA">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1；</w:t>
      </w:r>
    </w:p>
    <w:p w14:paraId="1D2FFC0A">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2；</w:t>
      </w:r>
    </w:p>
    <w:p w14:paraId="340DF8BB">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15。</w:t>
      </w:r>
    </w:p>
    <w:p w14:paraId="0FE01ECB">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10</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容器爆炸</w:t>
      </w:r>
    </w:p>
    <w:p w14:paraId="1843A20A">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0.5；</w:t>
      </w:r>
    </w:p>
    <w:p w14:paraId="73C8F9E1">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4966ACDB">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7。</w:t>
      </w:r>
    </w:p>
    <w:p w14:paraId="331D703F">
      <w:pPr>
        <w:numPr>
          <w:ilvl w:val="0"/>
          <w:numId w:val="0"/>
        </w:numPr>
        <w:bidi w:val="0"/>
        <w:ind w:left="0" w:leftChars="0" w:firstLine="560" w:firstLineChars="200"/>
        <w:rPr>
          <w:rFonts w:hint="default"/>
          <w:color w:val="auto"/>
          <w:lang w:val="en-US" w:eastAsia="zh-CN"/>
        </w:rPr>
      </w:pPr>
      <w:r>
        <w:rPr>
          <w:rFonts w:hint="eastAsia" w:cs="Times New Roman"/>
          <w:color w:val="auto"/>
          <w:kern w:val="2"/>
          <w:sz w:val="28"/>
          <w:szCs w:val="24"/>
          <w:lang w:val="en-US" w:eastAsia="zh-CN" w:bidi="ar-SA"/>
        </w:rPr>
        <w:t>11</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粉尘</w:t>
      </w:r>
    </w:p>
    <w:p w14:paraId="0956DDA2">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081313AC">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5E43DD37">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3。</w:t>
      </w:r>
    </w:p>
    <w:p w14:paraId="6CC926AE">
      <w:pPr>
        <w:numPr>
          <w:ilvl w:val="0"/>
          <w:numId w:val="0"/>
        </w:numPr>
        <w:bidi w:val="0"/>
        <w:ind w:left="0" w:leftChars="0" w:firstLine="560" w:firstLineChars="200"/>
        <w:rPr>
          <w:rFonts w:hint="default"/>
          <w:color w:val="auto"/>
          <w:lang w:val="en-US" w:eastAsia="zh-CN"/>
        </w:rPr>
      </w:pPr>
      <w:r>
        <w:rPr>
          <w:rFonts w:hint="default" w:ascii="Times New Roman" w:hAnsi="Times New Roman" w:eastAsia="宋体" w:cs="Times New Roman"/>
          <w:color w:val="auto"/>
          <w:kern w:val="2"/>
          <w:sz w:val="28"/>
          <w:szCs w:val="24"/>
          <w:lang w:val="en-US" w:eastAsia="zh-CN" w:bidi="ar-SA"/>
        </w:rPr>
        <w:t>1</w:t>
      </w:r>
      <w:r>
        <w:rPr>
          <w:rFonts w:hint="eastAsia" w:cs="Times New Roman"/>
          <w:color w:val="auto"/>
          <w:kern w:val="2"/>
          <w:sz w:val="28"/>
          <w:szCs w:val="24"/>
          <w:lang w:val="en-US" w:eastAsia="zh-CN" w:bidi="ar-SA"/>
        </w:rPr>
        <w:t>2</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噪声与振动</w:t>
      </w:r>
    </w:p>
    <w:p w14:paraId="22DB3030">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0EAB4836">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6；</w:t>
      </w:r>
    </w:p>
    <w:p w14:paraId="79EB5D05">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1。</w:t>
      </w:r>
    </w:p>
    <w:p w14:paraId="39D880A1">
      <w:pPr>
        <w:numPr>
          <w:ilvl w:val="0"/>
          <w:numId w:val="0"/>
        </w:numPr>
        <w:bidi w:val="0"/>
        <w:ind w:left="0" w:leftChars="0" w:firstLine="560" w:firstLineChars="200"/>
        <w:rPr>
          <w:rFonts w:hint="default"/>
          <w:color w:val="auto"/>
          <w:lang w:val="en-US" w:eastAsia="zh-CN"/>
        </w:rPr>
      </w:pPr>
      <w:r>
        <w:rPr>
          <w:rFonts w:hint="default" w:ascii="Times New Roman" w:hAnsi="Times New Roman" w:eastAsia="宋体" w:cs="Times New Roman"/>
          <w:color w:val="auto"/>
          <w:kern w:val="2"/>
          <w:sz w:val="28"/>
          <w:szCs w:val="24"/>
          <w:lang w:val="en-US" w:eastAsia="zh-CN" w:bidi="ar-SA"/>
        </w:rPr>
        <w:t>1</w:t>
      </w:r>
      <w:r>
        <w:rPr>
          <w:rFonts w:hint="eastAsia" w:cs="Times New Roman"/>
          <w:color w:val="auto"/>
          <w:kern w:val="2"/>
          <w:sz w:val="28"/>
          <w:szCs w:val="24"/>
          <w:lang w:val="en-US" w:eastAsia="zh-CN" w:bidi="ar-SA"/>
        </w:rPr>
        <w:t>3</w:t>
      </w:r>
      <w:r>
        <w:rPr>
          <w:rFonts w:hint="default" w:ascii="Times New Roman" w:hAnsi="Times New Roman" w:eastAsia="宋体" w:cs="Times New Roman"/>
          <w:color w:val="auto"/>
          <w:kern w:val="2"/>
          <w:sz w:val="28"/>
          <w:szCs w:val="24"/>
          <w:lang w:val="en-US" w:eastAsia="zh-CN" w:bidi="ar-SA"/>
        </w:rPr>
        <w:t>.</w:t>
      </w:r>
      <w:r>
        <w:rPr>
          <w:rFonts w:hint="eastAsia" w:cs="Times New Roman"/>
          <w:color w:val="auto"/>
          <w:kern w:val="2"/>
          <w:sz w:val="28"/>
          <w:szCs w:val="24"/>
          <w:lang w:val="en-US" w:eastAsia="zh-CN" w:bidi="ar-SA"/>
        </w:rPr>
        <w:t xml:space="preserve"> </w:t>
      </w:r>
      <w:r>
        <w:rPr>
          <w:rFonts w:hint="eastAsia"/>
          <w:color w:val="auto"/>
          <w:lang w:val="en-US" w:eastAsia="zh-CN"/>
        </w:rPr>
        <w:t>高低温</w:t>
      </w:r>
    </w:p>
    <w:p w14:paraId="595BDE09">
      <w:pPr>
        <w:numPr>
          <w:ilvl w:val="0"/>
          <w:numId w:val="0"/>
        </w:numPr>
        <w:bidi w:val="0"/>
        <w:ind w:leftChars="200"/>
        <w:rPr>
          <w:rFonts w:hint="default"/>
          <w:color w:val="auto"/>
          <w:lang w:val="en-US" w:eastAsia="zh-CN"/>
        </w:rPr>
      </w:pPr>
      <w:r>
        <w:rPr>
          <w:rFonts w:hint="default"/>
          <w:color w:val="auto"/>
          <w:lang w:val="en-US" w:eastAsia="zh-CN"/>
        </w:rPr>
        <w:t>事故或危险事件发生可能性分值L，取</w:t>
      </w:r>
      <w:r>
        <w:rPr>
          <w:rFonts w:hint="eastAsia"/>
          <w:color w:val="auto"/>
          <w:lang w:val="en-US" w:eastAsia="zh-CN"/>
        </w:rPr>
        <w:t>3；</w:t>
      </w:r>
    </w:p>
    <w:p w14:paraId="3BB3095A">
      <w:pPr>
        <w:numPr>
          <w:ilvl w:val="0"/>
          <w:numId w:val="0"/>
        </w:numPr>
        <w:bidi w:val="0"/>
        <w:ind w:leftChars="200"/>
        <w:rPr>
          <w:rFonts w:hint="default"/>
          <w:color w:val="auto"/>
          <w:lang w:val="en-US" w:eastAsia="zh-CN"/>
        </w:rPr>
      </w:pPr>
      <w:r>
        <w:rPr>
          <w:rFonts w:hint="default"/>
          <w:color w:val="auto"/>
          <w:lang w:val="en-US" w:eastAsia="zh-CN"/>
        </w:rPr>
        <w:t>暴露于危险环境的频率分值E，取</w:t>
      </w:r>
      <w:r>
        <w:rPr>
          <w:rFonts w:hint="eastAsia"/>
          <w:color w:val="auto"/>
          <w:lang w:val="en-US" w:eastAsia="zh-CN"/>
        </w:rPr>
        <w:t>3；</w:t>
      </w:r>
    </w:p>
    <w:p w14:paraId="454C8D13">
      <w:pPr>
        <w:numPr>
          <w:ilvl w:val="0"/>
          <w:numId w:val="0"/>
        </w:numPr>
        <w:bidi w:val="0"/>
        <w:ind w:leftChars="200"/>
        <w:rPr>
          <w:rFonts w:hint="eastAsia"/>
          <w:color w:val="auto"/>
          <w:lang w:val="en-US" w:eastAsia="zh-CN"/>
        </w:rPr>
      </w:pPr>
      <w:r>
        <w:rPr>
          <w:rFonts w:hint="default"/>
          <w:color w:val="auto"/>
          <w:lang w:val="en-US" w:eastAsia="zh-CN"/>
        </w:rPr>
        <w:t>发生事故或危险事件可能结果分值C，取</w:t>
      </w:r>
      <w:r>
        <w:rPr>
          <w:rFonts w:hint="eastAsia"/>
          <w:color w:val="auto"/>
          <w:lang w:val="en-US" w:eastAsia="zh-CN"/>
        </w:rPr>
        <w:t>1。</w:t>
      </w:r>
    </w:p>
    <w:p w14:paraId="22DDC6CC">
      <w:pPr>
        <w:numPr>
          <w:ilvl w:val="0"/>
          <w:numId w:val="0"/>
        </w:numPr>
        <w:bidi w:val="0"/>
        <w:ind w:leftChars="200"/>
        <w:rPr>
          <w:rFonts w:hint="eastAsia"/>
          <w:color w:val="auto"/>
          <w:lang w:val="en-US" w:eastAsia="zh-CN"/>
        </w:rPr>
      </w:pPr>
      <w:r>
        <w:rPr>
          <w:rFonts w:hint="eastAsia" w:ascii="Times New Roman" w:eastAsia="宋体"/>
          <w:color w:val="auto"/>
          <w:lang w:val="en-US" w:eastAsia="zh-CN"/>
        </w:rPr>
        <w:t>评价汇总见表5-</w:t>
      </w:r>
      <w:r>
        <w:rPr>
          <w:rFonts w:hint="eastAsia"/>
          <w:color w:val="auto"/>
          <w:lang w:val="en-US" w:eastAsia="zh-CN"/>
        </w:rPr>
        <w:t>3</w:t>
      </w:r>
      <w:r>
        <w:rPr>
          <w:rFonts w:hint="eastAsia" w:ascii="Times New Roman" w:eastAsia="宋体"/>
          <w:color w:val="auto"/>
          <w:lang w:val="en-US" w:eastAsia="zh-CN"/>
        </w:rPr>
        <w:t>。</w:t>
      </w:r>
    </w:p>
    <w:p w14:paraId="69B38E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Cs/>
          <w:color w:val="auto"/>
          <w:szCs w:val="28"/>
          <w:lang w:val="en-US" w:eastAsia="zh-CN"/>
        </w:rPr>
      </w:pPr>
      <w:r>
        <w:rPr>
          <w:rFonts w:hint="eastAsia" w:ascii="Times New Roman" w:hAnsi="Times New Roman" w:eastAsia="宋体" w:cs="Times New Roman"/>
          <w:bCs/>
          <w:color w:val="auto"/>
          <w:szCs w:val="28"/>
          <w:lang w:val="en-US" w:eastAsia="zh-CN"/>
        </w:rPr>
        <w:t>表5-</w:t>
      </w:r>
      <w:r>
        <w:rPr>
          <w:rFonts w:hint="eastAsia" w:cs="Times New Roman"/>
          <w:bCs/>
          <w:color w:val="auto"/>
          <w:szCs w:val="28"/>
          <w:lang w:val="en-US" w:eastAsia="zh-CN"/>
        </w:rPr>
        <w:t>3</w:t>
      </w:r>
      <w:r>
        <w:rPr>
          <w:rFonts w:hint="eastAsia" w:ascii="Times New Roman" w:hAnsi="Times New Roman" w:eastAsia="宋体" w:cs="Times New Roman"/>
          <w:bCs/>
          <w:color w:val="auto"/>
          <w:szCs w:val="28"/>
          <w:lang w:val="en-US" w:eastAsia="zh-CN"/>
        </w:rPr>
        <w:t xml:space="preserve"> 露天开采作业条件危险性评价表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366"/>
        <w:gridCol w:w="1916"/>
        <w:gridCol w:w="1138"/>
        <w:gridCol w:w="1287"/>
        <w:gridCol w:w="1051"/>
        <w:gridCol w:w="1307"/>
        <w:gridCol w:w="1297"/>
      </w:tblGrid>
      <w:tr w14:paraId="6D0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92" w:type="pct"/>
            <w:gridSpan w:val="2"/>
            <w:vMerge w:val="restart"/>
            <w:vAlign w:val="center"/>
          </w:tcPr>
          <w:p w14:paraId="69BC38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序号</w:t>
            </w:r>
          </w:p>
        </w:tc>
        <w:tc>
          <w:tcPr>
            <w:tcW w:w="1032" w:type="pct"/>
            <w:vMerge w:val="restart"/>
            <w:vAlign w:val="center"/>
          </w:tcPr>
          <w:p w14:paraId="39220F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危险、有害因素</w:t>
            </w:r>
          </w:p>
        </w:tc>
        <w:tc>
          <w:tcPr>
            <w:tcW w:w="2576" w:type="pct"/>
            <w:gridSpan w:val="4"/>
            <w:vAlign w:val="center"/>
          </w:tcPr>
          <w:p w14:paraId="6A0202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风险值D=L*E*C</w:t>
            </w:r>
          </w:p>
        </w:tc>
        <w:tc>
          <w:tcPr>
            <w:tcW w:w="698" w:type="pct"/>
            <w:vMerge w:val="restart"/>
            <w:vAlign w:val="center"/>
          </w:tcPr>
          <w:p w14:paraId="3CB21E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危险程度</w:t>
            </w:r>
          </w:p>
        </w:tc>
      </w:tr>
      <w:tr w14:paraId="28AD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gridSpan w:val="2"/>
            <w:vMerge w:val="continue"/>
            <w:vAlign w:val="center"/>
          </w:tcPr>
          <w:p w14:paraId="5A6E37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p>
        </w:tc>
        <w:tc>
          <w:tcPr>
            <w:tcW w:w="1032" w:type="pct"/>
            <w:vMerge w:val="continue"/>
            <w:vAlign w:val="center"/>
          </w:tcPr>
          <w:p w14:paraId="69C97A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p>
        </w:tc>
        <w:tc>
          <w:tcPr>
            <w:tcW w:w="613" w:type="pct"/>
            <w:vAlign w:val="center"/>
          </w:tcPr>
          <w:p w14:paraId="5FD4DA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L</w:t>
            </w:r>
          </w:p>
        </w:tc>
        <w:tc>
          <w:tcPr>
            <w:tcW w:w="693" w:type="pct"/>
            <w:vAlign w:val="center"/>
          </w:tcPr>
          <w:p w14:paraId="72D98E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E</w:t>
            </w:r>
          </w:p>
        </w:tc>
        <w:tc>
          <w:tcPr>
            <w:tcW w:w="566" w:type="pct"/>
            <w:vAlign w:val="center"/>
          </w:tcPr>
          <w:p w14:paraId="42853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C</w:t>
            </w:r>
          </w:p>
        </w:tc>
        <w:tc>
          <w:tcPr>
            <w:tcW w:w="704" w:type="pct"/>
            <w:vAlign w:val="center"/>
          </w:tcPr>
          <w:p w14:paraId="390CF9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bCs w:val="0"/>
                <w:color w:val="auto"/>
                <w:sz w:val="21"/>
                <w:szCs w:val="21"/>
                <w:vertAlign w:val="baseline"/>
                <w:lang w:val="en-US" w:eastAsia="zh-CN"/>
              </w:rPr>
            </w:pPr>
            <w:r>
              <w:rPr>
                <w:rFonts w:hint="eastAsia" w:cs="Times New Roman"/>
                <w:b/>
                <w:bCs w:val="0"/>
                <w:color w:val="auto"/>
                <w:sz w:val="21"/>
                <w:szCs w:val="21"/>
                <w:vertAlign w:val="baseline"/>
                <w:lang w:val="en-US" w:eastAsia="zh-CN"/>
              </w:rPr>
              <w:t>D</w:t>
            </w:r>
          </w:p>
        </w:tc>
        <w:tc>
          <w:tcPr>
            <w:tcW w:w="698" w:type="pct"/>
            <w:vMerge w:val="continue"/>
            <w:vAlign w:val="center"/>
          </w:tcPr>
          <w:p w14:paraId="248934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p>
        </w:tc>
      </w:tr>
      <w:tr w14:paraId="2E29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6EFDD0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1229" w:type="pct"/>
            <w:gridSpan w:val="2"/>
            <w:vAlign w:val="center"/>
          </w:tcPr>
          <w:p w14:paraId="3CCF35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坍塌</w:t>
            </w:r>
          </w:p>
        </w:tc>
        <w:tc>
          <w:tcPr>
            <w:tcW w:w="613" w:type="pct"/>
            <w:vAlign w:val="center"/>
          </w:tcPr>
          <w:p w14:paraId="40D99F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04ACC0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219153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38C0BA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63</w:t>
            </w:r>
          </w:p>
        </w:tc>
        <w:tc>
          <w:tcPr>
            <w:tcW w:w="698" w:type="pct"/>
            <w:vAlign w:val="center"/>
          </w:tcPr>
          <w:p w14:paraId="76F7A3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5BF2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2F67B6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w:t>
            </w:r>
          </w:p>
        </w:tc>
        <w:tc>
          <w:tcPr>
            <w:tcW w:w="1229" w:type="pct"/>
            <w:gridSpan w:val="2"/>
            <w:vAlign w:val="center"/>
          </w:tcPr>
          <w:p w14:paraId="0B8C83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厂（场）内车辆致害</w:t>
            </w:r>
          </w:p>
        </w:tc>
        <w:tc>
          <w:tcPr>
            <w:tcW w:w="613" w:type="pct"/>
            <w:vAlign w:val="center"/>
          </w:tcPr>
          <w:p w14:paraId="530959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021FFC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2AB97D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633841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63</w:t>
            </w:r>
          </w:p>
        </w:tc>
        <w:tc>
          <w:tcPr>
            <w:tcW w:w="698" w:type="pct"/>
            <w:vAlign w:val="center"/>
          </w:tcPr>
          <w:p w14:paraId="43B6B2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40EC9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2C360F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1229" w:type="pct"/>
            <w:gridSpan w:val="2"/>
            <w:vAlign w:val="center"/>
          </w:tcPr>
          <w:p w14:paraId="42FE79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机械致害</w:t>
            </w:r>
          </w:p>
        </w:tc>
        <w:tc>
          <w:tcPr>
            <w:tcW w:w="613" w:type="pct"/>
            <w:vAlign w:val="center"/>
          </w:tcPr>
          <w:p w14:paraId="260503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5CD53B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w:t>
            </w:r>
          </w:p>
        </w:tc>
        <w:tc>
          <w:tcPr>
            <w:tcW w:w="566" w:type="pct"/>
            <w:vAlign w:val="center"/>
          </w:tcPr>
          <w:p w14:paraId="6FADE4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7A80B5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42</w:t>
            </w:r>
          </w:p>
        </w:tc>
        <w:tc>
          <w:tcPr>
            <w:tcW w:w="698" w:type="pct"/>
            <w:vAlign w:val="center"/>
          </w:tcPr>
          <w:p w14:paraId="3CD202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19E1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4107EA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w:t>
            </w:r>
          </w:p>
        </w:tc>
        <w:tc>
          <w:tcPr>
            <w:tcW w:w="1229" w:type="pct"/>
            <w:gridSpan w:val="2"/>
            <w:vAlign w:val="center"/>
          </w:tcPr>
          <w:p w14:paraId="056DBB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触电</w:t>
            </w:r>
          </w:p>
        </w:tc>
        <w:tc>
          <w:tcPr>
            <w:tcW w:w="613" w:type="pct"/>
            <w:vAlign w:val="center"/>
          </w:tcPr>
          <w:p w14:paraId="281BA8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693" w:type="pct"/>
            <w:vAlign w:val="center"/>
          </w:tcPr>
          <w:p w14:paraId="4264F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w:t>
            </w:r>
          </w:p>
        </w:tc>
        <w:tc>
          <w:tcPr>
            <w:tcW w:w="566" w:type="pct"/>
            <w:vAlign w:val="center"/>
          </w:tcPr>
          <w:p w14:paraId="6118D9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704" w:type="pct"/>
            <w:vAlign w:val="center"/>
          </w:tcPr>
          <w:p w14:paraId="7BD181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63</w:t>
            </w:r>
          </w:p>
        </w:tc>
        <w:tc>
          <w:tcPr>
            <w:tcW w:w="698" w:type="pct"/>
            <w:vAlign w:val="center"/>
          </w:tcPr>
          <w:p w14:paraId="5B9691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7AB5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12C0D7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5</w:t>
            </w:r>
          </w:p>
        </w:tc>
        <w:tc>
          <w:tcPr>
            <w:tcW w:w="1229" w:type="pct"/>
            <w:gridSpan w:val="2"/>
            <w:vAlign w:val="center"/>
          </w:tcPr>
          <w:p w14:paraId="4CF4CB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火灾</w:t>
            </w:r>
          </w:p>
        </w:tc>
        <w:tc>
          <w:tcPr>
            <w:tcW w:w="613" w:type="pct"/>
            <w:vAlign w:val="center"/>
          </w:tcPr>
          <w:p w14:paraId="51D6E3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1</w:t>
            </w:r>
          </w:p>
        </w:tc>
        <w:tc>
          <w:tcPr>
            <w:tcW w:w="693" w:type="pct"/>
            <w:vAlign w:val="center"/>
          </w:tcPr>
          <w:p w14:paraId="59E92B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566" w:type="pct"/>
            <w:vAlign w:val="center"/>
          </w:tcPr>
          <w:p w14:paraId="703FEC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704" w:type="pct"/>
            <w:vAlign w:val="center"/>
          </w:tcPr>
          <w:p w14:paraId="2556E0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9</w:t>
            </w:r>
          </w:p>
        </w:tc>
        <w:tc>
          <w:tcPr>
            <w:tcW w:w="698" w:type="pct"/>
            <w:vAlign w:val="center"/>
          </w:tcPr>
          <w:p w14:paraId="3F7DF6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r w14:paraId="4648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495" w:type="pct"/>
            <w:vAlign w:val="center"/>
          </w:tcPr>
          <w:p w14:paraId="486DFA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w:t>
            </w:r>
          </w:p>
        </w:tc>
        <w:tc>
          <w:tcPr>
            <w:tcW w:w="1229" w:type="pct"/>
            <w:gridSpan w:val="2"/>
            <w:vAlign w:val="center"/>
          </w:tcPr>
          <w:p w14:paraId="433BB1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物体打击</w:t>
            </w:r>
          </w:p>
        </w:tc>
        <w:tc>
          <w:tcPr>
            <w:tcW w:w="613" w:type="pct"/>
            <w:vAlign w:val="center"/>
          </w:tcPr>
          <w:p w14:paraId="1D792F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693" w:type="pct"/>
            <w:vAlign w:val="center"/>
          </w:tcPr>
          <w:p w14:paraId="6C23C0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6</w:t>
            </w:r>
          </w:p>
        </w:tc>
        <w:tc>
          <w:tcPr>
            <w:tcW w:w="566" w:type="pct"/>
            <w:vAlign w:val="center"/>
          </w:tcPr>
          <w:p w14:paraId="45394F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704" w:type="pct"/>
            <w:vAlign w:val="center"/>
          </w:tcPr>
          <w:p w14:paraId="75A806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63</w:t>
            </w:r>
          </w:p>
        </w:tc>
        <w:tc>
          <w:tcPr>
            <w:tcW w:w="698" w:type="pct"/>
            <w:vAlign w:val="center"/>
          </w:tcPr>
          <w:p w14:paraId="15755F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085F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0C3908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7</w:t>
            </w:r>
          </w:p>
        </w:tc>
        <w:tc>
          <w:tcPr>
            <w:tcW w:w="1229" w:type="pct"/>
            <w:gridSpan w:val="2"/>
            <w:vAlign w:val="center"/>
          </w:tcPr>
          <w:p w14:paraId="78835F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起重致害</w:t>
            </w:r>
          </w:p>
        </w:tc>
        <w:tc>
          <w:tcPr>
            <w:tcW w:w="613" w:type="pct"/>
            <w:vAlign w:val="center"/>
          </w:tcPr>
          <w:p w14:paraId="4F502B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1</w:t>
            </w:r>
          </w:p>
        </w:tc>
        <w:tc>
          <w:tcPr>
            <w:tcW w:w="693" w:type="pct"/>
            <w:vAlign w:val="center"/>
          </w:tcPr>
          <w:p w14:paraId="1C1A90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2</w:t>
            </w:r>
          </w:p>
        </w:tc>
        <w:tc>
          <w:tcPr>
            <w:tcW w:w="566" w:type="pct"/>
            <w:vAlign w:val="center"/>
          </w:tcPr>
          <w:p w14:paraId="53285A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7</w:t>
            </w:r>
          </w:p>
        </w:tc>
        <w:tc>
          <w:tcPr>
            <w:tcW w:w="704" w:type="pct"/>
            <w:vAlign w:val="center"/>
          </w:tcPr>
          <w:p w14:paraId="7C3060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14</w:t>
            </w:r>
          </w:p>
        </w:tc>
        <w:tc>
          <w:tcPr>
            <w:tcW w:w="698" w:type="pct"/>
            <w:vAlign w:val="center"/>
          </w:tcPr>
          <w:p w14:paraId="40207A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r w14:paraId="4789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5781D2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8</w:t>
            </w:r>
          </w:p>
        </w:tc>
        <w:tc>
          <w:tcPr>
            <w:tcW w:w="1229" w:type="pct"/>
            <w:gridSpan w:val="2"/>
            <w:vAlign w:val="center"/>
          </w:tcPr>
          <w:p w14:paraId="253F00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高处坠落、跌落</w:t>
            </w:r>
          </w:p>
        </w:tc>
        <w:tc>
          <w:tcPr>
            <w:tcW w:w="613" w:type="pct"/>
            <w:vAlign w:val="center"/>
          </w:tcPr>
          <w:p w14:paraId="4BF487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w:t>
            </w:r>
          </w:p>
        </w:tc>
        <w:tc>
          <w:tcPr>
            <w:tcW w:w="693" w:type="pct"/>
            <w:vAlign w:val="center"/>
          </w:tcPr>
          <w:p w14:paraId="62230C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6</w:t>
            </w:r>
          </w:p>
        </w:tc>
        <w:tc>
          <w:tcPr>
            <w:tcW w:w="566" w:type="pct"/>
            <w:vAlign w:val="center"/>
          </w:tcPr>
          <w:p w14:paraId="2F9513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7</w:t>
            </w:r>
          </w:p>
        </w:tc>
        <w:tc>
          <w:tcPr>
            <w:tcW w:w="704" w:type="pct"/>
            <w:vAlign w:val="center"/>
          </w:tcPr>
          <w:p w14:paraId="63B89F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42</w:t>
            </w:r>
          </w:p>
        </w:tc>
        <w:tc>
          <w:tcPr>
            <w:tcW w:w="698" w:type="pct"/>
            <w:vAlign w:val="center"/>
          </w:tcPr>
          <w:p w14:paraId="1C1DD2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56EE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022C72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9</w:t>
            </w:r>
          </w:p>
        </w:tc>
        <w:tc>
          <w:tcPr>
            <w:tcW w:w="1229" w:type="pct"/>
            <w:gridSpan w:val="2"/>
            <w:vAlign w:val="center"/>
          </w:tcPr>
          <w:p w14:paraId="0BB46D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淹溺</w:t>
            </w:r>
          </w:p>
        </w:tc>
        <w:tc>
          <w:tcPr>
            <w:tcW w:w="613" w:type="pct"/>
            <w:vAlign w:val="center"/>
          </w:tcPr>
          <w:p w14:paraId="50F55C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1</w:t>
            </w:r>
          </w:p>
        </w:tc>
        <w:tc>
          <w:tcPr>
            <w:tcW w:w="693" w:type="pct"/>
            <w:vAlign w:val="center"/>
          </w:tcPr>
          <w:p w14:paraId="50F7A2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2</w:t>
            </w:r>
          </w:p>
        </w:tc>
        <w:tc>
          <w:tcPr>
            <w:tcW w:w="566" w:type="pct"/>
            <w:vAlign w:val="center"/>
          </w:tcPr>
          <w:p w14:paraId="0044E4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15</w:t>
            </w:r>
          </w:p>
        </w:tc>
        <w:tc>
          <w:tcPr>
            <w:tcW w:w="704" w:type="pct"/>
            <w:vAlign w:val="center"/>
          </w:tcPr>
          <w:p w14:paraId="65C117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30</w:t>
            </w:r>
          </w:p>
        </w:tc>
        <w:tc>
          <w:tcPr>
            <w:tcW w:w="698" w:type="pct"/>
            <w:vAlign w:val="center"/>
          </w:tcPr>
          <w:p w14:paraId="46EAA3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2B57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3B4B47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10</w:t>
            </w:r>
          </w:p>
        </w:tc>
        <w:tc>
          <w:tcPr>
            <w:tcW w:w="1229" w:type="pct"/>
            <w:gridSpan w:val="2"/>
            <w:vAlign w:val="center"/>
          </w:tcPr>
          <w:p w14:paraId="754BA4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容器爆炸</w:t>
            </w:r>
          </w:p>
        </w:tc>
        <w:tc>
          <w:tcPr>
            <w:tcW w:w="613" w:type="pct"/>
            <w:vAlign w:val="center"/>
          </w:tcPr>
          <w:p w14:paraId="5DFE90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0.5</w:t>
            </w:r>
          </w:p>
        </w:tc>
        <w:tc>
          <w:tcPr>
            <w:tcW w:w="693" w:type="pct"/>
            <w:vAlign w:val="center"/>
          </w:tcPr>
          <w:p w14:paraId="573EBE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566" w:type="pct"/>
            <w:vAlign w:val="center"/>
          </w:tcPr>
          <w:p w14:paraId="62CF33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7</w:t>
            </w:r>
          </w:p>
        </w:tc>
        <w:tc>
          <w:tcPr>
            <w:tcW w:w="704" w:type="pct"/>
            <w:vAlign w:val="center"/>
          </w:tcPr>
          <w:p w14:paraId="479243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10.5</w:t>
            </w:r>
          </w:p>
        </w:tc>
        <w:tc>
          <w:tcPr>
            <w:tcW w:w="698" w:type="pct"/>
            <w:vAlign w:val="center"/>
          </w:tcPr>
          <w:p w14:paraId="669C29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r w14:paraId="4C97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047090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11</w:t>
            </w:r>
          </w:p>
        </w:tc>
        <w:tc>
          <w:tcPr>
            <w:tcW w:w="1229" w:type="pct"/>
            <w:gridSpan w:val="2"/>
            <w:vAlign w:val="center"/>
          </w:tcPr>
          <w:p w14:paraId="036AC5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粉尘</w:t>
            </w:r>
          </w:p>
        </w:tc>
        <w:tc>
          <w:tcPr>
            <w:tcW w:w="613" w:type="pct"/>
            <w:vAlign w:val="center"/>
          </w:tcPr>
          <w:p w14:paraId="5AD1CC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693" w:type="pct"/>
            <w:vAlign w:val="center"/>
          </w:tcPr>
          <w:p w14:paraId="58C94D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566" w:type="pct"/>
            <w:vAlign w:val="center"/>
          </w:tcPr>
          <w:p w14:paraId="787B4B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704" w:type="pct"/>
            <w:vAlign w:val="center"/>
          </w:tcPr>
          <w:p w14:paraId="4D8B53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27</w:t>
            </w:r>
          </w:p>
        </w:tc>
        <w:tc>
          <w:tcPr>
            <w:tcW w:w="698" w:type="pct"/>
            <w:vAlign w:val="center"/>
          </w:tcPr>
          <w:p w14:paraId="138DB4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color w:val="auto"/>
                <w:sz w:val="21"/>
                <w:szCs w:val="21"/>
                <w:lang w:val="en-US" w:eastAsia="zh-CN"/>
              </w:rPr>
              <w:t>可能</w:t>
            </w:r>
            <w:r>
              <w:rPr>
                <w:rFonts w:hint="default" w:ascii="Times New Roman" w:hAnsi="Times New Roman" w:eastAsia="宋体" w:cs="Times New Roman"/>
                <w:color w:val="auto"/>
                <w:sz w:val="21"/>
                <w:szCs w:val="21"/>
              </w:rPr>
              <w:t>危险</w:t>
            </w:r>
          </w:p>
        </w:tc>
      </w:tr>
      <w:tr w14:paraId="0C8A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495" w:type="pct"/>
            <w:vAlign w:val="center"/>
          </w:tcPr>
          <w:p w14:paraId="6DD740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12</w:t>
            </w:r>
          </w:p>
        </w:tc>
        <w:tc>
          <w:tcPr>
            <w:tcW w:w="1229" w:type="pct"/>
            <w:gridSpan w:val="2"/>
            <w:vAlign w:val="center"/>
          </w:tcPr>
          <w:p w14:paraId="381F7F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噪声与振动</w:t>
            </w:r>
          </w:p>
        </w:tc>
        <w:tc>
          <w:tcPr>
            <w:tcW w:w="613" w:type="pct"/>
            <w:vAlign w:val="center"/>
          </w:tcPr>
          <w:p w14:paraId="7C66B8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693" w:type="pct"/>
            <w:vAlign w:val="center"/>
          </w:tcPr>
          <w:p w14:paraId="30B500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6</w:t>
            </w:r>
          </w:p>
        </w:tc>
        <w:tc>
          <w:tcPr>
            <w:tcW w:w="566" w:type="pct"/>
            <w:vAlign w:val="center"/>
          </w:tcPr>
          <w:p w14:paraId="158F79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1</w:t>
            </w:r>
          </w:p>
        </w:tc>
        <w:tc>
          <w:tcPr>
            <w:tcW w:w="704" w:type="pct"/>
            <w:vAlign w:val="center"/>
          </w:tcPr>
          <w:p w14:paraId="22BB13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18</w:t>
            </w:r>
          </w:p>
        </w:tc>
        <w:tc>
          <w:tcPr>
            <w:tcW w:w="698" w:type="pct"/>
            <w:vAlign w:val="center"/>
          </w:tcPr>
          <w:p w14:paraId="55AD47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r w14:paraId="6396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pct"/>
            <w:vAlign w:val="center"/>
          </w:tcPr>
          <w:p w14:paraId="4A3470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13</w:t>
            </w:r>
          </w:p>
        </w:tc>
        <w:tc>
          <w:tcPr>
            <w:tcW w:w="1229" w:type="pct"/>
            <w:gridSpan w:val="2"/>
            <w:vAlign w:val="center"/>
          </w:tcPr>
          <w:p w14:paraId="452BA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高低温</w:t>
            </w:r>
          </w:p>
        </w:tc>
        <w:tc>
          <w:tcPr>
            <w:tcW w:w="613" w:type="pct"/>
            <w:vAlign w:val="center"/>
          </w:tcPr>
          <w:p w14:paraId="18185D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693" w:type="pct"/>
            <w:vAlign w:val="center"/>
          </w:tcPr>
          <w:p w14:paraId="11CF0F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3</w:t>
            </w:r>
          </w:p>
        </w:tc>
        <w:tc>
          <w:tcPr>
            <w:tcW w:w="566" w:type="pct"/>
            <w:vAlign w:val="center"/>
          </w:tcPr>
          <w:p w14:paraId="3A5A10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kern w:val="2"/>
                <w:sz w:val="21"/>
                <w:szCs w:val="21"/>
                <w:vertAlign w:val="baseline"/>
                <w:lang w:val="en-US" w:eastAsia="zh-CN" w:bidi="ar-SA"/>
              </w:rPr>
            </w:pPr>
            <w:r>
              <w:rPr>
                <w:rFonts w:hint="eastAsia" w:cs="Times New Roman"/>
                <w:bCs/>
                <w:color w:val="auto"/>
                <w:sz w:val="21"/>
                <w:szCs w:val="21"/>
                <w:vertAlign w:val="baseline"/>
                <w:lang w:val="en-US" w:eastAsia="zh-CN"/>
              </w:rPr>
              <w:t>1</w:t>
            </w:r>
          </w:p>
        </w:tc>
        <w:tc>
          <w:tcPr>
            <w:tcW w:w="704" w:type="pct"/>
            <w:vAlign w:val="center"/>
          </w:tcPr>
          <w:p w14:paraId="1A31F4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9</w:t>
            </w:r>
          </w:p>
        </w:tc>
        <w:tc>
          <w:tcPr>
            <w:tcW w:w="698" w:type="pct"/>
            <w:vAlign w:val="center"/>
          </w:tcPr>
          <w:p w14:paraId="146DA0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Cs/>
                <w:color w:val="auto"/>
                <w:sz w:val="21"/>
                <w:szCs w:val="21"/>
                <w:vertAlign w:val="baseline"/>
                <w:lang w:val="en-US" w:eastAsia="zh-CN"/>
              </w:rPr>
            </w:pPr>
            <w:r>
              <w:rPr>
                <w:rFonts w:hint="eastAsia" w:cs="Times New Roman"/>
                <w:bCs/>
                <w:color w:val="auto"/>
                <w:sz w:val="21"/>
                <w:szCs w:val="21"/>
                <w:vertAlign w:val="baseline"/>
                <w:lang w:val="en-US" w:eastAsia="zh-CN"/>
              </w:rPr>
              <w:t>稍有危险</w:t>
            </w:r>
          </w:p>
        </w:tc>
      </w:tr>
    </w:tbl>
    <w:p w14:paraId="7B0C39D3">
      <w:pPr>
        <w:pStyle w:val="4"/>
        <w:bidi w:val="0"/>
        <w:rPr>
          <w:rFonts w:hint="eastAsia"/>
          <w:color w:val="auto"/>
          <w:lang w:val="en-US" w:eastAsia="zh-CN"/>
        </w:rPr>
      </w:pPr>
      <w:bookmarkStart w:id="276" w:name="_Toc18774"/>
      <w:bookmarkStart w:id="277" w:name="_Toc29879"/>
      <w:bookmarkStart w:id="278" w:name="_Toc26076"/>
      <w:r>
        <w:rPr>
          <w:rFonts w:hint="eastAsia"/>
          <w:color w:val="auto"/>
          <w:lang w:val="en-US" w:eastAsia="zh-CN"/>
        </w:rPr>
        <w:t>5.2.2 评价小结</w:t>
      </w:r>
      <w:bookmarkEnd w:id="276"/>
      <w:bookmarkEnd w:id="277"/>
      <w:bookmarkEnd w:id="278"/>
    </w:p>
    <w:p w14:paraId="26FC5F91">
      <w:pPr>
        <w:bidi w:val="0"/>
        <w:rPr>
          <w:rFonts w:hint="default"/>
          <w:color w:val="auto"/>
          <w:lang w:val="en-US" w:eastAsia="zh-CN"/>
        </w:rPr>
      </w:pPr>
      <w:r>
        <w:rPr>
          <w:rFonts w:hint="eastAsia"/>
          <w:color w:val="auto"/>
          <w:lang w:val="en-US" w:eastAsia="zh-CN"/>
        </w:rPr>
        <w:t xml:space="preserve">1. </w:t>
      </w:r>
      <w:r>
        <w:rPr>
          <w:rFonts w:hint="default"/>
          <w:color w:val="auto"/>
          <w:lang w:val="en-US" w:eastAsia="zh-CN"/>
        </w:rPr>
        <w:t>结合作业条件危险性评价结果，</w:t>
      </w:r>
      <w:r>
        <w:rPr>
          <w:rFonts w:hint="eastAsia"/>
          <w:color w:val="auto"/>
          <w:lang w:val="en-US" w:eastAsia="zh-CN"/>
        </w:rPr>
        <w:t>江西诸侯建设发展有限公司</w:t>
      </w:r>
      <w:r>
        <w:rPr>
          <w:rFonts w:hint="default"/>
          <w:color w:val="auto"/>
          <w:lang w:val="en-US" w:eastAsia="zh-CN"/>
        </w:rPr>
        <w:t>未来在承接地下开采作业过程中</w:t>
      </w:r>
      <w:r>
        <w:rPr>
          <w:rFonts w:hint="eastAsia"/>
          <w:color w:val="auto"/>
          <w:lang w:val="en-US" w:eastAsia="zh-CN"/>
        </w:rPr>
        <w:t>可能</w:t>
      </w:r>
      <w:r>
        <w:rPr>
          <w:rFonts w:hint="default"/>
          <w:color w:val="auto"/>
          <w:lang w:val="en-US" w:eastAsia="zh-CN"/>
        </w:rPr>
        <w:t>存在</w:t>
      </w:r>
      <w:r>
        <w:rPr>
          <w:rFonts w:hint="eastAsia"/>
          <w:color w:val="auto"/>
          <w:lang w:val="en-US" w:eastAsia="zh-CN"/>
        </w:rPr>
        <w:t>：</w:t>
      </w:r>
      <w:r>
        <w:rPr>
          <w:rFonts w:hint="default"/>
          <w:color w:val="auto"/>
          <w:lang w:val="en-US" w:eastAsia="zh-CN"/>
        </w:rPr>
        <w:t>坍塌</w:t>
      </w:r>
      <w:r>
        <w:rPr>
          <w:rFonts w:hint="eastAsia"/>
          <w:color w:val="auto"/>
          <w:lang w:val="en-US" w:eastAsia="zh-CN"/>
        </w:rPr>
        <w:t>、</w:t>
      </w:r>
      <w:r>
        <w:rPr>
          <w:rFonts w:hint="default"/>
          <w:color w:val="auto"/>
          <w:lang w:val="en-US" w:eastAsia="zh-CN"/>
        </w:rPr>
        <w:t>中毒</w:t>
      </w:r>
      <w:r>
        <w:rPr>
          <w:rFonts w:hint="eastAsia"/>
          <w:color w:val="auto"/>
          <w:lang w:val="en-US" w:eastAsia="zh-CN"/>
        </w:rPr>
        <w:t>、</w:t>
      </w:r>
      <w:r>
        <w:rPr>
          <w:rFonts w:hint="default"/>
          <w:color w:val="auto"/>
          <w:lang w:val="en-US" w:eastAsia="zh-CN"/>
        </w:rPr>
        <w:t>窒息</w:t>
      </w:r>
      <w:r>
        <w:rPr>
          <w:rFonts w:hint="eastAsia"/>
          <w:color w:val="auto"/>
          <w:lang w:val="en-US" w:eastAsia="zh-CN"/>
        </w:rPr>
        <w:t>、</w:t>
      </w:r>
      <w:r>
        <w:rPr>
          <w:rFonts w:hint="default"/>
          <w:color w:val="auto"/>
          <w:lang w:val="en-US" w:eastAsia="zh-CN"/>
        </w:rPr>
        <w:t>厂（场）内车辆致害</w:t>
      </w:r>
      <w:r>
        <w:rPr>
          <w:rFonts w:hint="eastAsia"/>
          <w:color w:val="auto"/>
          <w:lang w:val="en-US" w:eastAsia="zh-CN"/>
        </w:rPr>
        <w:t>、</w:t>
      </w:r>
      <w:r>
        <w:rPr>
          <w:rFonts w:hint="default"/>
          <w:color w:val="auto"/>
          <w:lang w:val="en-US" w:eastAsia="zh-CN"/>
        </w:rPr>
        <w:t>触电</w:t>
      </w:r>
      <w:r>
        <w:rPr>
          <w:rFonts w:hint="eastAsia"/>
          <w:color w:val="auto"/>
          <w:lang w:val="en-US" w:eastAsia="zh-CN"/>
        </w:rPr>
        <w:t>、</w:t>
      </w:r>
      <w:r>
        <w:rPr>
          <w:rFonts w:hint="default"/>
          <w:color w:val="auto"/>
          <w:lang w:val="en-US" w:eastAsia="zh-CN"/>
        </w:rPr>
        <w:t>机械致害</w:t>
      </w:r>
      <w:r>
        <w:rPr>
          <w:rFonts w:hint="eastAsia"/>
          <w:color w:val="auto"/>
          <w:lang w:val="en-US" w:eastAsia="zh-CN"/>
        </w:rPr>
        <w:t>、</w:t>
      </w:r>
      <w:r>
        <w:rPr>
          <w:rFonts w:hint="default"/>
          <w:color w:val="auto"/>
          <w:lang w:val="en-US" w:eastAsia="zh-CN"/>
        </w:rPr>
        <w:t>火灾</w:t>
      </w:r>
      <w:r>
        <w:rPr>
          <w:rFonts w:hint="eastAsia"/>
          <w:color w:val="auto"/>
          <w:lang w:val="en-US" w:eastAsia="zh-CN"/>
        </w:rPr>
        <w:t>、</w:t>
      </w:r>
      <w:r>
        <w:rPr>
          <w:rFonts w:hint="default"/>
          <w:color w:val="auto"/>
          <w:lang w:val="en-US" w:eastAsia="zh-CN"/>
        </w:rPr>
        <w:t>高处坠落</w:t>
      </w:r>
      <w:r>
        <w:rPr>
          <w:rFonts w:hint="eastAsia"/>
          <w:color w:val="auto"/>
          <w:lang w:val="en-US" w:eastAsia="zh-CN"/>
        </w:rPr>
        <w:t>、</w:t>
      </w:r>
      <w:r>
        <w:rPr>
          <w:rFonts w:hint="default"/>
          <w:color w:val="auto"/>
          <w:lang w:val="en-US" w:eastAsia="zh-CN"/>
        </w:rPr>
        <w:t>物体打击</w:t>
      </w:r>
      <w:r>
        <w:rPr>
          <w:rFonts w:hint="eastAsia"/>
          <w:color w:val="auto"/>
          <w:lang w:val="en-US" w:eastAsia="zh-CN"/>
        </w:rPr>
        <w:t>、</w:t>
      </w:r>
      <w:r>
        <w:rPr>
          <w:rFonts w:hint="default"/>
          <w:color w:val="auto"/>
          <w:lang w:val="en-US" w:eastAsia="zh-CN"/>
        </w:rPr>
        <w:t>容器爆炸</w:t>
      </w:r>
      <w:r>
        <w:rPr>
          <w:rFonts w:hint="eastAsia"/>
          <w:color w:val="auto"/>
          <w:lang w:val="en-US" w:eastAsia="zh-CN"/>
        </w:rPr>
        <w:t>、</w:t>
      </w:r>
      <w:r>
        <w:rPr>
          <w:rFonts w:hint="default"/>
          <w:color w:val="auto"/>
          <w:lang w:val="en-US" w:eastAsia="zh-CN"/>
        </w:rPr>
        <w:t>淹溺</w:t>
      </w:r>
      <w:r>
        <w:rPr>
          <w:rFonts w:hint="eastAsia"/>
          <w:color w:val="auto"/>
          <w:lang w:val="en-US" w:eastAsia="zh-CN"/>
        </w:rPr>
        <w:t>、</w:t>
      </w:r>
      <w:r>
        <w:rPr>
          <w:rFonts w:hint="default"/>
          <w:color w:val="auto"/>
          <w:lang w:val="en-US" w:eastAsia="zh-CN"/>
        </w:rPr>
        <w:t>水害</w:t>
      </w:r>
      <w:r>
        <w:rPr>
          <w:rFonts w:hint="eastAsia"/>
          <w:color w:val="auto"/>
          <w:lang w:val="en-US" w:eastAsia="zh-CN"/>
        </w:rPr>
        <w:t>、</w:t>
      </w:r>
      <w:r>
        <w:rPr>
          <w:rFonts w:hint="default"/>
          <w:color w:val="auto"/>
          <w:lang w:val="en-US" w:eastAsia="zh-CN"/>
        </w:rPr>
        <w:t>起重致害</w:t>
      </w:r>
      <w:r>
        <w:rPr>
          <w:rFonts w:hint="eastAsia"/>
          <w:color w:val="auto"/>
          <w:lang w:val="en-US" w:eastAsia="zh-CN"/>
        </w:rPr>
        <w:t>、</w:t>
      </w:r>
      <w:r>
        <w:rPr>
          <w:rFonts w:hint="default"/>
          <w:color w:val="auto"/>
          <w:lang w:val="en-US" w:eastAsia="zh-CN"/>
        </w:rPr>
        <w:t>灼烫</w:t>
      </w:r>
      <w:r>
        <w:rPr>
          <w:rFonts w:hint="eastAsia"/>
          <w:color w:val="auto"/>
          <w:lang w:val="en-US" w:eastAsia="zh-CN"/>
        </w:rPr>
        <w:t>、</w:t>
      </w:r>
      <w:r>
        <w:rPr>
          <w:rFonts w:hint="default"/>
          <w:color w:val="auto"/>
          <w:lang w:val="en-US" w:eastAsia="zh-CN"/>
        </w:rPr>
        <w:t>粉尘</w:t>
      </w:r>
      <w:r>
        <w:rPr>
          <w:rFonts w:hint="eastAsia"/>
          <w:color w:val="auto"/>
          <w:lang w:val="en-US" w:eastAsia="zh-CN"/>
        </w:rPr>
        <w:t>、</w:t>
      </w:r>
      <w:r>
        <w:rPr>
          <w:rFonts w:hint="default"/>
          <w:color w:val="auto"/>
          <w:lang w:val="en-US" w:eastAsia="zh-CN"/>
        </w:rPr>
        <w:t>噪声与振动</w:t>
      </w:r>
      <w:r>
        <w:rPr>
          <w:rFonts w:hint="eastAsia"/>
          <w:color w:val="auto"/>
          <w:lang w:val="en-US" w:eastAsia="zh-CN"/>
        </w:rPr>
        <w:t>、</w:t>
      </w:r>
      <w:r>
        <w:rPr>
          <w:rFonts w:hint="default"/>
          <w:color w:val="auto"/>
          <w:lang w:val="en-US" w:eastAsia="zh-CN"/>
        </w:rPr>
        <w:t>高低温。其中坍塌、中毒、窒息、厂（场）内车辆致害、触电、机械致害、火灾、高处坠落、跌落、物体打击、淹溺、水害、粉尘等1</w:t>
      </w:r>
      <w:r>
        <w:rPr>
          <w:rFonts w:hint="eastAsia"/>
          <w:color w:val="auto"/>
          <w:lang w:val="en-US" w:eastAsia="zh-CN"/>
        </w:rPr>
        <w:t>2</w:t>
      </w:r>
      <w:r>
        <w:rPr>
          <w:rFonts w:hint="default"/>
          <w:color w:val="auto"/>
          <w:lang w:val="en-US" w:eastAsia="zh-CN"/>
        </w:rPr>
        <w:t>种是主要危险有害因素，危险程度为可能危险，需要注意</w:t>
      </w:r>
      <w:r>
        <w:rPr>
          <w:rFonts w:hint="eastAsia"/>
          <w:color w:val="auto"/>
          <w:lang w:val="en-US" w:eastAsia="zh-CN"/>
        </w:rPr>
        <w:t>；</w:t>
      </w:r>
      <w:r>
        <w:rPr>
          <w:rFonts w:hint="default"/>
          <w:color w:val="auto"/>
          <w:lang w:val="en-US" w:eastAsia="zh-CN"/>
        </w:rPr>
        <w:t>容器爆炸、起重致害</w:t>
      </w:r>
      <w:r>
        <w:rPr>
          <w:rFonts w:hint="eastAsia"/>
          <w:color w:val="auto"/>
          <w:lang w:val="en-US" w:eastAsia="zh-CN"/>
        </w:rPr>
        <w:t>、</w:t>
      </w:r>
      <w:r>
        <w:rPr>
          <w:rFonts w:hint="default"/>
          <w:color w:val="auto"/>
          <w:lang w:val="en-US" w:eastAsia="zh-CN"/>
        </w:rPr>
        <w:t>灼烫</w:t>
      </w:r>
      <w:r>
        <w:rPr>
          <w:rFonts w:hint="eastAsia"/>
          <w:color w:val="auto"/>
          <w:lang w:val="en-US" w:eastAsia="zh-CN"/>
        </w:rPr>
        <w:t>、</w:t>
      </w:r>
      <w:r>
        <w:rPr>
          <w:rFonts w:hint="default"/>
          <w:color w:val="auto"/>
          <w:lang w:val="en-US" w:eastAsia="zh-CN"/>
        </w:rPr>
        <w:t>噪声与振动</w:t>
      </w:r>
      <w:r>
        <w:rPr>
          <w:rFonts w:hint="eastAsia"/>
          <w:color w:val="auto"/>
          <w:lang w:val="en-US" w:eastAsia="zh-CN"/>
        </w:rPr>
        <w:t>、</w:t>
      </w:r>
      <w:r>
        <w:rPr>
          <w:rFonts w:hint="default"/>
          <w:color w:val="auto"/>
          <w:lang w:val="en-US" w:eastAsia="zh-CN"/>
        </w:rPr>
        <w:t>高低温等5种危险、有害因素，危险程度为稍有危险，可以接受。</w:t>
      </w:r>
    </w:p>
    <w:p w14:paraId="79298E8F">
      <w:pPr>
        <w:bidi w:val="0"/>
        <w:rPr>
          <w:rFonts w:hint="eastAsia"/>
          <w:color w:val="auto"/>
          <w:lang w:val="en-US" w:eastAsia="zh-CN"/>
        </w:rPr>
      </w:pPr>
      <w:r>
        <w:rPr>
          <w:rFonts w:hint="eastAsia"/>
          <w:color w:val="auto"/>
          <w:lang w:val="en-US" w:eastAsia="zh-CN"/>
        </w:rPr>
        <w:t>2. 结合作业条件危险性评价结果，江西诸侯建设发展有限公司</w:t>
      </w:r>
      <w:r>
        <w:rPr>
          <w:rFonts w:hint="default"/>
          <w:color w:val="auto"/>
          <w:lang w:val="en-US" w:eastAsia="zh-CN"/>
        </w:rPr>
        <w:t>未来在承接地下开采作业过程中</w:t>
      </w:r>
      <w:r>
        <w:rPr>
          <w:rFonts w:hint="eastAsia"/>
          <w:color w:val="auto"/>
          <w:lang w:val="en-US" w:eastAsia="zh-CN"/>
        </w:rPr>
        <w:t>可能</w:t>
      </w:r>
      <w:r>
        <w:rPr>
          <w:rFonts w:hint="default"/>
          <w:color w:val="auto"/>
          <w:lang w:val="en-US" w:eastAsia="zh-CN"/>
        </w:rPr>
        <w:t>存在</w:t>
      </w:r>
      <w:r>
        <w:rPr>
          <w:rFonts w:hint="eastAsia"/>
          <w:color w:val="auto"/>
          <w:lang w:val="en-US" w:eastAsia="zh-CN"/>
        </w:rPr>
        <w:t>：坍塌、厂（场）内车辆致害、机械致害、触电、火灾、物体打击、起重致害、高处坠落、跌落、淹溺、容器爆炸、粉尘、噪声与振动、高低温。其中坍塌、厂（场）内车辆致害、机械致害、触电、物体打击、高处坠落、淹溺、粉尘等8种是主要危险有害因素，危险程度为可能危险，需要注意；火灾、</w:t>
      </w:r>
      <w:r>
        <w:rPr>
          <w:rFonts w:hint="default"/>
          <w:color w:val="auto"/>
          <w:lang w:val="en-US" w:eastAsia="zh-CN"/>
        </w:rPr>
        <w:t>起重致害</w:t>
      </w:r>
      <w:r>
        <w:rPr>
          <w:rFonts w:hint="eastAsia"/>
          <w:color w:val="auto"/>
          <w:lang w:val="en-US" w:eastAsia="zh-CN"/>
        </w:rPr>
        <w:t>、容器爆炸、噪声与振动、</w:t>
      </w:r>
      <w:r>
        <w:rPr>
          <w:rFonts w:hint="default"/>
          <w:color w:val="auto"/>
          <w:lang w:val="en-US" w:eastAsia="zh-CN"/>
        </w:rPr>
        <w:t>高低温</w:t>
      </w:r>
      <w:r>
        <w:rPr>
          <w:rFonts w:hint="eastAsia"/>
          <w:color w:val="auto"/>
          <w:lang w:val="en-US" w:eastAsia="zh-CN"/>
        </w:rPr>
        <w:t>等5种危险、有害因素，危险程度为稍有危险，可以接受。</w:t>
      </w:r>
    </w:p>
    <w:p w14:paraId="51641663">
      <w:pPr>
        <w:bidi w:val="0"/>
        <w:rPr>
          <w:rFonts w:hint="default"/>
          <w:color w:val="auto"/>
          <w:lang w:val="en-US" w:eastAsia="zh-CN"/>
        </w:rPr>
      </w:pPr>
    </w:p>
    <w:bookmarkEnd w:id="275"/>
    <w:p w14:paraId="49616173">
      <w:pPr>
        <w:rPr>
          <w:rFonts w:hint="eastAsia" w:ascii="仿宋" w:hAnsi="仿宋" w:eastAsia="仿宋" w:cs="仿宋"/>
          <w:color w:val="auto"/>
        </w:rPr>
      </w:pPr>
      <w:r>
        <w:rPr>
          <w:rFonts w:hint="eastAsia" w:ascii="仿宋" w:hAnsi="仿宋" w:eastAsia="仿宋" w:cs="仿宋"/>
          <w:color w:val="auto"/>
        </w:rPr>
        <w:br w:type="page"/>
      </w:r>
    </w:p>
    <w:p w14:paraId="2CC80065">
      <w:pPr>
        <w:pStyle w:val="2"/>
        <w:numPr>
          <w:ilvl w:val="0"/>
          <w:numId w:val="3"/>
        </w:numPr>
        <w:bidi w:val="0"/>
        <w:ind w:left="0" w:leftChars="0" w:firstLine="0" w:firstLineChars="0"/>
        <w:rPr>
          <w:rFonts w:hint="eastAsia"/>
          <w:color w:val="auto"/>
          <w:lang w:val="en-US" w:eastAsia="zh-CN"/>
        </w:rPr>
      </w:pPr>
      <w:bookmarkStart w:id="279" w:name="_Toc18897"/>
      <w:bookmarkStart w:id="280" w:name="_Toc510427403"/>
      <w:bookmarkStart w:id="281" w:name="_Toc5053"/>
      <w:bookmarkStart w:id="282" w:name="_Toc22093"/>
      <w:r>
        <w:rPr>
          <w:rFonts w:hint="eastAsia"/>
          <w:color w:val="auto"/>
          <w:lang w:val="en-US" w:eastAsia="zh-CN"/>
        </w:rPr>
        <w:t>安全管理对策措施及建议</w:t>
      </w:r>
      <w:bookmarkEnd w:id="279"/>
      <w:bookmarkEnd w:id="280"/>
      <w:bookmarkEnd w:id="281"/>
      <w:bookmarkEnd w:id="282"/>
    </w:p>
    <w:p w14:paraId="6183A8B0">
      <w:pPr>
        <w:pStyle w:val="3"/>
        <w:bidi w:val="0"/>
        <w:rPr>
          <w:rFonts w:hint="eastAsia"/>
          <w:color w:val="auto"/>
          <w:lang w:val="en-US" w:eastAsia="zh-CN"/>
        </w:rPr>
      </w:pPr>
      <w:bookmarkStart w:id="283" w:name="_Toc25016"/>
      <w:bookmarkStart w:id="284" w:name="_Toc6415"/>
      <w:bookmarkStart w:id="285" w:name="_Toc10097"/>
      <w:bookmarkStart w:id="286" w:name="_Toc510427405"/>
      <w:bookmarkStart w:id="287" w:name="_Toc211307239"/>
      <w:r>
        <w:rPr>
          <w:rFonts w:hint="eastAsia"/>
          <w:color w:val="auto"/>
          <w:lang w:val="en-US" w:eastAsia="zh-CN"/>
        </w:rPr>
        <w:t>6.1 安全管理方面的对策措施</w:t>
      </w:r>
      <w:bookmarkEnd w:id="283"/>
      <w:bookmarkEnd w:id="284"/>
      <w:bookmarkEnd w:id="285"/>
      <w:bookmarkEnd w:id="286"/>
    </w:p>
    <w:bookmarkEnd w:id="287"/>
    <w:p w14:paraId="2BE1ED23">
      <w:pPr>
        <w:bidi w:val="0"/>
        <w:rPr>
          <w:rFonts w:hint="eastAsia"/>
          <w:color w:val="auto"/>
        </w:rPr>
      </w:pPr>
      <w:r>
        <w:rPr>
          <w:rFonts w:hint="eastAsia"/>
          <w:color w:val="auto"/>
        </w:rPr>
        <w:t>1、未进行事故应急救援演练；</w:t>
      </w:r>
    </w:p>
    <w:p w14:paraId="73F38250">
      <w:pPr>
        <w:bidi w:val="0"/>
        <w:rPr>
          <w:rFonts w:hint="eastAsia"/>
          <w:color w:val="auto"/>
        </w:rPr>
      </w:pPr>
      <w:r>
        <w:rPr>
          <w:rFonts w:hint="eastAsia"/>
          <w:color w:val="auto"/>
        </w:rPr>
        <w:t>2、应急救援设备、器材配备</w:t>
      </w:r>
      <w:r>
        <w:rPr>
          <w:rFonts w:hint="eastAsia"/>
          <w:color w:val="auto"/>
          <w:lang w:val="en-US" w:eastAsia="zh-CN"/>
        </w:rPr>
        <w:t>应</w:t>
      </w:r>
      <w:r>
        <w:rPr>
          <w:rFonts w:hint="eastAsia"/>
          <w:color w:val="auto"/>
        </w:rPr>
        <w:t>满足救援要求。</w:t>
      </w:r>
    </w:p>
    <w:p w14:paraId="32570F92">
      <w:pPr>
        <w:bidi w:val="0"/>
        <w:rPr>
          <w:rFonts w:hint="eastAsia"/>
          <w:color w:val="auto"/>
        </w:rPr>
      </w:pPr>
      <w:r>
        <w:rPr>
          <w:rFonts w:hint="eastAsia"/>
          <w:color w:val="auto"/>
          <w:lang w:val="en-US" w:eastAsia="zh-CN"/>
        </w:rPr>
        <w:t>3</w:t>
      </w:r>
      <w:r>
        <w:rPr>
          <w:rFonts w:hint="eastAsia"/>
          <w:color w:val="auto"/>
        </w:rPr>
        <w:t>、根据被评价单位的业务对象主要是非煤矿山采掘工程施工，其特点是工程施工项目范围较宽，施工地点经常变动，施工条件不尽相同，具有较大的变动性，施工企业的安全生产管理应采取相应的安全防范措施。</w:t>
      </w:r>
    </w:p>
    <w:p w14:paraId="6C6681F0">
      <w:pPr>
        <w:bidi w:val="0"/>
        <w:rPr>
          <w:rFonts w:hint="eastAsia"/>
          <w:color w:val="auto"/>
        </w:rPr>
      </w:pPr>
      <w:r>
        <w:rPr>
          <w:rFonts w:hint="eastAsia"/>
          <w:color w:val="auto"/>
          <w:lang w:val="en-US" w:eastAsia="zh-CN"/>
        </w:rPr>
        <w:t>4</w:t>
      </w:r>
      <w:r>
        <w:rPr>
          <w:rFonts w:hint="eastAsia"/>
          <w:color w:val="auto"/>
        </w:rPr>
        <w:t>、矿山采掘工程施工项目、单位、类别条件有较大的变动性特点，为确保施工队伍的安全，要求对每一新接项目，事前必须做好详细调查、研究、咨询工作，预先制订针对性强、切实可行的安全措施，并与施工人员进行交底。</w:t>
      </w:r>
    </w:p>
    <w:p w14:paraId="1B1E3338">
      <w:pPr>
        <w:bidi w:val="0"/>
        <w:rPr>
          <w:rFonts w:hint="eastAsia"/>
          <w:color w:val="auto"/>
        </w:rPr>
      </w:pPr>
      <w:r>
        <w:rPr>
          <w:rFonts w:hint="eastAsia"/>
          <w:color w:val="auto"/>
          <w:lang w:val="en-US" w:eastAsia="zh-CN"/>
        </w:rPr>
        <w:t>5</w:t>
      </w:r>
      <w:r>
        <w:rPr>
          <w:rFonts w:hint="eastAsia"/>
          <w:color w:val="auto"/>
        </w:rPr>
        <w:t>、</w:t>
      </w:r>
      <w:r>
        <w:rPr>
          <w:rFonts w:hint="eastAsia"/>
          <w:color w:val="auto"/>
          <w:lang w:val="en-US" w:eastAsia="zh-CN"/>
        </w:rPr>
        <w:t>后续需</w:t>
      </w:r>
      <w:r>
        <w:rPr>
          <w:rFonts w:hint="eastAsia"/>
          <w:color w:val="auto"/>
        </w:rPr>
        <w:t>结合</w:t>
      </w:r>
      <w:r>
        <w:rPr>
          <w:rFonts w:hint="eastAsia"/>
          <w:color w:val="auto"/>
          <w:lang w:eastAsia="zh-CN"/>
        </w:rPr>
        <w:t>采掘施工作业</w:t>
      </w:r>
      <w:r>
        <w:rPr>
          <w:rFonts w:hint="eastAsia"/>
          <w:color w:val="auto"/>
        </w:rPr>
        <w:t>实际，针对矿山条件，进一步完善</w:t>
      </w:r>
      <w:r>
        <w:rPr>
          <w:rFonts w:hint="eastAsia"/>
          <w:color w:val="auto"/>
          <w:lang w:eastAsia="zh-CN"/>
        </w:rPr>
        <w:t>采掘施工作业</w:t>
      </w:r>
      <w:r>
        <w:rPr>
          <w:rFonts w:hint="eastAsia"/>
          <w:color w:val="auto"/>
        </w:rPr>
        <w:t>安全生产责任管理制度。</w:t>
      </w:r>
    </w:p>
    <w:p w14:paraId="5C6435B5">
      <w:pPr>
        <w:bidi w:val="0"/>
        <w:rPr>
          <w:rFonts w:hint="eastAsia"/>
          <w:color w:val="auto"/>
        </w:rPr>
      </w:pPr>
      <w:r>
        <w:rPr>
          <w:rFonts w:hint="eastAsia"/>
          <w:color w:val="auto"/>
          <w:lang w:val="en-US" w:eastAsia="zh-CN"/>
        </w:rPr>
        <w:t>6</w:t>
      </w:r>
      <w:r>
        <w:rPr>
          <w:rFonts w:hint="eastAsia"/>
          <w:color w:val="auto"/>
        </w:rPr>
        <w:t>、建立健全从上而下的安全管理机构，进一步完善由公司、项目、班组三级安全管理制度及符合安全规范要求网络体系。</w:t>
      </w:r>
    </w:p>
    <w:p w14:paraId="36FF57BC">
      <w:pPr>
        <w:bidi w:val="0"/>
        <w:rPr>
          <w:rFonts w:hint="eastAsia"/>
          <w:color w:val="auto"/>
        </w:rPr>
      </w:pPr>
      <w:r>
        <w:rPr>
          <w:rFonts w:hint="eastAsia"/>
          <w:color w:val="auto"/>
          <w:lang w:val="en-US" w:eastAsia="zh-CN"/>
        </w:rPr>
        <w:t>7</w:t>
      </w:r>
      <w:r>
        <w:rPr>
          <w:rFonts w:hint="eastAsia"/>
          <w:color w:val="auto"/>
        </w:rPr>
        <w:t>、公司应完善每一项目责任制度，对每一采掘施工项目应由公司指定一名专职安全员。</w:t>
      </w:r>
    </w:p>
    <w:p w14:paraId="4B4E933B">
      <w:pPr>
        <w:pStyle w:val="3"/>
        <w:bidi w:val="0"/>
        <w:rPr>
          <w:rFonts w:hint="eastAsia"/>
          <w:color w:val="auto"/>
          <w:lang w:val="en-US" w:eastAsia="zh-CN"/>
        </w:rPr>
      </w:pPr>
      <w:bookmarkStart w:id="288" w:name="_Toc25797"/>
      <w:bookmarkStart w:id="289" w:name="_Toc510427406"/>
      <w:bookmarkStart w:id="290" w:name="_Toc27770"/>
      <w:bookmarkStart w:id="291" w:name="_Toc10480"/>
      <w:r>
        <w:rPr>
          <w:rFonts w:hint="eastAsia"/>
          <w:color w:val="auto"/>
          <w:lang w:val="en-US" w:eastAsia="zh-CN"/>
        </w:rPr>
        <w:t>6.2 安全生产保证体系的对策措施</w:t>
      </w:r>
      <w:bookmarkEnd w:id="288"/>
      <w:bookmarkEnd w:id="289"/>
      <w:bookmarkEnd w:id="290"/>
      <w:bookmarkEnd w:id="291"/>
    </w:p>
    <w:p w14:paraId="0FF7ED2E">
      <w:pPr>
        <w:bidi w:val="0"/>
        <w:rPr>
          <w:rFonts w:hint="eastAsia"/>
          <w:color w:val="auto"/>
        </w:rPr>
      </w:pPr>
      <w:r>
        <w:rPr>
          <w:rFonts w:hint="eastAsia"/>
          <w:color w:val="auto"/>
        </w:rPr>
        <w:t>1、企业必须牢固树立安全生产是企业主体责任，认真贯彻“安全第一、预防为主、综合治理”的方针，以人为本，关爱生命。在具体的行为上要求各项目负责人明确各自的安全生产责任，认真执行安全生产方面的法律、法规、标准，以及本企业制订的各项规章制度，及时发现、解决生产中各种危险源及其事故隐患。</w:t>
      </w:r>
    </w:p>
    <w:p w14:paraId="720AA67C">
      <w:pPr>
        <w:bidi w:val="0"/>
        <w:rPr>
          <w:rFonts w:hint="eastAsia"/>
          <w:color w:val="auto"/>
        </w:rPr>
      </w:pPr>
      <w:r>
        <w:rPr>
          <w:rFonts w:hint="eastAsia"/>
          <w:color w:val="auto"/>
        </w:rPr>
        <w:t>2、企业应建立健全安全、防止职业危害的专业管理机构，配备必要的合格的技术人员及安防专业队伍。工作上支持他们，充分发挥专业队伍在安全生产中的作用。</w:t>
      </w:r>
    </w:p>
    <w:p w14:paraId="62C50626">
      <w:pPr>
        <w:bidi w:val="0"/>
        <w:rPr>
          <w:rFonts w:hint="eastAsia"/>
          <w:color w:val="auto"/>
        </w:rPr>
      </w:pPr>
      <w:r>
        <w:rPr>
          <w:rFonts w:hint="eastAsia"/>
          <w:color w:val="auto"/>
        </w:rPr>
        <w:t>3、按照安全生产法的要求，应对全体员工认真做好安全生产和劳动保护教育，普及安全技术知识和法律、法规知识。经常进行技术和业务培训，按照规定要求，全员分别达到管理人员，新（老）员工所必须达到的安全教育培训时间，并做好培训记录，纳入档案管理。</w:t>
      </w:r>
    </w:p>
    <w:p w14:paraId="20E6476D">
      <w:pPr>
        <w:bidi w:val="0"/>
        <w:rPr>
          <w:rFonts w:hint="eastAsia"/>
          <w:color w:val="auto"/>
        </w:rPr>
      </w:pPr>
      <w:r>
        <w:rPr>
          <w:rFonts w:hint="eastAsia"/>
          <w:color w:val="auto"/>
        </w:rPr>
        <w:t>4、特种作业人员，由于他们所担负的作业处于高危状态，不仅危及自己安全，同时还可能殃及他人安全，还有一些要害岗位、重大关键设备、设施必须经过专门的技术培训和专门的安全教育，经考核合格取得操作资格证书或其它有效证件后，方准上岗。企业应根据工作岗位的需要，对特种作业人员应及时组织培训，经考试合格取证上岗。</w:t>
      </w:r>
    </w:p>
    <w:p w14:paraId="74C837CC">
      <w:pPr>
        <w:bidi w:val="0"/>
        <w:rPr>
          <w:rFonts w:hint="eastAsia"/>
          <w:color w:val="auto"/>
        </w:rPr>
      </w:pPr>
      <w:r>
        <w:rPr>
          <w:rFonts w:hint="eastAsia"/>
          <w:color w:val="auto"/>
          <w:lang w:val="en-US" w:eastAsia="zh-CN"/>
        </w:rPr>
        <w:t>5</w:t>
      </w:r>
      <w:r>
        <w:rPr>
          <w:rFonts w:hint="eastAsia"/>
          <w:color w:val="auto"/>
        </w:rPr>
        <w:t>、严格落实各项规章制度，企业已建立了安全生产管理制度，并汇编成册，内容较全面，今后应重点把制度、规程及操作方法落实到每个人的行为上。</w:t>
      </w:r>
    </w:p>
    <w:p w14:paraId="4D94E9A7">
      <w:pPr>
        <w:bidi w:val="0"/>
        <w:rPr>
          <w:rFonts w:hint="eastAsia"/>
          <w:color w:val="auto"/>
        </w:rPr>
      </w:pPr>
      <w:r>
        <w:rPr>
          <w:rFonts w:hint="eastAsia"/>
          <w:color w:val="auto"/>
          <w:lang w:val="en-US" w:eastAsia="zh-CN"/>
        </w:rPr>
        <w:t>6</w:t>
      </w:r>
      <w:r>
        <w:rPr>
          <w:rFonts w:hint="eastAsia"/>
          <w:color w:val="auto"/>
        </w:rPr>
        <w:t>、安全检查是企业消除事故隐患的好方法，从制度上规定检查方法、时间、地点、参加人员，这固然是必要的，更重要的是通过安全检查及时发现隐患，采取措施整改事故隐患，按照“四定四不准”原则，把事故隐患消除在萌芽状态。</w:t>
      </w:r>
    </w:p>
    <w:p w14:paraId="46D48660">
      <w:pPr>
        <w:bidi w:val="0"/>
        <w:rPr>
          <w:rFonts w:hint="eastAsia"/>
          <w:color w:val="auto"/>
        </w:rPr>
      </w:pPr>
      <w:r>
        <w:rPr>
          <w:rFonts w:hint="eastAsia"/>
          <w:color w:val="auto"/>
          <w:lang w:val="en-US" w:eastAsia="zh-CN"/>
        </w:rPr>
        <w:t>7</w:t>
      </w:r>
      <w:r>
        <w:rPr>
          <w:rFonts w:hint="eastAsia"/>
          <w:color w:val="auto"/>
        </w:rPr>
        <w:t>、对于一些要害岗位、重要设备、设施、危险区域，应严加管理，并设置照明或安全警戒标志。</w:t>
      </w:r>
    </w:p>
    <w:p w14:paraId="1A46766F">
      <w:pPr>
        <w:bidi w:val="0"/>
        <w:rPr>
          <w:rFonts w:hint="eastAsia"/>
          <w:color w:val="auto"/>
        </w:rPr>
      </w:pPr>
      <w:r>
        <w:rPr>
          <w:rFonts w:hint="eastAsia"/>
          <w:color w:val="auto"/>
          <w:lang w:val="en-US" w:eastAsia="zh-CN"/>
        </w:rPr>
        <w:t>8</w:t>
      </w:r>
      <w:r>
        <w:rPr>
          <w:rFonts w:hint="eastAsia"/>
          <w:color w:val="auto"/>
        </w:rPr>
        <w:t>、企业必须按国家规定提取安全措施专项费用，安全措施专项费用必须专款专用，且每年应和下年度生产经营计划报上级主管部门审批，企业主管部门应按国家规定和企业实际情况核准安措计划。</w:t>
      </w:r>
    </w:p>
    <w:p w14:paraId="27C5EB26">
      <w:pPr>
        <w:bidi w:val="0"/>
        <w:rPr>
          <w:rFonts w:hint="eastAsia"/>
          <w:color w:val="auto"/>
        </w:rPr>
      </w:pPr>
      <w:r>
        <w:rPr>
          <w:rFonts w:hint="eastAsia"/>
          <w:color w:val="auto"/>
          <w:lang w:val="en-US" w:eastAsia="zh-CN"/>
        </w:rPr>
        <w:t>9</w:t>
      </w:r>
      <w:r>
        <w:rPr>
          <w:rFonts w:hint="eastAsia"/>
          <w:color w:val="auto"/>
        </w:rPr>
        <w:t>、为了及时、准确抢救可能发生的事故，企业应建立专职或兼职的救护队和医疗急救组织，有条件的应配备必要的装备、器材、药物。每年应对员工进行自救互救演练。</w:t>
      </w:r>
    </w:p>
    <w:p w14:paraId="07EAED0C">
      <w:pPr>
        <w:bidi w:val="0"/>
        <w:rPr>
          <w:rFonts w:hint="eastAsia"/>
          <w:color w:val="auto"/>
        </w:rPr>
      </w:pPr>
      <w:r>
        <w:rPr>
          <w:rFonts w:hint="eastAsia"/>
          <w:color w:val="auto"/>
          <w:lang w:val="en-US" w:eastAsia="zh-CN"/>
        </w:rPr>
        <w:t>10</w:t>
      </w:r>
      <w:r>
        <w:rPr>
          <w:rFonts w:hint="eastAsia"/>
          <w:color w:val="auto"/>
        </w:rPr>
        <w:t>、企业应按规定给员工发放合格的劳动保护用品，并监督员工穿戴和正确使用劳动保护用品和用具。</w:t>
      </w:r>
    </w:p>
    <w:p w14:paraId="1F6E31E6">
      <w:pPr>
        <w:bidi w:val="0"/>
        <w:rPr>
          <w:rFonts w:hint="eastAsia"/>
          <w:color w:val="auto"/>
        </w:rPr>
      </w:pPr>
      <w:r>
        <w:rPr>
          <w:rFonts w:hint="eastAsia"/>
          <w:color w:val="auto"/>
        </w:rPr>
        <w:t>1</w:t>
      </w:r>
      <w:r>
        <w:rPr>
          <w:rFonts w:hint="eastAsia"/>
          <w:color w:val="auto"/>
          <w:lang w:val="en-US" w:eastAsia="zh-CN"/>
        </w:rPr>
        <w:t>1</w:t>
      </w:r>
      <w:r>
        <w:rPr>
          <w:rFonts w:hint="eastAsia"/>
          <w:color w:val="auto"/>
        </w:rPr>
        <w:t>、企业安全专业部门做好各项安全管理工作的原始记录，并归档保存。</w:t>
      </w:r>
    </w:p>
    <w:p w14:paraId="5E582CCE">
      <w:pPr>
        <w:pStyle w:val="3"/>
        <w:bidi w:val="0"/>
        <w:rPr>
          <w:rFonts w:hint="eastAsia"/>
          <w:color w:val="auto"/>
          <w:lang w:val="en-US" w:eastAsia="zh-CN"/>
        </w:rPr>
      </w:pPr>
      <w:bookmarkStart w:id="292" w:name="_Toc26847"/>
      <w:bookmarkStart w:id="293" w:name="_Toc25250"/>
      <w:bookmarkStart w:id="294" w:name="_Toc510427407"/>
      <w:bookmarkStart w:id="295" w:name="_Toc22360"/>
      <w:r>
        <w:rPr>
          <w:rFonts w:hint="eastAsia"/>
          <w:color w:val="auto"/>
          <w:lang w:val="en-US" w:eastAsia="zh-CN"/>
        </w:rPr>
        <w:t>6.3 施工设备安全方面的对策措施</w:t>
      </w:r>
      <w:bookmarkEnd w:id="292"/>
      <w:bookmarkEnd w:id="293"/>
      <w:bookmarkEnd w:id="294"/>
      <w:bookmarkEnd w:id="295"/>
    </w:p>
    <w:p w14:paraId="7A758AFA">
      <w:pPr>
        <w:bidi w:val="0"/>
        <w:rPr>
          <w:rFonts w:hint="eastAsia"/>
          <w:color w:val="auto"/>
        </w:rPr>
      </w:pPr>
      <w:r>
        <w:rPr>
          <w:rFonts w:hint="eastAsia"/>
          <w:color w:val="auto"/>
        </w:rPr>
        <w:t>根据对该企业施工设备管理情况的调查及咨询有关负责人情况介绍，为了减少该系统可能存在的危险及有害因素，提出如下对策措施：</w:t>
      </w:r>
    </w:p>
    <w:p w14:paraId="224549A6">
      <w:pPr>
        <w:bidi w:val="0"/>
        <w:rPr>
          <w:rFonts w:hint="eastAsia"/>
          <w:color w:val="auto"/>
        </w:rPr>
      </w:pPr>
      <w:r>
        <w:rPr>
          <w:rFonts w:hint="eastAsia"/>
          <w:color w:val="auto"/>
        </w:rPr>
        <w:t>1、作为公司管理层，要把设备的购置、使用、维修、改造、更新、直至报废的全过程进行综合管理，并在制度上规定一套结合实际、针对性强的管理程序和办法。把“责、权、利”落实到人。</w:t>
      </w:r>
    </w:p>
    <w:p w14:paraId="5CE3BFB3">
      <w:pPr>
        <w:bidi w:val="0"/>
        <w:rPr>
          <w:rFonts w:hint="eastAsia"/>
          <w:color w:val="auto"/>
        </w:rPr>
      </w:pPr>
      <w:r>
        <w:rPr>
          <w:rFonts w:hint="eastAsia"/>
          <w:color w:val="auto"/>
        </w:rPr>
        <w:t>2、各类重要或较大型的关键设备，在使用、维修、保养方面要制订单机操作规程，凡属特种设备，其操作人员必须经过专业的培训，获得特种作业操作证，经考核后才能上岗操作。</w:t>
      </w:r>
    </w:p>
    <w:p w14:paraId="47E8072B">
      <w:pPr>
        <w:bidi w:val="0"/>
        <w:rPr>
          <w:rFonts w:hint="eastAsia"/>
          <w:color w:val="auto"/>
        </w:rPr>
      </w:pPr>
      <w:r>
        <w:rPr>
          <w:rFonts w:hint="eastAsia"/>
          <w:color w:val="auto"/>
        </w:rPr>
        <w:t>3、设备开动前，应检查各部件是否齐全，连接处是否牢固，紧固件有无松动、润滑是否良好，特别是设备本身所具有的安全制动设施，各种防护罩（壳）、各种紧固件是否齐全、可靠，性能应达标，实行确认后，方可带负荷运转。</w:t>
      </w:r>
    </w:p>
    <w:p w14:paraId="6E2D402D">
      <w:pPr>
        <w:bidi w:val="0"/>
        <w:rPr>
          <w:rFonts w:hint="eastAsia"/>
          <w:color w:val="auto"/>
        </w:rPr>
      </w:pPr>
      <w:r>
        <w:rPr>
          <w:rFonts w:hint="eastAsia"/>
          <w:color w:val="auto"/>
        </w:rPr>
        <w:t>4、设备安全性能检测是保证设备正常安全运转的重要工作。企业在确定施工项目之后，应根据项目的需要，先行设计设备选型，采购具有合法生产厂家的合格产品。现有压力容器等特种设备安装之后，必须进行安全检测，并在安全检测合格后方可投入使用。</w:t>
      </w:r>
    </w:p>
    <w:p w14:paraId="02B874CD">
      <w:pPr>
        <w:bidi w:val="0"/>
        <w:rPr>
          <w:rFonts w:hint="eastAsia"/>
          <w:color w:val="auto"/>
        </w:rPr>
      </w:pPr>
      <w:r>
        <w:rPr>
          <w:rFonts w:hint="eastAsia"/>
          <w:color w:val="auto"/>
        </w:rPr>
        <w:t>5、考虑企业流动性较大，在企业施工业务转移时，设施设备搬迁，除了运输车辆安全性能必须确保外，还应注意装车、卸车物件保证安全，绝不能人货混装。</w:t>
      </w:r>
    </w:p>
    <w:p w14:paraId="0E283C1F">
      <w:pPr>
        <w:pStyle w:val="3"/>
        <w:bidi w:val="0"/>
        <w:rPr>
          <w:rFonts w:hint="eastAsia"/>
          <w:color w:val="auto"/>
          <w:lang w:val="en-US" w:eastAsia="zh-CN"/>
        </w:rPr>
      </w:pPr>
      <w:bookmarkStart w:id="296" w:name="_Toc11453"/>
      <w:bookmarkStart w:id="297" w:name="_Toc32465"/>
      <w:bookmarkStart w:id="298" w:name="_Toc510427410"/>
      <w:bookmarkStart w:id="299" w:name="_Toc3820"/>
      <w:r>
        <w:rPr>
          <w:rFonts w:hint="eastAsia"/>
          <w:color w:val="auto"/>
          <w:lang w:val="en-US" w:eastAsia="zh-CN"/>
        </w:rPr>
        <w:t>6.4 工程施工安全对策措施</w:t>
      </w:r>
      <w:bookmarkEnd w:id="296"/>
      <w:bookmarkEnd w:id="297"/>
      <w:bookmarkEnd w:id="298"/>
      <w:bookmarkEnd w:id="299"/>
    </w:p>
    <w:p w14:paraId="1E398041">
      <w:pPr>
        <w:bidi w:val="0"/>
        <w:rPr>
          <w:rFonts w:hint="eastAsia" w:eastAsia="宋体"/>
          <w:color w:val="auto"/>
          <w:lang w:eastAsia="zh-CN"/>
        </w:rPr>
      </w:pPr>
      <w:r>
        <w:rPr>
          <w:rFonts w:hint="eastAsia"/>
          <w:color w:val="auto"/>
          <w:lang w:val="en-US" w:eastAsia="zh-CN"/>
        </w:rPr>
        <w:t>1</w:t>
      </w:r>
      <w:r>
        <w:rPr>
          <w:rFonts w:hint="eastAsia"/>
          <w:color w:val="auto"/>
        </w:rPr>
        <w:t>、采掘施工作业安全对策措施</w:t>
      </w:r>
      <w:r>
        <w:rPr>
          <w:rFonts w:hint="eastAsia"/>
          <w:color w:val="auto"/>
          <w:lang w:eastAsia="zh-CN"/>
        </w:rPr>
        <w:t>：</w:t>
      </w:r>
    </w:p>
    <w:p w14:paraId="3EE14B26">
      <w:pPr>
        <w:bidi w:val="0"/>
        <w:rPr>
          <w:rFonts w:hint="eastAsia"/>
          <w:color w:val="auto"/>
        </w:rPr>
      </w:pPr>
      <w:r>
        <w:rPr>
          <w:rFonts w:hint="eastAsia"/>
          <w:color w:val="auto"/>
        </w:rPr>
        <w:t>1）掘进作业，都必须坚持按设计施工，禁止无设计施工，边设计边施工，先施工后补设计。</w:t>
      </w:r>
    </w:p>
    <w:p w14:paraId="2EDA0D66">
      <w:pPr>
        <w:bidi w:val="0"/>
        <w:rPr>
          <w:rFonts w:hint="eastAsia"/>
          <w:color w:val="auto"/>
        </w:rPr>
      </w:pPr>
      <w:r>
        <w:rPr>
          <w:rFonts w:hint="eastAsia"/>
          <w:color w:val="auto"/>
        </w:rPr>
        <w:t>2）采掘作业工程，都必须具有安全措施设计，在审查施工设计时，同时审查安全措施设计。</w:t>
      </w:r>
    </w:p>
    <w:p w14:paraId="1C16E11A">
      <w:pPr>
        <w:bidi w:val="0"/>
        <w:rPr>
          <w:rFonts w:hint="eastAsia"/>
          <w:color w:val="auto"/>
        </w:rPr>
      </w:pPr>
      <w:r>
        <w:rPr>
          <w:rFonts w:hint="eastAsia"/>
          <w:color w:val="auto"/>
        </w:rPr>
        <w:t>3）采掘施工之前，必须先处理有关事故隐患，先做好安全检查、通风防尘、防毒措施。</w:t>
      </w:r>
    </w:p>
    <w:p w14:paraId="5B5585EB">
      <w:pPr>
        <w:bidi w:val="0"/>
        <w:rPr>
          <w:rFonts w:hint="eastAsia"/>
          <w:color w:val="auto"/>
        </w:rPr>
      </w:pPr>
      <w:r>
        <w:rPr>
          <w:rFonts w:hint="eastAsia"/>
          <w:color w:val="auto"/>
        </w:rPr>
        <w:t>4）凿岩前必须检查作业面上有无盲炮，有盲炮时必须先行处理，严禁“掏老眼”。</w:t>
      </w:r>
    </w:p>
    <w:p w14:paraId="34C3F1B2">
      <w:pPr>
        <w:pStyle w:val="3"/>
        <w:bidi w:val="0"/>
        <w:rPr>
          <w:rFonts w:hint="default"/>
          <w:color w:val="auto"/>
          <w:lang w:val="en-US" w:eastAsia="zh-CN"/>
        </w:rPr>
      </w:pPr>
      <w:bookmarkStart w:id="300" w:name="_Toc18908"/>
      <w:r>
        <w:rPr>
          <w:rFonts w:hint="eastAsia"/>
          <w:color w:val="auto"/>
          <w:lang w:val="en-US" w:eastAsia="zh-CN"/>
        </w:rPr>
        <w:t>6.5 恢复采掘施工作业安全对策措施</w:t>
      </w:r>
      <w:bookmarkEnd w:id="300"/>
    </w:p>
    <w:p w14:paraId="4CB47151">
      <w:pPr>
        <w:bidi w:val="0"/>
        <w:rPr>
          <w:rFonts w:hint="eastAsia"/>
          <w:color w:val="auto"/>
        </w:rPr>
      </w:pPr>
      <w:r>
        <w:rPr>
          <w:rFonts w:hint="eastAsia"/>
          <w:color w:val="auto"/>
        </w:rPr>
        <w:t>鉴于</w:t>
      </w:r>
      <w:r>
        <w:rPr>
          <w:rFonts w:hint="eastAsia"/>
          <w:color w:val="auto"/>
          <w:lang w:val="en-US" w:eastAsia="zh-CN"/>
        </w:rPr>
        <w:t>该</w:t>
      </w:r>
      <w:r>
        <w:rPr>
          <w:rFonts w:hint="eastAsia"/>
          <w:color w:val="auto"/>
        </w:rPr>
        <w:t>公司近三年未承揽采掘施工项目，现场实践经验存在空窗期，为确保持续满足安全生产条件、稳妥恢复施工作业，特制定以下对策措施：</w:t>
      </w:r>
    </w:p>
    <w:p w14:paraId="5F2E132F">
      <w:pPr>
        <w:bidi w:val="0"/>
        <w:rPr>
          <w:rFonts w:hint="eastAsia"/>
          <w:color w:val="auto"/>
        </w:rPr>
      </w:pPr>
      <w:r>
        <w:rPr>
          <w:rFonts w:hint="eastAsia"/>
          <w:color w:val="auto"/>
          <w:lang w:val="en-US" w:eastAsia="zh-CN"/>
        </w:rPr>
        <w:t>1</w:t>
      </w:r>
      <w:r>
        <w:rPr>
          <w:rFonts w:hint="eastAsia"/>
          <w:color w:val="auto"/>
          <w:lang w:eastAsia="zh-CN"/>
        </w:rPr>
        <w:t>、</w:t>
      </w:r>
      <w:r>
        <w:rPr>
          <w:rFonts w:hint="eastAsia"/>
          <w:color w:val="auto"/>
        </w:rPr>
        <w:t>核心管理人员“以老带新+外部引进”</w:t>
      </w:r>
    </w:p>
    <w:p w14:paraId="48E391DF">
      <w:pPr>
        <w:bidi w:val="0"/>
        <w:rPr>
          <w:rFonts w:hint="eastAsia" w:eastAsia="宋体"/>
          <w:color w:val="auto"/>
          <w:lang w:eastAsia="zh-CN"/>
        </w:rPr>
      </w:pPr>
      <w:r>
        <w:rPr>
          <w:rFonts w:hint="eastAsia"/>
          <w:color w:val="auto"/>
          <w:lang w:eastAsia="zh-CN"/>
        </w:rPr>
        <w:t>（</w:t>
      </w:r>
      <w:r>
        <w:rPr>
          <w:rFonts w:hint="eastAsia"/>
          <w:color w:val="auto"/>
          <w:lang w:val="en-US" w:eastAsia="zh-CN"/>
        </w:rPr>
        <w:t>1）</w:t>
      </w:r>
      <w:r>
        <w:rPr>
          <w:rFonts w:hint="eastAsia"/>
          <w:color w:val="auto"/>
        </w:rPr>
        <w:t>保留原有项目管理、技术、安全等关键岗位的资深人员，作为经验传承的核心力量</w:t>
      </w:r>
      <w:r>
        <w:rPr>
          <w:rFonts w:hint="eastAsia"/>
          <w:color w:val="auto"/>
          <w:lang w:eastAsia="zh-CN"/>
        </w:rPr>
        <w:t>；</w:t>
      </w:r>
    </w:p>
    <w:p w14:paraId="2D190F2B">
      <w:pPr>
        <w:bidi w:val="0"/>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rPr>
        <w:t>对于流失的关键岗位，引进具有同类矿山施工业绩的成熟人才，确保项目管理团队具备完整的井下/露天施工经验</w:t>
      </w:r>
      <w:r>
        <w:rPr>
          <w:rFonts w:hint="eastAsia"/>
          <w:color w:val="auto"/>
          <w:lang w:eastAsia="zh-CN"/>
        </w:rPr>
        <w:t>；</w:t>
      </w:r>
    </w:p>
    <w:p w14:paraId="669EB77C">
      <w:pPr>
        <w:bidi w:val="0"/>
        <w:rPr>
          <w:rFonts w:hint="eastAsia" w:eastAsia="宋体"/>
          <w:color w:val="auto"/>
          <w:lang w:eastAsia="zh-CN"/>
        </w:rPr>
      </w:pPr>
      <w:r>
        <w:rPr>
          <w:rFonts w:hint="eastAsia"/>
          <w:color w:val="auto"/>
          <w:lang w:eastAsia="zh-CN"/>
        </w:rPr>
        <w:t>（</w:t>
      </w:r>
      <w:r>
        <w:rPr>
          <w:rFonts w:hint="eastAsia"/>
          <w:color w:val="auto"/>
          <w:lang w:val="en-US" w:eastAsia="zh-CN"/>
        </w:rPr>
        <w:t>3）</w:t>
      </w:r>
      <w:r>
        <w:rPr>
          <w:rFonts w:hint="eastAsia"/>
          <w:color w:val="auto"/>
        </w:rPr>
        <w:t>实施“师带徒”制度，新老搭配组建项目部，新进人员须在资深人员指导下跟班作业后方可独立上岗。</w:t>
      </w:r>
    </w:p>
    <w:p w14:paraId="7247BDFE">
      <w:pPr>
        <w:bidi w:val="0"/>
        <w:rPr>
          <w:rFonts w:hint="eastAsia"/>
          <w:color w:val="auto"/>
          <w:lang w:eastAsia="zh-CN"/>
        </w:rPr>
      </w:pPr>
      <w:r>
        <w:rPr>
          <w:rFonts w:hint="eastAsia"/>
          <w:color w:val="auto"/>
          <w:lang w:val="en-US" w:eastAsia="zh-CN"/>
        </w:rPr>
        <w:t>2</w:t>
      </w:r>
      <w:r>
        <w:rPr>
          <w:rFonts w:hint="eastAsia"/>
          <w:color w:val="auto"/>
          <w:lang w:eastAsia="zh-CN"/>
        </w:rPr>
        <w:t>、特种作业人员资质复审与实操强化</w:t>
      </w:r>
    </w:p>
    <w:p w14:paraId="0ED8D776">
      <w:pPr>
        <w:bidi w:val="0"/>
        <w:rPr>
          <w:rFonts w:hint="eastAsia"/>
          <w:color w:val="auto"/>
        </w:rPr>
      </w:pPr>
      <w:r>
        <w:rPr>
          <w:rFonts w:hint="eastAsia"/>
          <w:color w:val="auto"/>
          <w:lang w:eastAsia="zh-CN"/>
        </w:rPr>
        <w:t>（</w:t>
      </w:r>
      <w:r>
        <w:rPr>
          <w:rFonts w:hint="eastAsia"/>
          <w:color w:val="auto"/>
          <w:lang w:val="en-US" w:eastAsia="zh-CN"/>
        </w:rPr>
        <w:t>1）</w:t>
      </w:r>
      <w:r>
        <w:rPr>
          <w:rFonts w:hint="eastAsia"/>
          <w:color w:val="auto"/>
        </w:rPr>
        <w:t>对照《特种作业人员安全技术培训考核管理规定》</w:t>
      </w:r>
      <w:r>
        <w:rPr>
          <w:rFonts w:hint="eastAsia"/>
          <w:color w:val="auto"/>
          <w:lang w:eastAsia="zh-CN"/>
        </w:rPr>
        <w:t>（</w:t>
      </w:r>
      <w:r>
        <w:rPr>
          <w:rFonts w:hint="eastAsia"/>
          <w:color w:val="auto"/>
        </w:rPr>
        <w:t>应急管理部令第19号</w:t>
      </w:r>
      <w:r>
        <w:rPr>
          <w:rFonts w:hint="eastAsia"/>
          <w:color w:val="auto"/>
          <w:lang w:eastAsia="zh-CN"/>
        </w:rPr>
        <w:t>）</w:t>
      </w:r>
      <w:r>
        <w:rPr>
          <w:rFonts w:hint="eastAsia"/>
          <w:color w:val="auto"/>
        </w:rPr>
        <w:t>，全面核查特种作业人员操作证有效性</w:t>
      </w:r>
      <w:r>
        <w:rPr>
          <w:rFonts w:hint="eastAsia"/>
          <w:color w:val="auto"/>
          <w:lang w:eastAsia="zh-CN"/>
        </w:rPr>
        <w:t>；</w:t>
      </w:r>
    </w:p>
    <w:p w14:paraId="2016820F">
      <w:pPr>
        <w:bidi w:val="0"/>
        <w:rPr>
          <w:rFonts w:hint="eastAsia"/>
          <w:color w:val="auto"/>
        </w:rPr>
      </w:pPr>
      <w:r>
        <w:rPr>
          <w:rFonts w:hint="eastAsia"/>
          <w:color w:val="auto"/>
          <w:lang w:eastAsia="zh-CN"/>
        </w:rPr>
        <w:t>（</w:t>
      </w:r>
      <w:r>
        <w:rPr>
          <w:rFonts w:hint="eastAsia"/>
          <w:color w:val="auto"/>
          <w:lang w:val="en-US" w:eastAsia="zh-CN"/>
        </w:rPr>
        <w:t>2）</w:t>
      </w:r>
      <w:r>
        <w:rPr>
          <w:rFonts w:hint="eastAsia"/>
          <w:color w:val="auto"/>
        </w:rPr>
        <w:t>针对取证后长期未实际操作的作业人员，组织模拟实操训练，在恢复施工前完成技能复训和考核</w:t>
      </w:r>
      <w:r>
        <w:rPr>
          <w:rFonts w:hint="eastAsia"/>
          <w:color w:val="auto"/>
          <w:lang w:eastAsia="zh-CN"/>
        </w:rPr>
        <w:t>；</w:t>
      </w:r>
    </w:p>
    <w:p w14:paraId="2EA93FC7">
      <w:pPr>
        <w:bidi w:val="0"/>
        <w:rPr>
          <w:rFonts w:hint="eastAsia"/>
          <w:color w:val="auto"/>
          <w:lang w:eastAsia="zh-CN"/>
        </w:rPr>
      </w:pPr>
      <w:r>
        <w:rPr>
          <w:rFonts w:hint="eastAsia"/>
          <w:color w:val="auto"/>
          <w:lang w:eastAsia="zh-CN"/>
        </w:rPr>
        <w:t>（</w:t>
      </w:r>
      <w:r>
        <w:rPr>
          <w:rFonts w:hint="eastAsia"/>
          <w:color w:val="auto"/>
          <w:lang w:val="en-US" w:eastAsia="zh-CN"/>
        </w:rPr>
        <w:t>3）</w:t>
      </w:r>
      <w:r>
        <w:rPr>
          <w:rFonts w:hint="eastAsia"/>
          <w:color w:val="auto"/>
        </w:rPr>
        <w:t>重点加强井下通风、爆破、支护、排水等关键岗位的实操能力评估</w:t>
      </w:r>
      <w:r>
        <w:rPr>
          <w:rFonts w:hint="eastAsia"/>
          <w:color w:val="auto"/>
          <w:lang w:eastAsia="zh-CN"/>
        </w:rPr>
        <w:t>。</w:t>
      </w:r>
    </w:p>
    <w:p w14:paraId="642C4E7F">
      <w:pPr>
        <w:bidi w:val="0"/>
        <w:rPr>
          <w:rFonts w:hint="default"/>
          <w:color w:val="auto"/>
          <w:lang w:val="en-US" w:eastAsia="zh-CN"/>
        </w:rPr>
      </w:pPr>
      <w:r>
        <w:rPr>
          <w:rFonts w:hint="eastAsia"/>
          <w:color w:val="auto"/>
          <w:lang w:val="en-US" w:eastAsia="zh-CN"/>
        </w:rPr>
        <w:t>3</w:t>
      </w:r>
      <w:r>
        <w:rPr>
          <w:rFonts w:hint="eastAsia"/>
          <w:color w:val="auto"/>
          <w:lang w:eastAsia="zh-CN"/>
        </w:rPr>
        <w:t>、</w:t>
      </w:r>
      <w:r>
        <w:rPr>
          <w:rFonts w:hint="eastAsia"/>
          <w:color w:val="auto"/>
          <w:lang w:val="en-US" w:eastAsia="zh-CN"/>
        </w:rPr>
        <w:t>安全教育培训</w:t>
      </w:r>
    </w:p>
    <w:p w14:paraId="6C991B07">
      <w:pPr>
        <w:bidi w:val="0"/>
        <w:rPr>
          <w:rFonts w:hint="eastAsia"/>
          <w:color w:val="auto"/>
          <w:lang w:eastAsia="zh-CN"/>
        </w:rPr>
      </w:pPr>
      <w:r>
        <w:rPr>
          <w:rFonts w:hint="eastAsia"/>
          <w:color w:val="auto"/>
          <w:lang w:eastAsia="zh-CN"/>
        </w:rPr>
        <w:t>重点学习新实施的《生产安全事故分类与编码》（GB6441-2025），新修订的《江西省非煤矿矿山企业安全生产许可证实施办法》，地下/露天矿山典型事故案例分析与防范。培训后严格考核，考核不合格者不得上岗。</w:t>
      </w:r>
    </w:p>
    <w:p w14:paraId="1D69EE6A">
      <w:pPr>
        <w:bidi w:val="0"/>
        <w:rPr>
          <w:rFonts w:hint="default"/>
          <w:color w:val="auto"/>
          <w:lang w:val="en-US" w:eastAsia="zh-CN"/>
        </w:rPr>
      </w:pPr>
      <w:r>
        <w:rPr>
          <w:rFonts w:hint="eastAsia"/>
          <w:color w:val="auto"/>
          <w:lang w:val="en-US" w:eastAsia="zh-CN"/>
        </w:rPr>
        <w:t>4、安全生产条件自查</w:t>
      </w:r>
    </w:p>
    <w:p w14:paraId="579EC96F">
      <w:pPr>
        <w:bidi w:val="0"/>
        <w:rPr>
          <w:rFonts w:hint="eastAsia"/>
          <w:color w:val="auto"/>
          <w:lang w:eastAsia="zh-CN"/>
        </w:rPr>
      </w:pPr>
      <w:r>
        <w:rPr>
          <w:rFonts w:hint="eastAsia"/>
          <w:color w:val="auto"/>
          <w:lang w:eastAsia="zh-CN"/>
        </w:rPr>
        <w:t>对照《非煤矿矿山企业安全生产许可证实施办法》要求，逐项自查安全生产条件，重点核查：安全生产责任制、安全管理制度、操作规程、应急预案、安全投入等是否健全有效。</w:t>
      </w:r>
    </w:p>
    <w:p w14:paraId="2BC72F14">
      <w:pPr>
        <w:bidi w:val="0"/>
        <w:rPr>
          <w:rFonts w:hint="default"/>
          <w:color w:val="auto"/>
          <w:lang w:val="en-US" w:eastAsia="zh-CN"/>
        </w:rPr>
      </w:pPr>
      <w:r>
        <w:rPr>
          <w:rFonts w:hint="eastAsia"/>
          <w:color w:val="auto"/>
          <w:lang w:val="en-US" w:eastAsia="zh-CN"/>
        </w:rPr>
        <w:t>5、应急能力建设</w:t>
      </w:r>
    </w:p>
    <w:p w14:paraId="280C8045">
      <w:pPr>
        <w:bidi w:val="0"/>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）根据拟承揽项目的特点，修订综合应急预案、专项应急预案和现场处置方案。</w:t>
      </w:r>
    </w:p>
    <w:p w14:paraId="021023A0">
      <w:pPr>
        <w:bidi w:val="0"/>
        <w:rPr>
          <w:rFonts w:hint="default"/>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）组织应急演练，重点演练火灾、透水、冒顶、中毒窒息等井下常见事故的应急处置</w:t>
      </w:r>
      <w:r>
        <w:rPr>
          <w:rFonts w:hint="eastAsia"/>
          <w:color w:val="auto"/>
          <w:lang w:val="en-US" w:eastAsia="zh-CN"/>
        </w:rPr>
        <w:t>。</w:t>
      </w:r>
    </w:p>
    <w:p w14:paraId="32385513">
      <w:pPr>
        <w:bidi w:val="0"/>
        <w:rPr>
          <w:rFonts w:hint="default"/>
          <w:color w:val="auto"/>
          <w:lang w:val="en-US" w:eastAsia="zh-CN"/>
        </w:rPr>
      </w:pPr>
      <w:r>
        <w:rPr>
          <w:rFonts w:hint="eastAsia"/>
          <w:color w:val="auto"/>
          <w:lang w:val="en-US" w:eastAsia="zh-CN"/>
        </w:rPr>
        <w:t>6、复工前报备</w:t>
      </w:r>
    </w:p>
    <w:p w14:paraId="3C8CEC7C">
      <w:pPr>
        <w:bidi w:val="0"/>
        <w:rPr>
          <w:rFonts w:hint="eastAsia"/>
          <w:color w:val="auto"/>
          <w:lang w:eastAsia="zh-CN"/>
        </w:rPr>
      </w:pPr>
      <w:r>
        <w:rPr>
          <w:rFonts w:hint="eastAsia"/>
          <w:color w:val="auto"/>
          <w:lang w:eastAsia="zh-CN"/>
        </w:rPr>
        <w:t>（</w:t>
      </w:r>
      <w:r>
        <w:rPr>
          <w:rFonts w:hint="eastAsia"/>
          <w:color w:val="auto"/>
          <w:lang w:val="en-US" w:eastAsia="zh-CN"/>
        </w:rPr>
        <w:t>1</w:t>
      </w:r>
      <w:r>
        <w:rPr>
          <w:rFonts w:hint="eastAsia"/>
          <w:color w:val="auto"/>
          <w:lang w:eastAsia="zh-CN"/>
        </w:rPr>
        <w:t>）在承接首个施工项目前，向属地应急管理部门提交复工报告，说明人员、设备、资质、安全措施等准备情况</w:t>
      </w:r>
    </w:p>
    <w:p w14:paraId="5D93671B">
      <w:pPr>
        <w:bidi w:val="0"/>
        <w:rPr>
          <w:rFonts w:hint="eastAsia"/>
          <w:color w:val="auto"/>
          <w:lang w:eastAsia="zh-CN"/>
        </w:rPr>
      </w:pPr>
      <w:r>
        <w:rPr>
          <w:rFonts w:hint="eastAsia"/>
          <w:color w:val="auto"/>
          <w:lang w:eastAsia="zh-CN"/>
        </w:rPr>
        <w:t>（</w:t>
      </w:r>
      <w:r>
        <w:rPr>
          <w:rFonts w:hint="eastAsia"/>
          <w:color w:val="auto"/>
          <w:lang w:val="en-US" w:eastAsia="zh-CN"/>
        </w:rPr>
        <w:t>2</w:t>
      </w:r>
      <w:r>
        <w:rPr>
          <w:rFonts w:hint="eastAsia"/>
          <w:color w:val="auto"/>
          <w:lang w:eastAsia="zh-CN"/>
        </w:rPr>
        <w:t>）主动邀请监管部门对复工准备情况进行现场指导</w:t>
      </w:r>
    </w:p>
    <w:p w14:paraId="1854E387">
      <w:pPr>
        <w:bidi w:val="0"/>
        <w:rPr>
          <w:rFonts w:hint="eastAsia"/>
          <w:color w:val="auto"/>
          <w:lang w:val="en-US" w:eastAsia="zh-CN"/>
        </w:rPr>
      </w:pPr>
      <w:r>
        <w:rPr>
          <w:rFonts w:hint="eastAsia"/>
          <w:color w:val="auto"/>
          <w:lang w:val="en-US" w:eastAsia="zh-CN"/>
        </w:rPr>
        <w:t>7、过程信息报送</w:t>
      </w:r>
    </w:p>
    <w:p w14:paraId="6497D055">
      <w:pPr>
        <w:bidi w:val="0"/>
        <w:rPr>
          <w:rFonts w:hint="eastAsia"/>
          <w:color w:val="auto"/>
          <w:lang w:val="en-US" w:eastAsia="zh-CN"/>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恢复施工后，按规定及时报送安全生产信息</w:t>
      </w:r>
    </w:p>
    <w:p w14:paraId="5A3270EC">
      <w:pPr>
        <w:bidi w:val="0"/>
        <w:rPr>
          <w:rFonts w:hint="eastAsia"/>
          <w:color w:val="auto"/>
          <w:lang w:val="en-US" w:eastAsia="zh-CN"/>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主动汇报首期项目安全管理情况，接受监管监督</w:t>
      </w:r>
    </w:p>
    <w:p w14:paraId="4B727EEE">
      <w:pPr>
        <w:bidi w:val="0"/>
        <w:rPr>
          <w:rFonts w:hint="eastAsia"/>
          <w:color w:val="auto"/>
          <w:lang w:val="en-US" w:eastAsia="zh-CN"/>
        </w:rPr>
      </w:pPr>
    </w:p>
    <w:p w14:paraId="5C8064BB">
      <w:pPr>
        <w:bidi w:val="0"/>
        <w:rPr>
          <w:rFonts w:hint="eastAsia" w:ascii="仿宋" w:hAnsi="仿宋" w:eastAsia="仿宋" w:cs="仿宋"/>
          <w:color w:val="auto"/>
        </w:rPr>
      </w:pPr>
      <w:r>
        <w:rPr>
          <w:rFonts w:hint="eastAsia" w:ascii="仿宋" w:hAnsi="仿宋" w:eastAsia="仿宋" w:cs="仿宋"/>
          <w:color w:val="auto"/>
        </w:rPr>
        <w:br w:type="page"/>
      </w:r>
    </w:p>
    <w:p w14:paraId="6EC3CDAE">
      <w:pPr>
        <w:pStyle w:val="2"/>
        <w:numPr>
          <w:ilvl w:val="0"/>
          <w:numId w:val="3"/>
        </w:numPr>
        <w:bidi w:val="0"/>
        <w:ind w:left="0" w:leftChars="0" w:firstLine="0" w:firstLineChars="0"/>
        <w:rPr>
          <w:rFonts w:hint="eastAsia"/>
          <w:color w:val="auto"/>
          <w:lang w:val="en-US" w:eastAsia="zh-CN"/>
        </w:rPr>
      </w:pPr>
      <w:bookmarkStart w:id="301" w:name="_Toc10146"/>
      <w:bookmarkStart w:id="302" w:name="_Toc9037"/>
      <w:bookmarkStart w:id="303" w:name="_Toc30531"/>
      <w:bookmarkStart w:id="304" w:name="_Toc510427411"/>
      <w:r>
        <w:rPr>
          <w:rFonts w:hint="eastAsia"/>
          <w:color w:val="auto"/>
          <w:lang w:val="en-US" w:eastAsia="zh-CN"/>
        </w:rPr>
        <w:t>安全评价结论</w:t>
      </w:r>
      <w:bookmarkEnd w:id="301"/>
      <w:bookmarkEnd w:id="302"/>
      <w:bookmarkEnd w:id="303"/>
      <w:bookmarkEnd w:id="304"/>
    </w:p>
    <w:p w14:paraId="549AF636">
      <w:pPr>
        <w:pStyle w:val="3"/>
        <w:bidi w:val="0"/>
        <w:rPr>
          <w:rFonts w:hint="default"/>
          <w:color w:val="auto"/>
          <w:lang w:val="en-US" w:eastAsia="zh-CN"/>
        </w:rPr>
      </w:pPr>
      <w:bookmarkStart w:id="305" w:name="_Toc2726"/>
      <w:bookmarkStart w:id="306" w:name="_Toc8465"/>
      <w:bookmarkStart w:id="307" w:name="_Toc18356"/>
      <w:r>
        <w:rPr>
          <w:rFonts w:hint="eastAsia"/>
          <w:color w:val="auto"/>
          <w:lang w:val="en-US" w:eastAsia="zh-CN"/>
        </w:rPr>
        <w:t>7.1 综合评价结论</w:t>
      </w:r>
      <w:bookmarkEnd w:id="305"/>
      <w:bookmarkEnd w:id="306"/>
      <w:bookmarkEnd w:id="307"/>
    </w:p>
    <w:p w14:paraId="5AC9C30F">
      <w:pPr>
        <w:bidi w:val="0"/>
        <w:rPr>
          <w:rFonts w:hint="eastAsia"/>
          <w:color w:val="auto"/>
        </w:rPr>
      </w:pPr>
      <w:r>
        <w:rPr>
          <w:rFonts w:hint="eastAsia"/>
          <w:color w:val="auto"/>
        </w:rPr>
        <w:t>1）安全管理单元</w:t>
      </w:r>
    </w:p>
    <w:p w14:paraId="339A11D2">
      <w:pPr>
        <w:bidi w:val="0"/>
        <w:rPr>
          <w:rFonts w:hint="eastAsia"/>
          <w:color w:val="auto"/>
        </w:rPr>
      </w:pPr>
      <w:r>
        <w:rPr>
          <w:rFonts w:hint="eastAsia"/>
          <w:color w:val="auto"/>
        </w:rPr>
        <w:t>运用安全检查表对</w:t>
      </w:r>
      <w:r>
        <w:rPr>
          <w:rFonts w:hint="eastAsia"/>
          <w:color w:val="auto"/>
          <w:lang w:eastAsia="zh-CN"/>
        </w:rPr>
        <w:t>江西诸侯建设发展有限公司</w:t>
      </w:r>
      <w:r>
        <w:rPr>
          <w:rFonts w:hint="eastAsia"/>
          <w:color w:val="auto"/>
        </w:rPr>
        <w:t>采掘作业进行评价，综合安全管理单元总分100分，应得分100分，得分</w:t>
      </w:r>
      <w:r>
        <w:rPr>
          <w:rFonts w:hint="eastAsia"/>
          <w:color w:val="auto"/>
          <w:lang w:val="en-US" w:eastAsia="zh-CN"/>
        </w:rPr>
        <w:t>100</w:t>
      </w:r>
      <w:r>
        <w:rPr>
          <w:rFonts w:hint="eastAsia"/>
          <w:color w:val="auto"/>
        </w:rPr>
        <w:t>分，得分率为</w:t>
      </w:r>
      <w:r>
        <w:rPr>
          <w:rFonts w:hint="eastAsia"/>
          <w:color w:val="auto"/>
          <w:lang w:val="en-US" w:eastAsia="zh-CN"/>
        </w:rPr>
        <w:t>100</w:t>
      </w:r>
      <w:r>
        <w:rPr>
          <w:rFonts w:hint="eastAsia"/>
          <w:color w:val="auto"/>
        </w:rPr>
        <w:t>.0%，为</w:t>
      </w:r>
      <w:r>
        <w:rPr>
          <w:rFonts w:hint="eastAsia"/>
          <w:color w:val="auto"/>
          <w:lang w:val="en-US" w:eastAsia="zh-CN"/>
        </w:rPr>
        <w:t>好的</w:t>
      </w:r>
      <w:r>
        <w:rPr>
          <w:rFonts w:hint="eastAsia"/>
          <w:color w:val="auto"/>
        </w:rPr>
        <w:t>采掘施工企业。</w:t>
      </w:r>
    </w:p>
    <w:p w14:paraId="26CA32BE">
      <w:pPr>
        <w:bidi w:val="0"/>
        <w:rPr>
          <w:rFonts w:hint="eastAsia"/>
          <w:color w:val="auto"/>
        </w:rPr>
      </w:pPr>
      <w:r>
        <w:rPr>
          <w:rFonts w:hint="eastAsia"/>
          <w:color w:val="auto"/>
        </w:rPr>
        <w:t>2）存在的主要危险、有害因素</w:t>
      </w:r>
    </w:p>
    <w:p w14:paraId="3CF44D03">
      <w:pPr>
        <w:bidi w:val="0"/>
        <w:rPr>
          <w:rFonts w:hint="default"/>
          <w:color w:val="auto"/>
          <w:lang w:val="en-US" w:eastAsia="zh-CN"/>
        </w:rPr>
      </w:pPr>
      <w:r>
        <w:rPr>
          <w:rFonts w:hint="eastAsia" w:ascii="Times New Roman" w:eastAsia="宋体"/>
          <w:color w:val="auto"/>
          <w:lang w:val="en-US" w:eastAsia="zh-CN"/>
        </w:rPr>
        <w:t>江西诸侯建设发展有限公司</w:t>
      </w:r>
      <w:r>
        <w:rPr>
          <w:rFonts w:hint="default"/>
          <w:color w:val="auto"/>
          <w:lang w:val="en-US" w:eastAsia="zh-CN"/>
        </w:rPr>
        <w:t>未来在承接地下开采作业过程中</w:t>
      </w:r>
      <w:r>
        <w:rPr>
          <w:rFonts w:hint="eastAsia" w:ascii="Times New Roman" w:eastAsia="宋体"/>
          <w:color w:val="auto"/>
          <w:lang w:val="en-US" w:eastAsia="zh-CN"/>
        </w:rPr>
        <w:t>可能</w:t>
      </w:r>
      <w:r>
        <w:rPr>
          <w:rFonts w:hint="default"/>
          <w:color w:val="auto"/>
          <w:lang w:val="en-US" w:eastAsia="zh-CN"/>
        </w:rPr>
        <w:t>存在</w:t>
      </w:r>
      <w:r>
        <w:rPr>
          <w:rFonts w:hint="eastAsia" w:ascii="Times New Roman" w:eastAsia="宋体"/>
          <w:color w:val="auto"/>
          <w:lang w:val="en-US" w:eastAsia="zh-CN"/>
        </w:rPr>
        <w:t>：</w:t>
      </w:r>
      <w:r>
        <w:rPr>
          <w:rFonts w:hint="default"/>
          <w:color w:val="auto"/>
          <w:lang w:val="en-US" w:eastAsia="zh-CN"/>
        </w:rPr>
        <w:t>坍塌</w:t>
      </w:r>
      <w:r>
        <w:rPr>
          <w:rFonts w:hint="eastAsia" w:ascii="Times New Roman" w:eastAsia="宋体"/>
          <w:color w:val="auto"/>
          <w:lang w:val="en-US" w:eastAsia="zh-CN"/>
        </w:rPr>
        <w:t>、</w:t>
      </w:r>
      <w:r>
        <w:rPr>
          <w:rFonts w:hint="default"/>
          <w:color w:val="auto"/>
          <w:lang w:val="en-US" w:eastAsia="zh-CN"/>
        </w:rPr>
        <w:t>中毒</w:t>
      </w:r>
      <w:r>
        <w:rPr>
          <w:rFonts w:hint="eastAsia" w:ascii="Times New Roman" w:eastAsia="宋体"/>
          <w:color w:val="auto"/>
          <w:lang w:val="en-US" w:eastAsia="zh-CN"/>
        </w:rPr>
        <w:t>、</w:t>
      </w:r>
      <w:r>
        <w:rPr>
          <w:rFonts w:hint="default"/>
          <w:color w:val="auto"/>
          <w:lang w:val="en-US" w:eastAsia="zh-CN"/>
        </w:rPr>
        <w:t>窒息</w:t>
      </w:r>
      <w:r>
        <w:rPr>
          <w:rFonts w:hint="eastAsia" w:ascii="Times New Roman" w:eastAsia="宋体"/>
          <w:color w:val="auto"/>
          <w:lang w:val="en-US" w:eastAsia="zh-CN"/>
        </w:rPr>
        <w:t>、</w:t>
      </w:r>
      <w:r>
        <w:rPr>
          <w:rFonts w:hint="default"/>
          <w:color w:val="auto"/>
          <w:lang w:val="en-US" w:eastAsia="zh-CN"/>
        </w:rPr>
        <w:t>厂（场）内车辆致害</w:t>
      </w:r>
      <w:r>
        <w:rPr>
          <w:rFonts w:hint="eastAsia" w:ascii="Times New Roman" w:eastAsia="宋体"/>
          <w:color w:val="auto"/>
          <w:lang w:val="en-US" w:eastAsia="zh-CN"/>
        </w:rPr>
        <w:t>、</w:t>
      </w:r>
      <w:r>
        <w:rPr>
          <w:rFonts w:hint="default"/>
          <w:color w:val="auto"/>
          <w:lang w:val="en-US" w:eastAsia="zh-CN"/>
        </w:rPr>
        <w:t>触电</w:t>
      </w:r>
      <w:r>
        <w:rPr>
          <w:rFonts w:hint="eastAsia" w:ascii="Times New Roman" w:eastAsia="宋体"/>
          <w:color w:val="auto"/>
          <w:lang w:val="en-US" w:eastAsia="zh-CN"/>
        </w:rPr>
        <w:t>、</w:t>
      </w:r>
      <w:r>
        <w:rPr>
          <w:rFonts w:hint="default"/>
          <w:color w:val="auto"/>
          <w:lang w:val="en-US" w:eastAsia="zh-CN"/>
        </w:rPr>
        <w:t>机械致害</w:t>
      </w:r>
      <w:r>
        <w:rPr>
          <w:rFonts w:hint="eastAsia" w:ascii="Times New Roman" w:eastAsia="宋体"/>
          <w:color w:val="auto"/>
          <w:lang w:val="en-US" w:eastAsia="zh-CN"/>
        </w:rPr>
        <w:t>、</w:t>
      </w:r>
      <w:r>
        <w:rPr>
          <w:rFonts w:hint="default"/>
          <w:color w:val="auto"/>
          <w:lang w:val="en-US" w:eastAsia="zh-CN"/>
        </w:rPr>
        <w:t>火灾</w:t>
      </w:r>
      <w:r>
        <w:rPr>
          <w:rFonts w:hint="eastAsia" w:ascii="Times New Roman" w:eastAsia="宋体"/>
          <w:color w:val="auto"/>
          <w:lang w:val="en-US" w:eastAsia="zh-CN"/>
        </w:rPr>
        <w:t>、</w:t>
      </w:r>
      <w:r>
        <w:rPr>
          <w:rFonts w:hint="default"/>
          <w:color w:val="auto"/>
          <w:lang w:val="en-US" w:eastAsia="zh-CN"/>
        </w:rPr>
        <w:t>高处坠落</w:t>
      </w:r>
      <w:r>
        <w:rPr>
          <w:rFonts w:hint="eastAsia"/>
          <w:color w:val="auto"/>
          <w:lang w:val="en-US" w:eastAsia="zh-CN"/>
        </w:rPr>
        <w:t>、跌落</w:t>
      </w:r>
      <w:r>
        <w:rPr>
          <w:rFonts w:hint="eastAsia" w:ascii="Times New Roman" w:eastAsia="宋体"/>
          <w:color w:val="auto"/>
          <w:lang w:val="en-US" w:eastAsia="zh-CN"/>
        </w:rPr>
        <w:t>、</w:t>
      </w:r>
      <w:r>
        <w:rPr>
          <w:rFonts w:hint="default"/>
          <w:color w:val="auto"/>
          <w:lang w:val="en-US" w:eastAsia="zh-CN"/>
        </w:rPr>
        <w:t>物体打击</w:t>
      </w:r>
      <w:r>
        <w:rPr>
          <w:rFonts w:hint="eastAsia" w:ascii="Times New Roman" w:eastAsia="宋体"/>
          <w:color w:val="auto"/>
          <w:lang w:val="en-US" w:eastAsia="zh-CN"/>
        </w:rPr>
        <w:t>、</w:t>
      </w:r>
      <w:r>
        <w:rPr>
          <w:rFonts w:hint="default"/>
          <w:color w:val="auto"/>
          <w:lang w:val="en-US" w:eastAsia="zh-CN"/>
        </w:rPr>
        <w:t>容器爆炸</w:t>
      </w:r>
      <w:r>
        <w:rPr>
          <w:rFonts w:hint="eastAsia" w:ascii="Times New Roman" w:eastAsia="宋体"/>
          <w:color w:val="auto"/>
          <w:lang w:val="en-US" w:eastAsia="zh-CN"/>
        </w:rPr>
        <w:t>、</w:t>
      </w:r>
      <w:r>
        <w:rPr>
          <w:rFonts w:hint="default"/>
          <w:color w:val="auto"/>
          <w:lang w:val="en-US" w:eastAsia="zh-CN"/>
        </w:rPr>
        <w:t>淹溺</w:t>
      </w:r>
      <w:r>
        <w:rPr>
          <w:rFonts w:hint="eastAsia" w:ascii="Times New Roman" w:eastAsia="宋体"/>
          <w:color w:val="auto"/>
          <w:lang w:val="en-US" w:eastAsia="zh-CN"/>
        </w:rPr>
        <w:t>、</w:t>
      </w:r>
      <w:r>
        <w:rPr>
          <w:rFonts w:hint="default"/>
          <w:color w:val="auto"/>
          <w:lang w:val="en-US" w:eastAsia="zh-CN"/>
        </w:rPr>
        <w:t>水害</w:t>
      </w:r>
      <w:r>
        <w:rPr>
          <w:rFonts w:hint="eastAsia" w:ascii="Times New Roman" w:eastAsia="宋体"/>
          <w:color w:val="auto"/>
          <w:lang w:val="en-US" w:eastAsia="zh-CN"/>
        </w:rPr>
        <w:t>、</w:t>
      </w:r>
      <w:r>
        <w:rPr>
          <w:rFonts w:hint="default"/>
          <w:color w:val="auto"/>
          <w:lang w:val="en-US" w:eastAsia="zh-CN"/>
        </w:rPr>
        <w:t>起重致害</w:t>
      </w:r>
      <w:r>
        <w:rPr>
          <w:rFonts w:hint="eastAsia" w:ascii="Times New Roman" w:eastAsia="宋体"/>
          <w:color w:val="auto"/>
          <w:lang w:val="en-US" w:eastAsia="zh-CN"/>
        </w:rPr>
        <w:t>、</w:t>
      </w:r>
      <w:r>
        <w:rPr>
          <w:rFonts w:hint="default"/>
          <w:color w:val="auto"/>
          <w:lang w:val="en-US" w:eastAsia="zh-CN"/>
        </w:rPr>
        <w:t>灼烫</w:t>
      </w:r>
      <w:r>
        <w:rPr>
          <w:rFonts w:hint="eastAsia" w:ascii="Times New Roman" w:eastAsia="宋体"/>
          <w:color w:val="auto"/>
          <w:lang w:val="en-US" w:eastAsia="zh-CN"/>
        </w:rPr>
        <w:t>、</w:t>
      </w:r>
      <w:r>
        <w:rPr>
          <w:rFonts w:hint="default"/>
          <w:color w:val="auto"/>
          <w:lang w:val="en-US" w:eastAsia="zh-CN"/>
        </w:rPr>
        <w:t>粉尘</w:t>
      </w:r>
      <w:r>
        <w:rPr>
          <w:rFonts w:hint="eastAsia" w:ascii="Times New Roman" w:eastAsia="宋体"/>
          <w:color w:val="auto"/>
          <w:lang w:val="en-US" w:eastAsia="zh-CN"/>
        </w:rPr>
        <w:t>、</w:t>
      </w:r>
      <w:r>
        <w:rPr>
          <w:rFonts w:hint="default"/>
          <w:color w:val="auto"/>
          <w:lang w:val="en-US" w:eastAsia="zh-CN"/>
        </w:rPr>
        <w:t>噪声与振动</w:t>
      </w:r>
      <w:r>
        <w:rPr>
          <w:rFonts w:hint="eastAsia" w:ascii="Times New Roman" w:eastAsia="宋体"/>
          <w:color w:val="auto"/>
          <w:lang w:val="en-US" w:eastAsia="zh-CN"/>
        </w:rPr>
        <w:t>、</w:t>
      </w:r>
      <w:r>
        <w:rPr>
          <w:rFonts w:hint="default"/>
          <w:color w:val="auto"/>
          <w:lang w:val="en-US" w:eastAsia="zh-CN"/>
        </w:rPr>
        <w:t>高低温。其中坍塌、中毒、窒息、厂（场）内车辆致害、触电、机械致害、火灾、高处坠落、物体打击、淹溺、水害、粉尘等1</w:t>
      </w:r>
      <w:r>
        <w:rPr>
          <w:rFonts w:hint="eastAsia" w:ascii="Times New Roman" w:eastAsia="宋体"/>
          <w:color w:val="auto"/>
          <w:lang w:val="en-US" w:eastAsia="zh-CN"/>
        </w:rPr>
        <w:t>2</w:t>
      </w:r>
      <w:r>
        <w:rPr>
          <w:rFonts w:hint="default"/>
          <w:color w:val="auto"/>
          <w:lang w:val="en-US" w:eastAsia="zh-CN"/>
        </w:rPr>
        <w:t>种是主要危险有害因素，危险程度为可能危险，需要注意</w:t>
      </w:r>
      <w:r>
        <w:rPr>
          <w:rFonts w:hint="eastAsia" w:ascii="Times New Roman" w:eastAsia="宋体"/>
          <w:color w:val="auto"/>
          <w:lang w:val="en-US" w:eastAsia="zh-CN"/>
        </w:rPr>
        <w:t>；</w:t>
      </w:r>
      <w:r>
        <w:rPr>
          <w:rFonts w:hint="default"/>
          <w:color w:val="auto"/>
          <w:lang w:val="en-US" w:eastAsia="zh-CN"/>
        </w:rPr>
        <w:t>容器爆炸、起重致害</w:t>
      </w:r>
      <w:r>
        <w:rPr>
          <w:rFonts w:hint="eastAsia" w:ascii="Times New Roman" w:eastAsia="宋体"/>
          <w:color w:val="auto"/>
          <w:lang w:val="en-US" w:eastAsia="zh-CN"/>
        </w:rPr>
        <w:t>、</w:t>
      </w:r>
      <w:r>
        <w:rPr>
          <w:rFonts w:hint="default"/>
          <w:color w:val="auto"/>
          <w:lang w:val="en-US" w:eastAsia="zh-CN"/>
        </w:rPr>
        <w:t>灼烫</w:t>
      </w:r>
      <w:r>
        <w:rPr>
          <w:rFonts w:hint="eastAsia" w:ascii="Times New Roman" w:eastAsia="宋体"/>
          <w:color w:val="auto"/>
          <w:lang w:val="en-US" w:eastAsia="zh-CN"/>
        </w:rPr>
        <w:t>、</w:t>
      </w:r>
      <w:r>
        <w:rPr>
          <w:rFonts w:hint="default"/>
          <w:color w:val="auto"/>
          <w:lang w:val="en-US" w:eastAsia="zh-CN"/>
        </w:rPr>
        <w:t>噪声与振动</w:t>
      </w:r>
      <w:r>
        <w:rPr>
          <w:rFonts w:hint="eastAsia" w:ascii="Times New Roman" w:eastAsia="宋体"/>
          <w:color w:val="auto"/>
          <w:lang w:val="en-US" w:eastAsia="zh-CN"/>
        </w:rPr>
        <w:t>、</w:t>
      </w:r>
      <w:r>
        <w:rPr>
          <w:rFonts w:hint="default"/>
          <w:color w:val="auto"/>
          <w:lang w:val="en-US" w:eastAsia="zh-CN"/>
        </w:rPr>
        <w:t>高低温等5种危险、有害因素，危险程度为稍有危险，可以接受。</w:t>
      </w:r>
    </w:p>
    <w:p w14:paraId="5532F00D">
      <w:pPr>
        <w:bidi w:val="0"/>
        <w:rPr>
          <w:rFonts w:hint="eastAsia"/>
          <w:color w:val="auto"/>
          <w:lang w:val="en-US" w:eastAsia="zh-CN"/>
        </w:rPr>
      </w:pPr>
      <w:r>
        <w:rPr>
          <w:rFonts w:hint="eastAsia" w:ascii="Times New Roman" w:eastAsia="宋体"/>
          <w:color w:val="auto"/>
          <w:lang w:val="en-US" w:eastAsia="zh-CN"/>
        </w:rPr>
        <w:t>江西诸侯建设发展有限公司</w:t>
      </w:r>
      <w:r>
        <w:rPr>
          <w:rFonts w:hint="default"/>
          <w:color w:val="auto"/>
          <w:lang w:val="en-US" w:eastAsia="zh-CN"/>
        </w:rPr>
        <w:t>未来在承接地下开采作业过程中</w:t>
      </w:r>
      <w:r>
        <w:rPr>
          <w:rFonts w:hint="eastAsia" w:ascii="Times New Roman" w:eastAsia="宋体"/>
          <w:color w:val="auto"/>
          <w:lang w:val="en-US" w:eastAsia="zh-CN"/>
        </w:rPr>
        <w:t>可能</w:t>
      </w:r>
      <w:r>
        <w:rPr>
          <w:rFonts w:hint="default"/>
          <w:color w:val="auto"/>
          <w:lang w:val="en-US" w:eastAsia="zh-CN"/>
        </w:rPr>
        <w:t>存在</w:t>
      </w:r>
      <w:r>
        <w:rPr>
          <w:rFonts w:hint="eastAsia" w:ascii="Times New Roman" w:eastAsia="宋体"/>
          <w:color w:val="auto"/>
          <w:lang w:val="en-US" w:eastAsia="zh-CN"/>
        </w:rPr>
        <w:t>：坍塌、厂（场）内车辆致害、机械致害、触电、火灾、物体打击、起重致害、高处坠落</w:t>
      </w:r>
      <w:r>
        <w:rPr>
          <w:rFonts w:hint="eastAsia"/>
          <w:color w:val="auto"/>
          <w:lang w:val="en-US" w:eastAsia="zh-CN"/>
        </w:rPr>
        <w:t>、跌落</w:t>
      </w:r>
      <w:r>
        <w:rPr>
          <w:rFonts w:hint="eastAsia" w:ascii="Times New Roman" w:eastAsia="宋体"/>
          <w:color w:val="auto"/>
          <w:lang w:val="en-US" w:eastAsia="zh-CN"/>
        </w:rPr>
        <w:t>、淹溺、容器爆炸、粉尘、噪声与振动、高低温。其中坍塌、厂（场）内车辆致害、机械致害、触电、物体打击、高处坠落、淹溺、粉尘等8种是主要危险有害因素，危险程度为可能危险，需要注意；火灾、</w:t>
      </w:r>
      <w:r>
        <w:rPr>
          <w:rFonts w:hint="default"/>
          <w:color w:val="auto"/>
          <w:lang w:val="en-US" w:eastAsia="zh-CN"/>
        </w:rPr>
        <w:t>起重致害</w:t>
      </w:r>
      <w:r>
        <w:rPr>
          <w:rFonts w:hint="eastAsia" w:ascii="Times New Roman" w:eastAsia="宋体"/>
          <w:color w:val="auto"/>
          <w:lang w:val="en-US" w:eastAsia="zh-CN"/>
        </w:rPr>
        <w:t>、容器爆炸、噪声与振动、</w:t>
      </w:r>
      <w:r>
        <w:rPr>
          <w:rFonts w:hint="default"/>
          <w:color w:val="auto"/>
          <w:lang w:val="en-US" w:eastAsia="zh-CN"/>
        </w:rPr>
        <w:t>高低温</w:t>
      </w:r>
      <w:r>
        <w:rPr>
          <w:rFonts w:hint="eastAsia" w:ascii="Times New Roman" w:eastAsia="宋体"/>
          <w:color w:val="auto"/>
          <w:lang w:val="en-US" w:eastAsia="zh-CN"/>
        </w:rPr>
        <w:t>等5种危险、有害因素，危险程度为稍有危险，可以接受。</w:t>
      </w:r>
    </w:p>
    <w:p w14:paraId="0F33881F">
      <w:pPr>
        <w:bidi w:val="0"/>
        <w:rPr>
          <w:rFonts w:hint="eastAsia"/>
          <w:b/>
          <w:bCs/>
          <w:color w:val="auto"/>
        </w:rPr>
      </w:pPr>
      <w:r>
        <w:rPr>
          <w:rFonts w:hint="eastAsia"/>
          <w:b/>
          <w:bCs/>
          <w:color w:val="auto"/>
        </w:rPr>
        <w:t>综合上述，</w:t>
      </w:r>
      <w:r>
        <w:rPr>
          <w:rFonts w:hint="eastAsia"/>
          <w:b/>
          <w:bCs/>
          <w:color w:val="auto"/>
          <w:lang w:eastAsia="zh-CN"/>
        </w:rPr>
        <w:t>江西诸侯建设发展有限公司</w:t>
      </w:r>
      <w:r>
        <w:rPr>
          <w:rFonts w:hint="eastAsia"/>
          <w:b/>
          <w:bCs/>
          <w:color w:val="auto"/>
        </w:rPr>
        <w:t>采掘施工作业能够满足国家有关法律、法规、标准、规章、规范的要求，符合安全生产条件。</w:t>
      </w:r>
    </w:p>
    <w:p w14:paraId="535EA345">
      <w:pPr>
        <w:pStyle w:val="3"/>
        <w:bidi w:val="0"/>
        <w:rPr>
          <w:rFonts w:hint="eastAsia"/>
          <w:color w:val="auto"/>
        </w:rPr>
      </w:pPr>
      <w:bookmarkStart w:id="308" w:name="_Toc26661"/>
      <w:bookmarkStart w:id="309" w:name="_Toc8210"/>
      <w:bookmarkStart w:id="310" w:name="_Toc19354"/>
      <w:r>
        <w:rPr>
          <w:rFonts w:hint="eastAsia"/>
          <w:color w:val="auto"/>
        </w:rPr>
        <w:t>7.2 评价说明</w:t>
      </w:r>
      <w:bookmarkEnd w:id="308"/>
      <w:bookmarkEnd w:id="309"/>
      <w:bookmarkEnd w:id="310"/>
    </w:p>
    <w:p w14:paraId="2A8F30A2">
      <w:pPr>
        <w:bidi w:val="0"/>
        <w:rPr>
          <w:rFonts w:hint="eastAsia"/>
          <w:color w:val="auto"/>
        </w:rPr>
      </w:pPr>
      <w:r>
        <w:rPr>
          <w:rFonts w:hint="eastAsia"/>
          <w:color w:val="auto"/>
        </w:rPr>
        <w:t>1）本评价报告基于并信赖委托方提供的有关证照及评价技术基础资料。</w:t>
      </w:r>
    </w:p>
    <w:p w14:paraId="796969AD">
      <w:pPr>
        <w:bidi w:val="0"/>
        <w:rPr>
          <w:rFonts w:hint="eastAsia"/>
          <w:color w:val="auto"/>
        </w:rPr>
      </w:pPr>
      <w:r>
        <w:rPr>
          <w:rFonts w:hint="eastAsia"/>
          <w:color w:val="auto"/>
        </w:rPr>
        <w:t>2）本评价报告是基于本报告出具之日前该公司的安全生产现状，若</w:t>
      </w:r>
      <w:r>
        <w:rPr>
          <w:rFonts w:hint="eastAsia"/>
          <w:color w:val="auto"/>
          <w:lang w:eastAsia="zh-CN"/>
        </w:rPr>
        <w:t>江西诸侯建设发展有限公司</w:t>
      </w:r>
      <w:r>
        <w:rPr>
          <w:rFonts w:hint="eastAsia"/>
          <w:color w:val="auto"/>
        </w:rPr>
        <w:t>安全管理状况等发生重大变化时，企业应重新进行评价。</w:t>
      </w:r>
    </w:p>
    <w:p w14:paraId="7C39B6D8">
      <w:pPr>
        <w:bidi w:val="0"/>
        <w:rPr>
          <w:rFonts w:hint="eastAsia"/>
          <w:b/>
          <w:bCs/>
          <w:color w:val="auto"/>
        </w:rPr>
      </w:pPr>
      <w:r>
        <w:rPr>
          <w:rFonts w:hint="eastAsia"/>
          <w:b/>
          <w:bCs/>
          <w:color w:val="auto"/>
        </w:rPr>
        <w:br w:type="page"/>
      </w:r>
    </w:p>
    <w:p w14:paraId="67C9AB91">
      <w:pPr>
        <w:pStyle w:val="2"/>
        <w:numPr>
          <w:ilvl w:val="0"/>
          <w:numId w:val="3"/>
        </w:numPr>
        <w:bidi w:val="0"/>
        <w:ind w:left="0" w:leftChars="0" w:firstLine="0" w:firstLineChars="0"/>
        <w:rPr>
          <w:rFonts w:hint="default"/>
          <w:color w:val="auto"/>
          <w:lang w:val="en-US" w:eastAsia="zh-CN"/>
        </w:rPr>
      </w:pPr>
      <w:bookmarkStart w:id="311" w:name="_Toc18348"/>
      <w:bookmarkStart w:id="312" w:name="_Toc2399"/>
      <w:bookmarkStart w:id="313" w:name="_Toc18421"/>
      <w:r>
        <w:rPr>
          <w:rFonts w:hint="default"/>
          <w:color w:val="auto"/>
          <w:lang w:val="en-US" w:eastAsia="zh-CN"/>
        </w:rPr>
        <w:t>附件</w:t>
      </w:r>
      <w:bookmarkEnd w:id="311"/>
      <w:bookmarkEnd w:id="312"/>
      <w:bookmarkEnd w:id="313"/>
    </w:p>
    <w:p w14:paraId="13934847">
      <w:pPr>
        <w:rPr>
          <w:rFonts w:hint="default"/>
          <w:color w:val="auto"/>
          <w:lang w:val="en-US" w:eastAsia="zh-CN"/>
        </w:rPr>
      </w:pPr>
      <w:r>
        <w:rPr>
          <w:rFonts w:hint="default"/>
          <w:color w:val="auto"/>
          <w:lang w:val="en-US" w:eastAsia="zh-CN"/>
        </w:rPr>
        <w:t>1</w:t>
      </w:r>
      <w:r>
        <w:rPr>
          <w:rFonts w:hint="eastAsia"/>
          <w:color w:val="auto"/>
          <w:lang w:val="en-US" w:eastAsia="zh-CN"/>
        </w:rPr>
        <w:t xml:space="preserve">. </w:t>
      </w:r>
      <w:r>
        <w:rPr>
          <w:rFonts w:hint="default"/>
          <w:color w:val="auto"/>
          <w:lang w:val="en-US" w:eastAsia="zh-CN"/>
        </w:rPr>
        <w:t>营业执照、建筑业企业资质证书、安全生产许可证等复印件</w:t>
      </w:r>
    </w:p>
    <w:p w14:paraId="3B3F5974">
      <w:pPr>
        <w:rPr>
          <w:rFonts w:hint="default"/>
          <w:color w:val="auto"/>
          <w:lang w:val="en-US" w:eastAsia="zh-CN"/>
        </w:rPr>
      </w:pPr>
      <w:r>
        <w:rPr>
          <w:rFonts w:hint="eastAsia"/>
          <w:color w:val="auto"/>
          <w:lang w:val="en-US" w:eastAsia="zh-CN"/>
        </w:rPr>
        <w:t xml:space="preserve">2. </w:t>
      </w:r>
      <w:r>
        <w:rPr>
          <w:rFonts w:hint="default"/>
          <w:color w:val="auto"/>
          <w:lang w:val="en-US" w:eastAsia="zh-CN"/>
        </w:rPr>
        <w:t>主要负责人、安全生产管理人员资格证</w:t>
      </w:r>
    </w:p>
    <w:p w14:paraId="5682C62B">
      <w:pPr>
        <w:rPr>
          <w:rFonts w:hint="default"/>
          <w:color w:val="auto"/>
          <w:lang w:val="en-US" w:eastAsia="zh-CN"/>
        </w:rPr>
      </w:pPr>
      <w:r>
        <w:rPr>
          <w:rFonts w:hint="eastAsia"/>
          <w:color w:val="auto"/>
          <w:lang w:val="en-US" w:eastAsia="zh-CN"/>
        </w:rPr>
        <w:t xml:space="preserve">3. </w:t>
      </w:r>
      <w:r>
        <w:rPr>
          <w:rFonts w:hint="default"/>
          <w:color w:val="auto"/>
          <w:lang w:val="en-US" w:eastAsia="zh-CN"/>
        </w:rPr>
        <w:t>专业技术人员</w:t>
      </w:r>
      <w:r>
        <w:rPr>
          <w:rFonts w:hint="eastAsia"/>
          <w:color w:val="auto"/>
          <w:lang w:val="en-US" w:eastAsia="zh-CN"/>
        </w:rPr>
        <w:t>、</w:t>
      </w:r>
      <w:r>
        <w:rPr>
          <w:rFonts w:hint="default"/>
          <w:color w:val="auto"/>
          <w:lang w:val="en-US" w:eastAsia="zh-CN"/>
        </w:rPr>
        <w:t>特种作业人员资格证</w:t>
      </w:r>
    </w:p>
    <w:p w14:paraId="7D41A213">
      <w:pPr>
        <w:rPr>
          <w:rFonts w:hint="default"/>
          <w:color w:val="auto"/>
          <w:lang w:val="en-US" w:eastAsia="zh-CN"/>
        </w:rPr>
      </w:pPr>
      <w:r>
        <w:rPr>
          <w:rFonts w:hint="eastAsia"/>
          <w:color w:val="auto"/>
          <w:lang w:val="en-US" w:eastAsia="zh-CN"/>
        </w:rPr>
        <w:t xml:space="preserve">4. </w:t>
      </w:r>
      <w:r>
        <w:rPr>
          <w:rFonts w:hint="default"/>
          <w:color w:val="auto"/>
          <w:lang w:val="en-US" w:eastAsia="zh-CN"/>
        </w:rPr>
        <w:t>设置安全管理机构及配备安全管理人员文件</w:t>
      </w:r>
    </w:p>
    <w:p w14:paraId="0D098CB8">
      <w:pPr>
        <w:rPr>
          <w:rFonts w:hint="default"/>
          <w:color w:val="auto"/>
          <w:lang w:val="en-US" w:eastAsia="zh-CN"/>
        </w:rPr>
      </w:pPr>
      <w:r>
        <w:rPr>
          <w:rFonts w:hint="eastAsia"/>
          <w:color w:val="auto"/>
          <w:lang w:val="en-US" w:eastAsia="zh-CN"/>
        </w:rPr>
        <w:t xml:space="preserve">5. </w:t>
      </w:r>
      <w:r>
        <w:rPr>
          <w:rFonts w:hint="default"/>
          <w:color w:val="auto"/>
          <w:lang w:val="en-US" w:eastAsia="zh-CN"/>
        </w:rPr>
        <w:t>安全</w:t>
      </w:r>
      <w:r>
        <w:rPr>
          <w:rFonts w:hint="eastAsia"/>
          <w:color w:val="auto"/>
          <w:lang w:val="en-US" w:eastAsia="zh-CN"/>
        </w:rPr>
        <w:t>生产</w:t>
      </w:r>
      <w:r>
        <w:rPr>
          <w:rFonts w:hint="default"/>
          <w:color w:val="auto"/>
          <w:lang w:val="en-US" w:eastAsia="zh-CN"/>
        </w:rPr>
        <w:t>责任制、安全</w:t>
      </w:r>
      <w:r>
        <w:rPr>
          <w:rFonts w:hint="eastAsia"/>
          <w:color w:val="auto"/>
          <w:lang w:val="en-US" w:eastAsia="zh-CN"/>
        </w:rPr>
        <w:t>管理</w:t>
      </w:r>
      <w:r>
        <w:rPr>
          <w:rFonts w:hint="default"/>
          <w:color w:val="auto"/>
          <w:lang w:val="en-US" w:eastAsia="zh-CN"/>
        </w:rPr>
        <w:t>制度、</w:t>
      </w:r>
      <w:r>
        <w:rPr>
          <w:rFonts w:hint="eastAsia"/>
          <w:color w:val="auto"/>
          <w:lang w:val="en-US" w:eastAsia="zh-CN"/>
        </w:rPr>
        <w:t>岗位安全</w:t>
      </w:r>
      <w:r>
        <w:rPr>
          <w:rFonts w:hint="default"/>
          <w:color w:val="auto"/>
          <w:lang w:val="en-US" w:eastAsia="zh-CN"/>
        </w:rPr>
        <w:t>操作规程</w:t>
      </w:r>
      <w:r>
        <w:rPr>
          <w:rFonts w:hint="eastAsia"/>
          <w:color w:val="auto"/>
          <w:lang w:val="en-US" w:eastAsia="zh-CN"/>
        </w:rPr>
        <w:t>目录清单</w:t>
      </w:r>
    </w:p>
    <w:p w14:paraId="3F4C78C5">
      <w:pPr>
        <w:rPr>
          <w:rFonts w:hint="default"/>
          <w:color w:val="auto"/>
          <w:lang w:val="en-US" w:eastAsia="zh-CN"/>
        </w:rPr>
      </w:pPr>
      <w:r>
        <w:rPr>
          <w:rFonts w:hint="eastAsia"/>
          <w:color w:val="auto"/>
          <w:lang w:val="en-US" w:eastAsia="zh-CN"/>
        </w:rPr>
        <w:t xml:space="preserve">6. </w:t>
      </w:r>
      <w:r>
        <w:rPr>
          <w:rFonts w:hint="default"/>
          <w:color w:val="auto"/>
          <w:lang w:val="en-US" w:eastAsia="zh-CN"/>
        </w:rPr>
        <w:t>应急预案备案表和签订的救护协议</w:t>
      </w:r>
    </w:p>
    <w:p w14:paraId="1C94C67C">
      <w:pPr>
        <w:rPr>
          <w:rFonts w:hint="default"/>
          <w:color w:val="auto"/>
          <w:lang w:val="en-US" w:eastAsia="zh-CN"/>
        </w:rPr>
      </w:pPr>
      <w:r>
        <w:rPr>
          <w:rFonts w:hint="eastAsia"/>
          <w:color w:val="auto"/>
          <w:lang w:val="en-US" w:eastAsia="zh-CN"/>
        </w:rPr>
        <w:t xml:space="preserve">7. </w:t>
      </w:r>
      <w:r>
        <w:rPr>
          <w:rFonts w:hint="default"/>
          <w:color w:val="auto"/>
          <w:lang w:val="en-US" w:eastAsia="zh-CN"/>
        </w:rPr>
        <w:t>工伤保险费和安全生产责任保险费缴纳证明材料</w:t>
      </w:r>
    </w:p>
    <w:p w14:paraId="43AF685F">
      <w:pPr>
        <w:rPr>
          <w:rFonts w:hint="default"/>
          <w:color w:val="auto"/>
          <w:lang w:val="en-US" w:eastAsia="zh-CN"/>
        </w:rPr>
      </w:pPr>
    </w:p>
    <w:p w14:paraId="47E9646E">
      <w:pPr>
        <w:rPr>
          <w:rFonts w:hint="default"/>
          <w:color w:val="auto"/>
          <w:lang w:val="en-US" w:eastAsia="zh-CN"/>
        </w:rPr>
      </w:pPr>
      <w:r>
        <w:rPr>
          <w:rFonts w:hint="default"/>
          <w:color w:val="auto"/>
          <w:lang w:val="en-US" w:eastAsia="zh-CN"/>
        </w:rPr>
        <w:br w:type="page"/>
      </w:r>
    </w:p>
    <w:p w14:paraId="778CC3FD">
      <w:pPr>
        <w:pStyle w:val="2"/>
        <w:numPr>
          <w:ilvl w:val="0"/>
          <w:numId w:val="3"/>
        </w:numPr>
        <w:bidi w:val="0"/>
        <w:ind w:left="0" w:leftChars="0" w:firstLine="0" w:firstLineChars="0"/>
        <w:rPr>
          <w:rFonts w:hint="default"/>
          <w:color w:val="auto"/>
          <w:lang w:val="en-US" w:eastAsia="zh-CN"/>
        </w:rPr>
      </w:pPr>
      <w:bookmarkStart w:id="314" w:name="_Toc28527"/>
      <w:bookmarkStart w:id="315" w:name="_Toc26801"/>
      <w:bookmarkStart w:id="316" w:name="_Toc13951"/>
      <w:r>
        <w:rPr>
          <w:rFonts w:hint="default"/>
          <w:color w:val="auto"/>
          <w:lang w:val="en-US" w:eastAsia="zh-CN"/>
        </w:rPr>
        <w:t>评价人员现场影像</w:t>
      </w:r>
      <w:bookmarkEnd w:id="314"/>
      <w:bookmarkEnd w:id="315"/>
      <w:bookmarkEnd w:id="316"/>
    </w:p>
    <w:p w14:paraId="2FD0DB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color w:val="auto"/>
          <w:lang w:val="en-US" w:eastAsia="zh-CN"/>
        </w:rPr>
      </w:pPr>
      <w:r>
        <w:rPr>
          <w:rFonts w:hint="default"/>
          <w:color w:val="auto"/>
          <w:lang w:val="en-US" w:eastAsia="zh-CN"/>
        </w:rPr>
        <w:drawing>
          <wp:inline distT="0" distB="0" distL="114300" distR="114300">
            <wp:extent cx="5400040" cy="4050030"/>
            <wp:effectExtent l="0" t="0" r="10160" b="7620"/>
            <wp:docPr id="3" name="图片 3" descr="13438f23c404f26830f556673dee7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3438f23c404f26830f556673dee7728"/>
                    <pic:cNvPicPr>
                      <a:picLocks noChangeAspect="1"/>
                    </pic:cNvPicPr>
                  </pic:nvPicPr>
                  <pic:blipFill>
                    <a:blip r:embed="rId9"/>
                    <a:stretch>
                      <a:fillRect/>
                    </a:stretch>
                  </pic:blipFill>
                  <pic:spPr>
                    <a:xfrm>
                      <a:off x="0" y="0"/>
                      <a:ext cx="5400040" cy="4050030"/>
                    </a:xfrm>
                    <a:prstGeom prst="rect">
                      <a:avLst/>
                    </a:prstGeom>
                  </pic:spPr>
                </pic:pic>
              </a:graphicData>
            </a:graphic>
          </wp:inline>
        </w:drawing>
      </w:r>
    </w:p>
    <w:sectPr>
      <w:footerReference r:id="rId7" w:type="default"/>
      <w:pgSz w:w="11906" w:h="16839"/>
      <w:pgMar w:top="1417" w:right="1417" w:bottom="1417" w:left="1417" w:header="850" w:footer="992" w:gutter="0"/>
      <w:pgNumType w:fmt="decimal" w:start="1"/>
      <w:cols w:space="425"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Constantia">
    <w:panose1 w:val="02030602050306030303"/>
    <w:charset w:val="00"/>
    <w:family w:val="auto"/>
    <w:pitch w:val="default"/>
    <w:sig w:usb0="A00002EF" w:usb1="4000204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68B86">
    <w:pPr>
      <w:pStyle w:val="12"/>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896E8">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60896E8">
                    <w:pPr>
                      <w:pStyle w:val="12"/>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1B355">
    <w:pPr>
      <w:pStyle w:val="12"/>
      <w:pBdr>
        <w:top w:val="single" w:color="auto" w:sz="4" w:space="0"/>
      </w:pBdr>
      <w:ind w:left="0" w:leftChars="0" w:firstLine="0" w:firstLineChars="0"/>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41723">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141723">
                    <w:pPr>
                      <w:pStyle w:val="12"/>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rPr>
      <w:t>江西赣安安全生产科学技术咨询服务中心</w:t>
    </w:r>
    <w:r>
      <w:rPr>
        <w:rFonts w:hint="eastAsia"/>
        <w:lang w:val="en-US" w:eastAsia="zh-CN"/>
      </w:rPr>
      <w:t xml:space="preserve">                                                   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90874">
    <w:pPr>
      <w:pStyle w:val="13"/>
      <w:ind w:left="0" w:leftChars="0" w:firstLine="0" w:firstLineChars="0"/>
      <w:jc w:val="left"/>
    </w:pPr>
    <w:r>
      <w:rPr>
        <w:rFonts w:hint="eastAsia"/>
        <w:lang w:eastAsia="zh-CN"/>
      </w:rPr>
      <w:t>江西诸侯建设发展有限公司</w:t>
    </w:r>
    <w:r>
      <w:rPr>
        <w:rFonts w:hint="eastAsia"/>
      </w:rPr>
      <w:t>采掘施工作业安全现状评价报告</w:t>
    </w:r>
    <w:r>
      <w:rPr>
        <w:rFonts w:hint="eastAsia"/>
        <w:lang w:val="en-US" w:eastAsia="zh-CN"/>
      </w:rPr>
      <w:t xml:space="preserve">                             GAAP</w:t>
    </w:r>
    <w:r>
      <w:rPr>
        <w:rFonts w:hint="eastAsia" w:ascii="微软雅黑" w:hAnsi="微软雅黑" w:eastAsia="微软雅黑" w:cs="微软雅黑"/>
        <w:lang w:val="en-US" w:eastAsia="zh-CN"/>
      </w:rPr>
      <w:t>〔</w:t>
    </w:r>
    <w:r>
      <w:rPr>
        <w:rFonts w:hint="eastAsia"/>
        <w:lang w:val="en-US" w:eastAsia="zh-CN"/>
      </w:rPr>
      <w:t>2026</w:t>
    </w:r>
    <w:r>
      <w:rPr>
        <w:rFonts w:hint="eastAsia" w:ascii="微软雅黑" w:hAnsi="微软雅黑" w:eastAsia="微软雅黑" w:cs="微软雅黑"/>
        <w:lang w:val="en-US" w:eastAsia="zh-CN"/>
      </w:rPr>
      <w:t>〕</w:t>
    </w:r>
    <w:r>
      <w:rPr>
        <w:rFonts w:hint="eastAsia" w:eastAsia="微软雅黑" w:cs="Times New Roman"/>
        <w:strike w:val="0"/>
        <w:dstrike w:val="0"/>
        <w:lang w:val="en-US" w:eastAsia="zh-CN"/>
      </w:rPr>
      <w:t>0080</w:t>
    </w:r>
    <w:r>
      <w:rPr>
        <w:rFonts w:hint="eastAsia"/>
        <w:lang w:val="en-US" w:eastAsia="zh-CN"/>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D53BF"/>
    <w:multiLevelType w:val="singleLevel"/>
    <w:tmpl w:val="8D0D53BF"/>
    <w:lvl w:ilvl="0" w:tentative="0">
      <w:start w:val="2"/>
      <w:numFmt w:val="decimal"/>
      <w:suff w:val="space"/>
      <w:lvlText w:val="%1."/>
      <w:lvlJc w:val="left"/>
    </w:lvl>
  </w:abstractNum>
  <w:abstractNum w:abstractNumId="1">
    <w:nsid w:val="F6F40116"/>
    <w:multiLevelType w:val="singleLevel"/>
    <w:tmpl w:val="F6F40116"/>
    <w:lvl w:ilvl="0" w:tentative="0">
      <w:start w:val="1"/>
      <w:numFmt w:val="decimal"/>
      <w:suff w:val="space"/>
      <w:lvlText w:val="%1."/>
      <w:lvlJc w:val="left"/>
    </w:lvl>
  </w:abstractNum>
  <w:abstractNum w:abstractNumId="2">
    <w:nsid w:val="14423EEC"/>
    <w:multiLevelType w:val="singleLevel"/>
    <w:tmpl w:val="14423EEC"/>
    <w:lvl w:ilvl="0" w:tentative="0">
      <w:start w:val="3"/>
      <w:numFmt w:val="decimal"/>
      <w:suff w:val="space"/>
      <w:lvlText w:val="%1."/>
      <w:lvlJc w:val="left"/>
    </w:lvl>
  </w:abstractNum>
  <w:abstractNum w:abstractNumId="3">
    <w:nsid w:val="2BFD7D24"/>
    <w:multiLevelType w:val="singleLevel"/>
    <w:tmpl w:val="2BFD7D24"/>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jJiNTUwNjRkOGM5OGE5OTg0ZGE5ZWFlNjA4ODEifQ=="/>
    <w:docVar w:name="KSO_WPS_MARK_KEY" w:val="230e434d-df20-49dd-9257-4fe3af388c1d"/>
  </w:docVars>
  <w:rsids>
    <w:rsidRoot w:val="00000000"/>
    <w:rsid w:val="000B3EFE"/>
    <w:rsid w:val="00305CE7"/>
    <w:rsid w:val="00644C10"/>
    <w:rsid w:val="00BA258F"/>
    <w:rsid w:val="00DE185F"/>
    <w:rsid w:val="00E371FE"/>
    <w:rsid w:val="010D427B"/>
    <w:rsid w:val="01541EA9"/>
    <w:rsid w:val="015B7294"/>
    <w:rsid w:val="01655E65"/>
    <w:rsid w:val="01CC7EBE"/>
    <w:rsid w:val="02072F82"/>
    <w:rsid w:val="02283016"/>
    <w:rsid w:val="02290253"/>
    <w:rsid w:val="02C213E0"/>
    <w:rsid w:val="03435D32"/>
    <w:rsid w:val="050444D9"/>
    <w:rsid w:val="051756C8"/>
    <w:rsid w:val="053B7F7E"/>
    <w:rsid w:val="057B0FFA"/>
    <w:rsid w:val="05922BE8"/>
    <w:rsid w:val="07131EBF"/>
    <w:rsid w:val="078D5BB6"/>
    <w:rsid w:val="07DF325C"/>
    <w:rsid w:val="07E618D5"/>
    <w:rsid w:val="080B2B96"/>
    <w:rsid w:val="08B70A65"/>
    <w:rsid w:val="08F10101"/>
    <w:rsid w:val="08F32F05"/>
    <w:rsid w:val="095C5D9F"/>
    <w:rsid w:val="0A0072AE"/>
    <w:rsid w:val="0A237C4A"/>
    <w:rsid w:val="0B9D61FB"/>
    <w:rsid w:val="0BD47E6F"/>
    <w:rsid w:val="0C0C3847"/>
    <w:rsid w:val="0D417485"/>
    <w:rsid w:val="0D5D5C42"/>
    <w:rsid w:val="0DDE3227"/>
    <w:rsid w:val="0DF30354"/>
    <w:rsid w:val="0E1409F6"/>
    <w:rsid w:val="0E2F5830"/>
    <w:rsid w:val="0E313005"/>
    <w:rsid w:val="0E6B438E"/>
    <w:rsid w:val="0F317370"/>
    <w:rsid w:val="0F547BFB"/>
    <w:rsid w:val="103D0E8E"/>
    <w:rsid w:val="10B80B0D"/>
    <w:rsid w:val="10E00EC0"/>
    <w:rsid w:val="11360C84"/>
    <w:rsid w:val="11D87F8D"/>
    <w:rsid w:val="12C22EE8"/>
    <w:rsid w:val="12C65EB7"/>
    <w:rsid w:val="12F928B1"/>
    <w:rsid w:val="13671D8B"/>
    <w:rsid w:val="13A66595"/>
    <w:rsid w:val="13DC3697"/>
    <w:rsid w:val="14913DAE"/>
    <w:rsid w:val="14CB3DD9"/>
    <w:rsid w:val="15362A79"/>
    <w:rsid w:val="15475B55"/>
    <w:rsid w:val="15E16C1D"/>
    <w:rsid w:val="16621F72"/>
    <w:rsid w:val="16A94DFD"/>
    <w:rsid w:val="16FE7A6E"/>
    <w:rsid w:val="17365E81"/>
    <w:rsid w:val="17544559"/>
    <w:rsid w:val="176D616F"/>
    <w:rsid w:val="177034A9"/>
    <w:rsid w:val="17911E84"/>
    <w:rsid w:val="17D17BE5"/>
    <w:rsid w:val="18477C1A"/>
    <w:rsid w:val="18A22B9C"/>
    <w:rsid w:val="19173A91"/>
    <w:rsid w:val="194D335A"/>
    <w:rsid w:val="195E6FCA"/>
    <w:rsid w:val="199724DC"/>
    <w:rsid w:val="199C38DF"/>
    <w:rsid w:val="1AFA71C6"/>
    <w:rsid w:val="1BC670A8"/>
    <w:rsid w:val="1BCD48DA"/>
    <w:rsid w:val="1BDB0DA5"/>
    <w:rsid w:val="1C312FB0"/>
    <w:rsid w:val="1C6B2DF6"/>
    <w:rsid w:val="1C7A0F4E"/>
    <w:rsid w:val="1D0E6F59"/>
    <w:rsid w:val="1D4F4780"/>
    <w:rsid w:val="1D64530A"/>
    <w:rsid w:val="1DA33B45"/>
    <w:rsid w:val="1DAB51C7"/>
    <w:rsid w:val="1DE57CB9"/>
    <w:rsid w:val="1E692F04"/>
    <w:rsid w:val="1E6A4663"/>
    <w:rsid w:val="1EDF0A76"/>
    <w:rsid w:val="1EE241F9"/>
    <w:rsid w:val="1F096E77"/>
    <w:rsid w:val="1F260691"/>
    <w:rsid w:val="1F726B02"/>
    <w:rsid w:val="1F78690B"/>
    <w:rsid w:val="1F847042"/>
    <w:rsid w:val="1F850D6E"/>
    <w:rsid w:val="1F881244"/>
    <w:rsid w:val="1F9951FF"/>
    <w:rsid w:val="1FF936E4"/>
    <w:rsid w:val="203444B0"/>
    <w:rsid w:val="20367D94"/>
    <w:rsid w:val="203A5E3A"/>
    <w:rsid w:val="208C6B12"/>
    <w:rsid w:val="20901CE0"/>
    <w:rsid w:val="21BA0FE9"/>
    <w:rsid w:val="223C06AA"/>
    <w:rsid w:val="2283360C"/>
    <w:rsid w:val="23290CD7"/>
    <w:rsid w:val="23411E36"/>
    <w:rsid w:val="235853C4"/>
    <w:rsid w:val="235C6C70"/>
    <w:rsid w:val="23922691"/>
    <w:rsid w:val="23A83C63"/>
    <w:rsid w:val="243D353F"/>
    <w:rsid w:val="247E2C16"/>
    <w:rsid w:val="248A5117"/>
    <w:rsid w:val="24C04FDC"/>
    <w:rsid w:val="24DC0AAD"/>
    <w:rsid w:val="25115838"/>
    <w:rsid w:val="25822C8E"/>
    <w:rsid w:val="25A920F9"/>
    <w:rsid w:val="25C32FD6"/>
    <w:rsid w:val="261F5D33"/>
    <w:rsid w:val="26404627"/>
    <w:rsid w:val="26775B6F"/>
    <w:rsid w:val="26881B2A"/>
    <w:rsid w:val="268D0EEE"/>
    <w:rsid w:val="26997893"/>
    <w:rsid w:val="26AA2D85"/>
    <w:rsid w:val="272D447F"/>
    <w:rsid w:val="27435A51"/>
    <w:rsid w:val="277125BE"/>
    <w:rsid w:val="27B16E5E"/>
    <w:rsid w:val="27B623D4"/>
    <w:rsid w:val="280671AA"/>
    <w:rsid w:val="282D2989"/>
    <w:rsid w:val="291C4E95"/>
    <w:rsid w:val="29231FDE"/>
    <w:rsid w:val="292D6E86"/>
    <w:rsid w:val="29542197"/>
    <w:rsid w:val="295D34AF"/>
    <w:rsid w:val="29EA3F8B"/>
    <w:rsid w:val="2AD72B50"/>
    <w:rsid w:val="2AF552B4"/>
    <w:rsid w:val="2B6A3EF4"/>
    <w:rsid w:val="2B830B12"/>
    <w:rsid w:val="2BD84097"/>
    <w:rsid w:val="2BF35C97"/>
    <w:rsid w:val="2C011BE1"/>
    <w:rsid w:val="2CF1679A"/>
    <w:rsid w:val="2D0F08AF"/>
    <w:rsid w:val="2D1A7254"/>
    <w:rsid w:val="2D4744ED"/>
    <w:rsid w:val="2D853E99"/>
    <w:rsid w:val="2FB1291C"/>
    <w:rsid w:val="2FEA115F"/>
    <w:rsid w:val="2FFF5DE1"/>
    <w:rsid w:val="307929BE"/>
    <w:rsid w:val="30A9101A"/>
    <w:rsid w:val="30C94C38"/>
    <w:rsid w:val="31F12C79"/>
    <w:rsid w:val="32756817"/>
    <w:rsid w:val="32DE21FE"/>
    <w:rsid w:val="32EB35B4"/>
    <w:rsid w:val="339B6758"/>
    <w:rsid w:val="34051D33"/>
    <w:rsid w:val="344D1295"/>
    <w:rsid w:val="349831C4"/>
    <w:rsid w:val="34C0746F"/>
    <w:rsid w:val="351975ED"/>
    <w:rsid w:val="356C2617"/>
    <w:rsid w:val="363B07B4"/>
    <w:rsid w:val="366650CA"/>
    <w:rsid w:val="369461FD"/>
    <w:rsid w:val="36A04C6E"/>
    <w:rsid w:val="36B64491"/>
    <w:rsid w:val="370B6CF4"/>
    <w:rsid w:val="37272C99"/>
    <w:rsid w:val="374B4BD9"/>
    <w:rsid w:val="374E0226"/>
    <w:rsid w:val="3787198A"/>
    <w:rsid w:val="37A54D91"/>
    <w:rsid w:val="37BF1123"/>
    <w:rsid w:val="37DE146E"/>
    <w:rsid w:val="38613F89"/>
    <w:rsid w:val="386B37E8"/>
    <w:rsid w:val="38F9053A"/>
    <w:rsid w:val="390F1C37"/>
    <w:rsid w:val="39B0341A"/>
    <w:rsid w:val="39C43F44"/>
    <w:rsid w:val="39F01A68"/>
    <w:rsid w:val="3A3C4ABF"/>
    <w:rsid w:val="3A8E6022"/>
    <w:rsid w:val="3AAF1923"/>
    <w:rsid w:val="3B0E11B9"/>
    <w:rsid w:val="3BA82BFD"/>
    <w:rsid w:val="3C0506E8"/>
    <w:rsid w:val="3C6F3118"/>
    <w:rsid w:val="3C8203BB"/>
    <w:rsid w:val="3C830972"/>
    <w:rsid w:val="3D1D0DC6"/>
    <w:rsid w:val="3D6A4592"/>
    <w:rsid w:val="3E0930F8"/>
    <w:rsid w:val="3E8417B1"/>
    <w:rsid w:val="3F481E53"/>
    <w:rsid w:val="3FF878C8"/>
    <w:rsid w:val="406D129D"/>
    <w:rsid w:val="409F2538"/>
    <w:rsid w:val="41586871"/>
    <w:rsid w:val="418A1CED"/>
    <w:rsid w:val="41903545"/>
    <w:rsid w:val="41A12095"/>
    <w:rsid w:val="4283791D"/>
    <w:rsid w:val="42927B60"/>
    <w:rsid w:val="43B104BA"/>
    <w:rsid w:val="43E87689"/>
    <w:rsid w:val="443020B6"/>
    <w:rsid w:val="44730930"/>
    <w:rsid w:val="44BF6C07"/>
    <w:rsid w:val="45196317"/>
    <w:rsid w:val="45B74BFB"/>
    <w:rsid w:val="4655783F"/>
    <w:rsid w:val="46DF70EC"/>
    <w:rsid w:val="471E5E67"/>
    <w:rsid w:val="477D269F"/>
    <w:rsid w:val="47AF5750"/>
    <w:rsid w:val="47F170D7"/>
    <w:rsid w:val="47F3718B"/>
    <w:rsid w:val="483E2E8C"/>
    <w:rsid w:val="48484E0B"/>
    <w:rsid w:val="48B3355A"/>
    <w:rsid w:val="49B17A19"/>
    <w:rsid w:val="49EB7B56"/>
    <w:rsid w:val="4A062BE2"/>
    <w:rsid w:val="4A176B9D"/>
    <w:rsid w:val="4A3C1AFC"/>
    <w:rsid w:val="4A425D44"/>
    <w:rsid w:val="4A7C404C"/>
    <w:rsid w:val="4A9B332A"/>
    <w:rsid w:val="4AB935C3"/>
    <w:rsid w:val="4ADD4A49"/>
    <w:rsid w:val="4AEA6060"/>
    <w:rsid w:val="4B52386A"/>
    <w:rsid w:val="4B6068B8"/>
    <w:rsid w:val="4BE17463"/>
    <w:rsid w:val="4BE74CD7"/>
    <w:rsid w:val="4C8A7AFA"/>
    <w:rsid w:val="4CA74208"/>
    <w:rsid w:val="4CD311DB"/>
    <w:rsid w:val="4D507B42"/>
    <w:rsid w:val="4DCA65D0"/>
    <w:rsid w:val="4E9064A8"/>
    <w:rsid w:val="4E920EE8"/>
    <w:rsid w:val="4FD44B11"/>
    <w:rsid w:val="50072F54"/>
    <w:rsid w:val="50850D04"/>
    <w:rsid w:val="50993895"/>
    <w:rsid w:val="51053BF3"/>
    <w:rsid w:val="514E10F6"/>
    <w:rsid w:val="51A341C4"/>
    <w:rsid w:val="51D35A9F"/>
    <w:rsid w:val="51DA56D9"/>
    <w:rsid w:val="520B348B"/>
    <w:rsid w:val="520E3C22"/>
    <w:rsid w:val="523D116B"/>
    <w:rsid w:val="52AA4A52"/>
    <w:rsid w:val="538D49B4"/>
    <w:rsid w:val="53C102A5"/>
    <w:rsid w:val="544303D5"/>
    <w:rsid w:val="549B7CA5"/>
    <w:rsid w:val="54B308BD"/>
    <w:rsid w:val="54EF2BF0"/>
    <w:rsid w:val="557D39D7"/>
    <w:rsid w:val="55865E7A"/>
    <w:rsid w:val="55A25EB5"/>
    <w:rsid w:val="55BE25C3"/>
    <w:rsid w:val="569A4893"/>
    <w:rsid w:val="57770C7B"/>
    <w:rsid w:val="58112E7E"/>
    <w:rsid w:val="595474C6"/>
    <w:rsid w:val="59FD5D36"/>
    <w:rsid w:val="5A0507C0"/>
    <w:rsid w:val="5ABD553F"/>
    <w:rsid w:val="5AFE1DDF"/>
    <w:rsid w:val="5B3256C5"/>
    <w:rsid w:val="5B4812AC"/>
    <w:rsid w:val="5B9E391C"/>
    <w:rsid w:val="5BDE576D"/>
    <w:rsid w:val="5BF35E95"/>
    <w:rsid w:val="5C043425"/>
    <w:rsid w:val="5C863AC1"/>
    <w:rsid w:val="5CCC1A69"/>
    <w:rsid w:val="5CD54DC2"/>
    <w:rsid w:val="5D0E3E30"/>
    <w:rsid w:val="5E256920"/>
    <w:rsid w:val="5E951201"/>
    <w:rsid w:val="5EA20CD3"/>
    <w:rsid w:val="5EF977B3"/>
    <w:rsid w:val="5EFD429C"/>
    <w:rsid w:val="5F5D0FE7"/>
    <w:rsid w:val="5F7E172D"/>
    <w:rsid w:val="600E02C3"/>
    <w:rsid w:val="607611C7"/>
    <w:rsid w:val="60C63C94"/>
    <w:rsid w:val="61290D05"/>
    <w:rsid w:val="617565F6"/>
    <w:rsid w:val="617A7C83"/>
    <w:rsid w:val="619C7C5C"/>
    <w:rsid w:val="61E2226D"/>
    <w:rsid w:val="62C751AC"/>
    <w:rsid w:val="64532812"/>
    <w:rsid w:val="64780290"/>
    <w:rsid w:val="64C25C2B"/>
    <w:rsid w:val="650A67C2"/>
    <w:rsid w:val="652F7039"/>
    <w:rsid w:val="656F759F"/>
    <w:rsid w:val="6589396E"/>
    <w:rsid w:val="671B39FF"/>
    <w:rsid w:val="675D7E8D"/>
    <w:rsid w:val="67837329"/>
    <w:rsid w:val="678E44EB"/>
    <w:rsid w:val="67BA708E"/>
    <w:rsid w:val="6814298D"/>
    <w:rsid w:val="6841330B"/>
    <w:rsid w:val="6875755D"/>
    <w:rsid w:val="68BE670A"/>
    <w:rsid w:val="69126A56"/>
    <w:rsid w:val="69194288"/>
    <w:rsid w:val="69780FAF"/>
    <w:rsid w:val="6A0B3BD1"/>
    <w:rsid w:val="6A2716C9"/>
    <w:rsid w:val="6A6A173C"/>
    <w:rsid w:val="6A7B51E3"/>
    <w:rsid w:val="6ACE4BFE"/>
    <w:rsid w:val="6B1B3F84"/>
    <w:rsid w:val="6B4E7EEE"/>
    <w:rsid w:val="6B673BCF"/>
    <w:rsid w:val="6B6A0DCB"/>
    <w:rsid w:val="6C846764"/>
    <w:rsid w:val="6CA200F0"/>
    <w:rsid w:val="6CE32BE3"/>
    <w:rsid w:val="6CE50C9B"/>
    <w:rsid w:val="6D88670D"/>
    <w:rsid w:val="6DC77328"/>
    <w:rsid w:val="6DF318B7"/>
    <w:rsid w:val="6E041063"/>
    <w:rsid w:val="6EA405A9"/>
    <w:rsid w:val="6EB56801"/>
    <w:rsid w:val="6EC16F54"/>
    <w:rsid w:val="6EDF562C"/>
    <w:rsid w:val="6EE36ECA"/>
    <w:rsid w:val="6EE844E0"/>
    <w:rsid w:val="6F2D6397"/>
    <w:rsid w:val="6F563B40"/>
    <w:rsid w:val="6F834209"/>
    <w:rsid w:val="70205EFC"/>
    <w:rsid w:val="70400D19"/>
    <w:rsid w:val="70972AAD"/>
    <w:rsid w:val="70A11939"/>
    <w:rsid w:val="71306040"/>
    <w:rsid w:val="7180259E"/>
    <w:rsid w:val="71DC4892"/>
    <w:rsid w:val="71E02960"/>
    <w:rsid w:val="72CC5EC7"/>
    <w:rsid w:val="73681D7E"/>
    <w:rsid w:val="73972979"/>
    <w:rsid w:val="74094E33"/>
    <w:rsid w:val="75232716"/>
    <w:rsid w:val="75660855"/>
    <w:rsid w:val="756747A2"/>
    <w:rsid w:val="75734190"/>
    <w:rsid w:val="764010A6"/>
    <w:rsid w:val="76BD26F7"/>
    <w:rsid w:val="76ED425C"/>
    <w:rsid w:val="777032C5"/>
    <w:rsid w:val="77752FD1"/>
    <w:rsid w:val="778B76E1"/>
    <w:rsid w:val="77E912C9"/>
    <w:rsid w:val="77EA5801"/>
    <w:rsid w:val="77EF68E0"/>
    <w:rsid w:val="786C7F30"/>
    <w:rsid w:val="78CD1B7A"/>
    <w:rsid w:val="797439F5"/>
    <w:rsid w:val="79943B71"/>
    <w:rsid w:val="79B06543"/>
    <w:rsid w:val="7A3507F6"/>
    <w:rsid w:val="7A4822D7"/>
    <w:rsid w:val="7A4B6B7E"/>
    <w:rsid w:val="7B130B37"/>
    <w:rsid w:val="7B446B2C"/>
    <w:rsid w:val="7B4968BF"/>
    <w:rsid w:val="7B4A6659"/>
    <w:rsid w:val="7BA93985"/>
    <w:rsid w:val="7BDD225D"/>
    <w:rsid w:val="7BE57DD3"/>
    <w:rsid w:val="7BF76BE3"/>
    <w:rsid w:val="7C976CF9"/>
    <w:rsid w:val="7D3B203A"/>
    <w:rsid w:val="7D6733BC"/>
    <w:rsid w:val="7D751CB9"/>
    <w:rsid w:val="7E0D48B2"/>
    <w:rsid w:val="7E3A287F"/>
    <w:rsid w:val="7ED4682F"/>
    <w:rsid w:val="7F0240C9"/>
    <w:rsid w:val="7FC9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883"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26"/>
    <w:autoRedefine/>
    <w:qFormat/>
    <w:uiPriority w:val="0"/>
    <w:pPr>
      <w:keepNext/>
      <w:keepLines/>
      <w:spacing w:beforeLines="0" w:beforeAutospacing="0" w:afterLines="0" w:afterAutospacing="0" w:line="360" w:lineRule="auto"/>
      <w:ind w:left="0" w:leftChars="0" w:firstLine="0" w:firstLineChars="0"/>
      <w:jc w:val="center"/>
      <w:outlineLvl w:val="0"/>
    </w:pPr>
    <w:rPr>
      <w:rFonts w:ascii="Times New Roman" w:hAnsi="Times New Roman" w:eastAsia="黑体"/>
      <w:b/>
      <w:kern w:val="44"/>
      <w:sz w:val="32"/>
    </w:rPr>
  </w:style>
  <w:style w:type="paragraph" w:styleId="3">
    <w:name w:val="heading 2"/>
    <w:basedOn w:val="1"/>
    <w:next w:val="1"/>
    <w:autoRedefine/>
    <w:unhideWhenUsed/>
    <w:qFormat/>
    <w:uiPriority w:val="0"/>
    <w:pPr>
      <w:keepNext/>
      <w:keepLines/>
      <w:spacing w:beforeLines="0" w:beforeAutospacing="0" w:afterLines="0" w:afterAutospacing="0" w:line="360" w:lineRule="auto"/>
      <w:ind w:left="280" w:leftChars="100" w:firstLine="0" w:firstLineChars="0"/>
      <w:outlineLvl w:val="1"/>
    </w:pPr>
    <w:rPr>
      <w:rFonts w:eastAsia="黑体"/>
      <w:b/>
      <w:sz w:val="30"/>
    </w:rPr>
  </w:style>
  <w:style w:type="paragraph" w:styleId="4">
    <w:name w:val="heading 3"/>
    <w:basedOn w:val="1"/>
    <w:next w:val="1"/>
    <w:autoRedefine/>
    <w:unhideWhenUsed/>
    <w:qFormat/>
    <w:uiPriority w:val="0"/>
    <w:pPr>
      <w:keepNext/>
      <w:keepLines/>
      <w:spacing w:beforeLines="0" w:beforeAutospacing="0" w:afterLines="0" w:afterAutospacing="0" w:line="360" w:lineRule="auto"/>
      <w:ind w:left="560" w:leftChars="200" w:firstLine="0" w:firstLineChars="0"/>
      <w:outlineLvl w:val="2"/>
    </w:pPr>
    <w:rPr>
      <w:rFonts w:eastAsia="黑体"/>
      <w:b/>
    </w:rPr>
  </w:style>
  <w:style w:type="paragraph" w:styleId="5">
    <w:name w:val="heading 4"/>
    <w:next w:val="1"/>
    <w:autoRedefine/>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autoRedefine/>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8">
    <w:name w:val="annotation text"/>
    <w:basedOn w:val="1"/>
    <w:autoRedefine/>
    <w:qFormat/>
    <w:uiPriority w:val="0"/>
    <w:pPr>
      <w:jc w:val="left"/>
    </w:pPr>
  </w:style>
  <w:style w:type="paragraph" w:styleId="9">
    <w:name w:val="Body Text"/>
    <w:link w:val="29"/>
    <w:autoRedefine/>
    <w:qFormat/>
    <w:uiPriority w:val="0"/>
    <w:pPr>
      <w:widowControl w:val="0"/>
      <w:spacing w:after="120" w:line="360" w:lineRule="auto"/>
      <w:jc w:val="both"/>
    </w:pPr>
    <w:rPr>
      <w:rFonts w:ascii="Times New Roman" w:hAnsi="Times New Roman" w:eastAsia="宋体" w:cs="Times New Roman"/>
      <w:kern w:val="2"/>
      <w:sz w:val="28"/>
      <w:szCs w:val="24"/>
      <w:lang w:val="en-US" w:eastAsia="zh-CN" w:bidi="ar-SA"/>
    </w:rPr>
  </w:style>
  <w:style w:type="paragraph" w:styleId="10">
    <w:name w:val="toc 3"/>
    <w:basedOn w:val="1"/>
    <w:next w:val="1"/>
    <w:autoRedefine/>
    <w:qFormat/>
    <w:uiPriority w:val="0"/>
    <w:pPr>
      <w:ind w:left="840" w:leftChars="400"/>
    </w:pPr>
    <w:rPr>
      <w:rFonts w:ascii="Times New Roman" w:hAnsi="Times New Roman" w:eastAsia="宋体"/>
      <w:sz w:val="21"/>
    </w:rPr>
  </w:style>
  <w:style w:type="paragraph" w:styleId="11">
    <w:name w:val="Body Text Indent 2"/>
    <w:autoRedefine/>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styleId="12">
    <w:name w:val="footer"/>
    <w:basedOn w:val="1"/>
    <w:autoRedefine/>
    <w:qFormat/>
    <w:uiPriority w:val="0"/>
    <w:pPr>
      <w:tabs>
        <w:tab w:val="center" w:pos="4153"/>
        <w:tab w:val="right" w:pos="8306"/>
      </w:tabs>
      <w:snapToGrid w:val="0"/>
      <w:spacing w:line="240" w:lineRule="auto"/>
      <w:jc w:val="left"/>
    </w:pPr>
    <w:rPr>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autoRedefine/>
    <w:qFormat/>
    <w:uiPriority w:val="0"/>
  </w:style>
  <w:style w:type="paragraph" w:styleId="15">
    <w:name w:val="toc 2"/>
    <w:basedOn w:val="1"/>
    <w:next w:val="1"/>
    <w:autoRedefine/>
    <w:qFormat/>
    <w:uiPriority w:val="0"/>
    <w:pPr>
      <w:ind w:left="420" w:leftChars="200"/>
    </w:pPr>
    <w:rPr>
      <w:rFonts w:ascii="Times New Roman" w:hAnsi="Times New Roman" w:eastAsia="宋体"/>
      <w:sz w:val="24"/>
    </w:rPr>
  </w:style>
  <w:style w:type="paragraph" w:styleId="16">
    <w:name w:val="Normal (Web)"/>
    <w:autoRedefine/>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b/>
    </w:rPr>
  </w:style>
  <w:style w:type="character" w:styleId="21">
    <w:name w:val="page number"/>
    <w:basedOn w:val="19"/>
    <w:autoRedefine/>
    <w:qFormat/>
    <w:uiPriority w:val="0"/>
  </w:style>
  <w:style w:type="paragraph" w:customStyle="1" w:styleId="22">
    <w:name w:val="目录1"/>
    <w:basedOn w:val="6"/>
    <w:autoRedefine/>
    <w:qFormat/>
    <w:uiPriority w:val="0"/>
    <w:pPr>
      <w:spacing w:line="240" w:lineRule="auto"/>
      <w:ind w:left="0" w:leftChars="0" w:firstLine="0" w:firstLineChars="0"/>
    </w:pPr>
  </w:style>
  <w:style w:type="paragraph" w:customStyle="1" w:styleId="23">
    <w:name w:val="目录2"/>
    <w:basedOn w:val="6"/>
    <w:autoRedefine/>
    <w:qFormat/>
    <w:uiPriority w:val="0"/>
    <w:pPr>
      <w:spacing w:line="240" w:lineRule="auto"/>
      <w:ind w:firstLine="0" w:firstLineChars="0"/>
    </w:pPr>
    <w:rPr>
      <w:sz w:val="24"/>
    </w:rPr>
  </w:style>
  <w:style w:type="paragraph" w:customStyle="1" w:styleId="24">
    <w:name w:val="目录3"/>
    <w:basedOn w:val="6"/>
    <w:autoRedefine/>
    <w:qFormat/>
    <w:uiPriority w:val="0"/>
    <w:pPr>
      <w:spacing w:line="240" w:lineRule="auto"/>
      <w:ind w:left="1120" w:leftChars="400" w:firstLine="0" w:firstLineChars="0"/>
    </w:pPr>
    <w:rPr>
      <w:sz w:val="21"/>
    </w:rPr>
  </w:style>
  <w:style w:type="paragraph" w:customStyle="1" w:styleId="25">
    <w:name w:val="样式 小四 首行缩进:  0.85 厘米 行距: 固定值 22 磅"/>
    <w:autoRedefine/>
    <w:qFormat/>
    <w:uiPriority w:val="0"/>
    <w:pPr>
      <w:widowControl/>
      <w:spacing w:line="440" w:lineRule="exact"/>
      <w:ind w:firstLine="480" w:firstLineChars="200"/>
      <w:jc w:val="both"/>
    </w:pPr>
    <w:rPr>
      <w:rFonts w:ascii="新宋体" w:hAnsi="新宋体" w:eastAsia="新宋体" w:cs="新宋体"/>
      <w:kern w:val="0"/>
      <w:sz w:val="24"/>
      <w:szCs w:val="20"/>
      <w:lang w:val="en-US" w:eastAsia="en-US" w:bidi="en-US"/>
    </w:rPr>
  </w:style>
  <w:style w:type="character" w:customStyle="1" w:styleId="26">
    <w:name w:val="标题 1 Char1"/>
    <w:link w:val="2"/>
    <w:autoRedefine/>
    <w:qFormat/>
    <w:uiPriority w:val="0"/>
    <w:rPr>
      <w:rFonts w:ascii="Times New Roman" w:hAnsi="Times New Roman" w:eastAsia="黑体"/>
      <w:b/>
      <w:kern w:val="44"/>
      <w:sz w:val="32"/>
    </w:rPr>
  </w:style>
  <w:style w:type="paragraph" w:customStyle="1" w:styleId="27">
    <w:name w:val="Char1"/>
    <w:basedOn w:val="1"/>
    <w:autoRedefine/>
    <w:qFormat/>
    <w:uiPriority w:val="0"/>
    <w:pPr>
      <w:autoSpaceDE w:val="0"/>
      <w:autoSpaceDN w:val="0"/>
      <w:adjustRightInd w:val="0"/>
      <w:snapToGrid w:val="0"/>
      <w:spacing w:before="50" w:after="50"/>
      <w:ind w:firstLine="560" w:firstLineChars="200"/>
    </w:pPr>
    <w:rPr>
      <w:sz w:val="21"/>
      <w:szCs w:val="20"/>
    </w:rPr>
  </w:style>
  <w:style w:type="character" w:customStyle="1" w:styleId="28">
    <w:name w:val="正文文本 + 10.5 pt6"/>
    <w:autoRedefine/>
    <w:qFormat/>
    <w:uiPriority w:val="0"/>
    <w:rPr>
      <w:rFonts w:ascii="宋体" w:hAnsi="宋体" w:eastAsia="宋体" w:cs="宋体"/>
      <w:kern w:val="2"/>
      <w:sz w:val="21"/>
      <w:szCs w:val="21"/>
      <w:u w:val="none"/>
      <w:lang w:val="en-US" w:eastAsia="zh-CN" w:bidi="ar-SA"/>
    </w:rPr>
  </w:style>
  <w:style w:type="character" w:customStyle="1" w:styleId="29">
    <w:name w:val="正文文本_"/>
    <w:link w:val="9"/>
    <w:autoRedefine/>
    <w:qFormat/>
    <w:uiPriority w:val="0"/>
    <w:rPr>
      <w:kern w:val="2"/>
      <w:sz w:val="28"/>
      <w:szCs w:val="24"/>
      <w:lang w:val="en-US" w:eastAsia="zh-CN" w:bidi="ar-SA"/>
    </w:rPr>
  </w:style>
  <w:style w:type="character" w:customStyle="1" w:styleId="30">
    <w:name w:val="正文文本 + Batang19"/>
    <w:autoRedefine/>
    <w:qFormat/>
    <w:uiPriority w:val="0"/>
    <w:rPr>
      <w:rFonts w:ascii="Batang" w:hAnsi="宋体" w:eastAsia="Batang" w:cs="Batang"/>
      <w:kern w:val="2"/>
      <w:sz w:val="19"/>
      <w:szCs w:val="19"/>
      <w:u w:val="none"/>
      <w:lang w:val="en-US" w:eastAsia="en-US" w:bidi="ar-SA"/>
    </w:rPr>
  </w:style>
  <w:style w:type="character" w:customStyle="1" w:styleId="31">
    <w:name w:val="正文文本 + MS Gothic"/>
    <w:autoRedefine/>
    <w:qFormat/>
    <w:uiPriority w:val="0"/>
    <w:rPr>
      <w:rFonts w:ascii="MS Gothic" w:hAnsi="宋体" w:eastAsia="MS Gothic" w:cs="MS Gothic"/>
      <w:spacing w:val="-20"/>
      <w:kern w:val="2"/>
      <w:sz w:val="8"/>
      <w:szCs w:val="8"/>
      <w:u w:val="none"/>
      <w:lang w:val="en-US" w:eastAsia="zh-CN" w:bidi="ar-SA"/>
    </w:rPr>
  </w:style>
  <w:style w:type="character" w:customStyle="1" w:styleId="32">
    <w:name w:val="正文文本 + Batang18"/>
    <w:autoRedefine/>
    <w:qFormat/>
    <w:uiPriority w:val="0"/>
    <w:rPr>
      <w:rFonts w:ascii="Batang" w:hAnsi="宋体" w:eastAsia="Batang" w:cs="Batang"/>
      <w:kern w:val="2"/>
      <w:sz w:val="19"/>
      <w:szCs w:val="19"/>
      <w:u w:val="none"/>
      <w:lang w:val="en-US" w:eastAsia="zh-CN" w:bidi="ar-SA"/>
    </w:rPr>
  </w:style>
  <w:style w:type="paragraph" w:customStyle="1" w:styleId="33">
    <w:name w:val="Table Text"/>
    <w:basedOn w:val="1"/>
    <w:autoRedefine/>
    <w:semiHidden/>
    <w:qFormat/>
    <w:uiPriority w:val="0"/>
    <w:rPr>
      <w:rFonts w:ascii="Constantia" w:hAnsi="Constantia" w:eastAsia="Constantia" w:cs="Constantia"/>
      <w:sz w:val="21"/>
      <w:szCs w:val="21"/>
      <w:lang w:val="en-US" w:eastAsia="en-US" w:bidi="ar-SA"/>
    </w:rPr>
  </w:style>
  <w:style w:type="table" w:customStyle="1" w:styleId="34">
    <w:name w:val="Table Normal"/>
    <w:autoRedefine/>
    <w:semiHidden/>
    <w:unhideWhenUsed/>
    <w:qFormat/>
    <w:uiPriority w:val="0"/>
    <w:tblPr>
      <w:tblCellMar>
        <w:top w:w="0" w:type="dxa"/>
        <w:left w:w="0" w:type="dxa"/>
        <w:bottom w:w="0" w:type="dxa"/>
        <w:right w:w="0" w:type="dxa"/>
      </w:tblCellMar>
    </w:tblPr>
  </w:style>
  <w:style w:type="paragraph" w:customStyle="1" w:styleId="35">
    <w:name w:val="样式 宋体 小四 行距: 22 磅"/>
    <w:autoRedefine/>
    <w:qFormat/>
    <w:uiPriority w:val="0"/>
    <w:pPr>
      <w:widowControl w:val="0"/>
      <w:jc w:val="both"/>
    </w:pPr>
    <w:rPr>
      <w:rFonts w:ascii="宋体" w:hAnsi="宋体" w:eastAsia="宋体" w:cs="宋体"/>
      <w:kern w:val="2"/>
      <w:sz w:val="28"/>
      <w:szCs w:val="20"/>
      <w:lang w:val="en-US" w:eastAsia="zh-CN" w:bidi="ar-SA"/>
    </w:rPr>
  </w:style>
  <w:style w:type="paragraph" w:customStyle="1" w:styleId="36">
    <w:name w:val="样式 标题 2"/>
    <w:autoRedefine/>
    <w:qFormat/>
    <w:uiPriority w:val="0"/>
    <w:pPr>
      <w:keepNext/>
      <w:keepLines/>
      <w:widowControl w:val="0"/>
      <w:spacing w:before="50" w:after="50" w:line="416" w:lineRule="auto"/>
      <w:jc w:val="both"/>
      <w:outlineLvl w:val="1"/>
    </w:pPr>
    <w:rPr>
      <w:rFonts w:ascii="Arial" w:hAnsi="Arial" w:eastAsia="黑体" w:cs="Times New Roman"/>
      <w:b/>
      <w:bCs/>
      <w:kern w:val="2"/>
      <w:sz w:val="32"/>
      <w:szCs w:val="28"/>
      <w:lang w:val="en-US" w:eastAsia="zh-CN" w:bidi="ar-SA"/>
    </w:rPr>
  </w:style>
  <w:style w:type="paragraph" w:customStyle="1" w:styleId="37">
    <w:name w:val="样式1"/>
    <w:next w:val="5"/>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customStyle="1" w:styleId="3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12564</Words>
  <Characters>14743</Characters>
  <Lines>0</Lines>
  <Paragraphs>0</Paragraphs>
  <TotalTime>14</TotalTime>
  <ScaleCrop>false</ScaleCrop>
  <LinksUpToDate>false</LinksUpToDate>
  <CharactersWithSpaces>15665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2023-03-13T03:26:00Z</dcterms:created>
  <dc:creator>Administrator</dc:creator>
  <cp:lastModifiedBy>长青藤</cp:lastModifiedBy>
  <dcterms:modified xsi:type="dcterms:W3CDTF">2026-04-03T01:48:48Z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B1C61FD6A7CB416B823A93B2F1477084</vt:lpwstr>
  </property>
  <property fmtid="{D5CDD505-2E9C-101B-9397-08002B2CF9AE}" pid="4" name="KSOTemplateDocerSaveRecord">
    <vt:lpwstr>eyJoZGlkIjoiZTUyYWUxNGNmMmUyZTIxY2FmM2YyMWFiMjM3Y2U3MzAiLCJ1c2VySWQiOiI2OTk0MDQxMDkifQ==</vt:lpwstr>
  </property>
</Properties>
</file>